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498" w:rsidRPr="00DA4DA8" w:rsidRDefault="00E46E1B" w:rsidP="00AF6498">
      <w:pPr>
        <w:bidi/>
        <w:rPr>
          <w:sz w:val="4"/>
          <w:szCs w:val="4"/>
          <w:rtl/>
          <w:lang w:bidi="ar-JO"/>
        </w:rPr>
      </w:pPr>
      <w:r w:rsidRPr="00DA4DA8">
        <w:rPr>
          <w:rFonts w:ascii="Simplified Arabic" w:eastAsia="Times New Roman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A2E0C" wp14:editId="4705438C">
                <wp:simplePos x="0" y="0"/>
                <wp:positionH relativeFrom="column">
                  <wp:posOffset>-720090</wp:posOffset>
                </wp:positionH>
                <wp:positionV relativeFrom="paragraph">
                  <wp:posOffset>-79375</wp:posOffset>
                </wp:positionV>
                <wp:extent cx="1219200" cy="1440180"/>
                <wp:effectExtent l="0" t="0" r="19050" b="266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200" w:rsidRDefault="00606200" w:rsidP="00731FED">
                            <w:pPr>
                              <w:jc w:val="center"/>
                              <w:rPr>
                                <w:rFonts w:cs="Khalid Art bold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noProof/>
                                <w:color w:val="CC241C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111250" cy="13335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25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A2E0C" id="Rectangle 3" o:spid="_x0000_s1026" style="position:absolute;left:0;text-align:left;margin-left:-56.7pt;margin-top:-6.25pt;width:96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">
                <v:textbox>
                  <w:txbxContent>
                    <w:p w:rsidR="00606200" w:rsidRDefault="00606200" w:rsidP="00731FED">
                      <w:pPr>
                        <w:jc w:val="center"/>
                        <w:rPr>
                          <w:rFonts w:cs="Khalid Art bold"/>
                          <w:rtl/>
                          <w:lang w:bidi="ar-JO"/>
                        </w:rPr>
                      </w:pPr>
                      <w:r>
                        <w:rPr>
                          <w:rFonts w:ascii="Century Gothic" w:eastAsia="Century Gothic" w:hAnsi="Century Gothic" w:cs="Century Gothic"/>
                          <w:noProof/>
                          <w:color w:val="CC241C"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111250" cy="13335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25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31FED" w:rsidRPr="00DA4DA8" w:rsidRDefault="00731FED" w:rsidP="00343035">
      <w:pPr>
        <w:bidi/>
        <w:spacing w:after="0" w:line="240" w:lineRule="auto"/>
        <w:ind w:right="-54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  <w:r w:rsidRPr="00DA4DA8">
        <w:rPr>
          <w:rFonts w:ascii="Simplified Arabic" w:eastAsia="Times New Roman" w:hAnsi="Simplified Arabic" w:cs="Simplified Arabic"/>
          <w:sz w:val="28"/>
          <w:szCs w:val="28"/>
          <w:rtl/>
          <w:lang w:bidi="ar-JO"/>
        </w:rPr>
        <w:t>التاريخ</w:t>
      </w:r>
      <w:r w:rsidRPr="00DA4DA8">
        <w:rPr>
          <w:rFonts w:ascii="Simplified Arabic" w:eastAsia="Times New Roman" w:hAnsi="Simplified Arabic" w:cs="Simplified Arabic" w:hint="cs"/>
          <w:sz w:val="28"/>
          <w:szCs w:val="28"/>
          <w:rtl/>
          <w:lang w:bidi="ar-JO"/>
        </w:rPr>
        <w:t xml:space="preserve"> </w:t>
      </w:r>
      <w:r w:rsidR="00343035" w:rsidRPr="00DA4DA8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>25</w:t>
      </w:r>
      <w:r w:rsidR="00E46E1B" w:rsidRPr="00DA4DA8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>/</w:t>
      </w:r>
      <w:r w:rsidR="00343035" w:rsidRPr="00DA4DA8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>02</w:t>
      </w:r>
      <w:r w:rsidR="00E46E1B" w:rsidRPr="00DA4DA8">
        <w:rPr>
          <w:rFonts w:ascii="Times New Roman" w:eastAsia="Times New Roman" w:hAnsi="Times New Roman" w:cs="Khalid Art bold" w:hint="cs"/>
          <w:color w:val="808080"/>
          <w:sz w:val="28"/>
          <w:szCs w:val="28"/>
          <w:rtl/>
          <w:lang w:bidi="ar-JO"/>
        </w:rPr>
        <w:t>/2023</w:t>
      </w:r>
    </w:p>
    <w:p w:rsidR="00731FED" w:rsidRPr="00DA4DA8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tbl>
      <w:tblPr>
        <w:bidiVisual/>
        <w:tblW w:w="0" w:type="auto"/>
        <w:tblInd w:w="1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731FED" w:rsidRPr="00DA4DA8" w:rsidTr="00B534F4">
        <w:tc>
          <w:tcPr>
            <w:tcW w:w="6096" w:type="dxa"/>
            <w:shd w:val="clear" w:color="auto" w:fill="D9D9D9"/>
          </w:tcPr>
          <w:p w:rsidR="00731FED" w:rsidRPr="00DA4DA8" w:rsidRDefault="00033728" w:rsidP="00731FED">
            <w:pPr>
              <w:shd w:val="clear" w:color="auto" w:fill="F5F5F5"/>
              <w:bidi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Khalid Art bold"/>
                <w:sz w:val="40"/>
                <w:szCs w:val="40"/>
                <w:rtl/>
                <w:lang w:bidi="ar-JO"/>
              </w:rPr>
            </w:pPr>
            <w:r w:rsidRPr="00DA4DA8">
              <w:rPr>
                <w:rFonts w:ascii="Arial" w:eastAsia="Times New Roman" w:hAnsi="Arial" w:cs="Khalid Art bold"/>
                <w:color w:val="333333"/>
                <w:sz w:val="40"/>
                <w:szCs w:val="40"/>
                <w:rtl/>
              </w:rPr>
              <w:t>الحارث محمد موسى أبو حسين</w:t>
            </w:r>
          </w:p>
        </w:tc>
      </w:tr>
    </w:tbl>
    <w:p w:rsidR="00731FED" w:rsidRPr="00DA4DA8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DA4DA8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المعلومات الشخصية</w:t>
      </w:r>
    </w:p>
    <w:p w:rsidR="00731FED" w:rsidRPr="00DA4DA8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9540"/>
      </w:tblGrid>
      <w:tr w:rsidR="00731FED" w:rsidRPr="00DA4DA8" w:rsidTr="00B534F4">
        <w:tc>
          <w:tcPr>
            <w:tcW w:w="9540" w:type="dxa"/>
          </w:tcPr>
          <w:p w:rsidR="00731FED" w:rsidRPr="00DA4DA8" w:rsidRDefault="00731FED" w:rsidP="00731FED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المسمى الوظيفي:</w:t>
            </w:r>
            <w:r w:rsidR="00E46E1B" w:rsidRPr="00DA4DA8">
              <w:rPr>
                <w:rtl/>
              </w:rPr>
              <w:t xml:space="preserve"> </w:t>
            </w:r>
            <w:r w:rsidR="00E46E1B" w:rsidRPr="00DA4DA8"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  <w:t>عضو هيئة تدريس</w:t>
            </w:r>
          </w:p>
        </w:tc>
      </w:tr>
      <w:tr w:rsidR="00731FED" w:rsidRPr="00DA4DA8" w:rsidTr="00B534F4">
        <w:tc>
          <w:tcPr>
            <w:tcW w:w="9540" w:type="dxa"/>
          </w:tcPr>
          <w:p w:rsidR="00731FED" w:rsidRPr="00DA4DA8" w:rsidRDefault="00731FED" w:rsidP="00033728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الرتبة الأكاديمية:</w:t>
            </w:r>
            <w:r w:rsidR="00E46E1B" w:rsidRPr="00DA4DA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 xml:space="preserve"> أستاذ </w:t>
            </w:r>
            <w:r w:rsidR="00033728" w:rsidRPr="00DA4DA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>مشارك</w:t>
            </w:r>
          </w:p>
        </w:tc>
      </w:tr>
      <w:tr w:rsidR="00731FED" w:rsidRPr="00DA4DA8" w:rsidTr="00B534F4">
        <w:tc>
          <w:tcPr>
            <w:tcW w:w="9540" w:type="dxa"/>
          </w:tcPr>
          <w:p w:rsidR="00731FED" w:rsidRPr="00DA4DA8" w:rsidRDefault="00731FED" w:rsidP="00033728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تاريخ الولادة ومكان</w:t>
            </w:r>
            <w:r w:rsidRPr="00DA4DA8">
              <w:rPr>
                <w:rFonts w:ascii="Candara" w:eastAsia="Times New Roman" w:hAnsi="Candara" w:cs="Khalid Art bold" w:hint="cs"/>
                <w:sz w:val="24"/>
                <w:szCs w:val="24"/>
                <w:rtl/>
                <w:lang w:bidi="ar-JO"/>
              </w:rPr>
              <w:t>ها:</w:t>
            </w:r>
            <w:r w:rsidR="00E46E1B" w:rsidRPr="00DA4DA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 xml:space="preserve"> </w:t>
            </w:r>
            <w:r w:rsidR="00033728" w:rsidRPr="00DA4DA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>14</w:t>
            </w:r>
            <w:r w:rsidR="00E46E1B" w:rsidRPr="00DA4DA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>/</w:t>
            </w:r>
            <w:r w:rsidR="00033728" w:rsidRPr="00DA4DA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>10</w:t>
            </w:r>
            <w:r w:rsidR="00E46E1B" w:rsidRPr="00DA4DA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>/</w:t>
            </w:r>
            <w:r w:rsidR="00033728" w:rsidRPr="00DA4DA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>1981</w:t>
            </w:r>
            <w:r w:rsidR="00E46E1B" w:rsidRPr="00DA4DA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 xml:space="preserve"> الأردن</w:t>
            </w:r>
          </w:p>
        </w:tc>
      </w:tr>
      <w:tr w:rsidR="00731FED" w:rsidRPr="00DA4DA8" w:rsidTr="00B534F4">
        <w:tc>
          <w:tcPr>
            <w:tcW w:w="9540" w:type="dxa"/>
          </w:tcPr>
          <w:p w:rsidR="00731FED" w:rsidRPr="00DA4DA8" w:rsidRDefault="00731FED" w:rsidP="00033728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الجنسية:</w:t>
            </w:r>
            <w:r w:rsidR="00033728" w:rsidRPr="00DA4DA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 xml:space="preserve"> الأردنية</w:t>
            </w:r>
          </w:p>
        </w:tc>
      </w:tr>
      <w:tr w:rsidR="00731FED" w:rsidRPr="00DA4DA8" w:rsidTr="00B534F4">
        <w:tc>
          <w:tcPr>
            <w:tcW w:w="9540" w:type="dxa"/>
          </w:tcPr>
          <w:p w:rsidR="00731FED" w:rsidRPr="00DA4DA8" w:rsidRDefault="00731FED" w:rsidP="00912A5E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العنوان:</w:t>
            </w:r>
            <w:r w:rsidR="00E46E1B" w:rsidRPr="00DA4DA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 xml:space="preserve"> </w:t>
            </w:r>
            <w:r w:rsidR="00033728" w:rsidRPr="00DA4DA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 xml:space="preserve">الزرقاء </w:t>
            </w:r>
            <w:r w:rsidR="00912A5E" w:rsidRPr="00DA4DA8"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  <w:t>–</w:t>
            </w:r>
            <w:r w:rsidR="00033728" w:rsidRPr="00DA4DA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 xml:space="preserve"> </w:t>
            </w:r>
            <w:r w:rsidR="00912A5E" w:rsidRPr="00DA4DA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>ضاحية المدينة المنورة</w:t>
            </w:r>
          </w:p>
        </w:tc>
      </w:tr>
      <w:tr w:rsidR="00731FED" w:rsidRPr="00DA4DA8" w:rsidTr="00B534F4">
        <w:tc>
          <w:tcPr>
            <w:tcW w:w="9540" w:type="dxa"/>
          </w:tcPr>
          <w:p w:rsidR="00731FED" w:rsidRPr="00DA4DA8" w:rsidRDefault="00731FED" w:rsidP="00033728">
            <w:pPr>
              <w:bidi/>
              <w:spacing w:after="0" w:line="360" w:lineRule="auto"/>
              <w:rPr>
                <w:rFonts w:ascii="Candara" w:eastAsia="Times New Roman" w:hAnsi="Candara" w:cs="Khalid Art bold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رقم الهاتف:</w:t>
            </w:r>
            <w:r w:rsidR="00033728" w:rsidRPr="00DA4DA8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 xml:space="preserve"> </w:t>
            </w:r>
            <w:r w:rsidR="00033728" w:rsidRPr="00DA4DA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>00962797020006</w:t>
            </w:r>
          </w:p>
        </w:tc>
      </w:tr>
      <w:tr w:rsidR="00731FED" w:rsidRPr="00DA4DA8" w:rsidTr="00B534F4">
        <w:tc>
          <w:tcPr>
            <w:tcW w:w="9540" w:type="dxa"/>
          </w:tcPr>
          <w:p w:rsidR="00731FED" w:rsidRPr="00DA4DA8" w:rsidRDefault="00731FED" w:rsidP="00E46E1B">
            <w:pPr>
              <w:bidi/>
              <w:spacing w:after="0" w:line="360" w:lineRule="auto"/>
              <w:rPr>
                <w:rFonts w:ascii="Simplified Arabic" w:eastAsia="Times New Roman" w:hAnsi="Simplified Arabic" w:cs="Khalid Art bold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Candara" w:eastAsia="Times New Roman" w:hAnsi="Candara" w:cs="Khalid Art bold" w:hint="cs"/>
                <w:sz w:val="24"/>
                <w:szCs w:val="24"/>
                <w:rtl/>
              </w:rPr>
              <w:t>البريد الإلكتروني:</w:t>
            </w:r>
            <w:r w:rsidR="00E46E1B" w:rsidRPr="00DA4DA8">
              <w:rPr>
                <w:rFonts w:ascii="Simplified Arabic" w:eastAsia="Times New Roman" w:hAnsi="Simplified Arabic" w:cs="Khalid Art bold" w:hint="cs"/>
                <w:sz w:val="24"/>
                <w:szCs w:val="24"/>
                <w:rtl/>
                <w:lang w:bidi="ar-JO"/>
              </w:rPr>
              <w:t xml:space="preserve"> </w:t>
            </w:r>
            <w:hyperlink r:id="rId10" w:history="1">
              <w:r w:rsidR="00CE6FDE" w:rsidRPr="00DA4DA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Dr.hareth@aau.edu.jo</w:t>
              </w:r>
            </w:hyperlink>
            <w:r w:rsidR="00CE6FDE" w:rsidRPr="00DA4DA8">
              <w:rPr>
                <w:rFonts w:hint="cs"/>
                <w:rtl/>
              </w:rPr>
              <w:t xml:space="preserve"> </w:t>
            </w:r>
          </w:p>
        </w:tc>
      </w:tr>
    </w:tbl>
    <w:p w:rsidR="00731FED" w:rsidRPr="00DA4DA8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/>
          <w:sz w:val="28"/>
          <w:szCs w:val="28"/>
          <w:rtl/>
          <w:lang w:bidi="ar-JO"/>
        </w:rPr>
      </w:pPr>
      <w:r w:rsidRPr="00DA4DA8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المؤهلات العلمية</w:t>
      </w:r>
    </w:p>
    <w:p w:rsidR="00731FED" w:rsidRPr="00DA4DA8" w:rsidRDefault="00731FED" w:rsidP="00E46E1B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DA4DA8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078"/>
        <w:gridCol w:w="2933"/>
        <w:gridCol w:w="1560"/>
        <w:gridCol w:w="1842"/>
        <w:gridCol w:w="2127"/>
      </w:tblGrid>
      <w:tr w:rsidR="00731FED" w:rsidRPr="00DA4DA8" w:rsidTr="003F10BC">
        <w:tc>
          <w:tcPr>
            <w:tcW w:w="1078" w:type="dxa"/>
            <w:vAlign w:val="center"/>
          </w:tcPr>
          <w:p w:rsidR="00731FED" w:rsidRPr="00DA4DA8" w:rsidRDefault="00731FED" w:rsidP="00C83E73">
            <w:pPr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Khalid Art bold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DA4DA8">
              <w:rPr>
                <w:rFonts w:ascii="Candara" w:eastAsia="Times New Roman" w:hAnsi="Candara" w:cs="Khalid Art bold" w:hint="cs"/>
                <w:b/>
                <w:bCs/>
                <w:color w:val="000000"/>
                <w:sz w:val="28"/>
                <w:szCs w:val="28"/>
                <w:rtl/>
              </w:rPr>
              <w:t>الدرجة</w:t>
            </w:r>
          </w:p>
        </w:tc>
        <w:tc>
          <w:tcPr>
            <w:tcW w:w="2933" w:type="dxa"/>
            <w:vAlign w:val="center"/>
          </w:tcPr>
          <w:p w:rsidR="00731FED" w:rsidRPr="00DA4DA8" w:rsidRDefault="00731FED" w:rsidP="00C83E73">
            <w:pPr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Khalid Art bold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DA4DA8">
              <w:rPr>
                <w:rFonts w:ascii="Candara" w:eastAsia="Times New Roman" w:hAnsi="Candara" w:cs="Khalid Art bold" w:hint="cs"/>
                <w:b/>
                <w:bCs/>
                <w:color w:val="000000"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1560" w:type="dxa"/>
            <w:vAlign w:val="center"/>
          </w:tcPr>
          <w:p w:rsidR="00731FED" w:rsidRPr="00DA4DA8" w:rsidRDefault="00731FED" w:rsidP="00C83E73">
            <w:pPr>
              <w:tabs>
                <w:tab w:val="right" w:pos="612"/>
              </w:tabs>
              <w:bidi/>
              <w:spacing w:before="120" w:after="120" w:line="240" w:lineRule="auto"/>
              <w:jc w:val="center"/>
              <w:rPr>
                <w:rFonts w:ascii="Candara" w:eastAsia="Times New Roman" w:hAnsi="Candara" w:cs="Khalid Art bold"/>
                <w:b/>
                <w:bCs/>
                <w:color w:val="000000"/>
                <w:sz w:val="28"/>
                <w:szCs w:val="28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bCs/>
                <w:color w:val="000000"/>
                <w:sz w:val="28"/>
                <w:szCs w:val="28"/>
                <w:rtl/>
              </w:rPr>
              <w:t>مدة الدراسة</w:t>
            </w:r>
          </w:p>
          <w:p w:rsidR="00731FED" w:rsidRPr="00DA4DA8" w:rsidRDefault="00731FED" w:rsidP="00C83E73">
            <w:pPr>
              <w:tabs>
                <w:tab w:val="right" w:pos="612"/>
              </w:tabs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Khalid Art bold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DA4DA8">
              <w:rPr>
                <w:rFonts w:ascii="Candara" w:eastAsia="Times New Roman" w:hAnsi="Candara" w:cs="Khalid Art bold" w:hint="cs"/>
                <w:b/>
                <w:bCs/>
                <w:color w:val="000000"/>
                <w:rtl/>
              </w:rPr>
              <w:t>(من-</w:t>
            </w:r>
            <w:r w:rsidR="00A97D6D" w:rsidRPr="00DA4DA8">
              <w:rPr>
                <w:rFonts w:ascii="Candara" w:eastAsia="Times New Roman" w:hAnsi="Candara" w:cs="Khalid Art bold" w:hint="cs"/>
                <w:b/>
                <w:bCs/>
                <w:color w:val="000000"/>
                <w:rtl/>
              </w:rPr>
              <w:t>إلى</w:t>
            </w:r>
            <w:r w:rsidRPr="00DA4DA8">
              <w:rPr>
                <w:rFonts w:ascii="Candara" w:eastAsia="Times New Roman" w:hAnsi="Candara" w:cs="Khalid Art bold" w:hint="cs"/>
                <w:b/>
                <w:bCs/>
                <w:color w:val="000000"/>
                <w:rtl/>
              </w:rPr>
              <w:t>)</w:t>
            </w:r>
          </w:p>
        </w:tc>
        <w:tc>
          <w:tcPr>
            <w:tcW w:w="1842" w:type="dxa"/>
            <w:vAlign w:val="center"/>
          </w:tcPr>
          <w:p w:rsidR="00731FED" w:rsidRPr="00DA4DA8" w:rsidRDefault="00731FED" w:rsidP="00C83E73">
            <w:pPr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Khalid Art bold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DA4DA8">
              <w:rPr>
                <w:rFonts w:ascii="Candara" w:eastAsia="Times New Roman" w:hAnsi="Candara" w:cs="Khalid Art bold" w:hint="cs"/>
                <w:b/>
                <w:bCs/>
                <w:color w:val="000000"/>
                <w:sz w:val="28"/>
                <w:szCs w:val="28"/>
                <w:rtl/>
              </w:rPr>
              <w:t>الجامعة</w:t>
            </w:r>
          </w:p>
        </w:tc>
        <w:tc>
          <w:tcPr>
            <w:tcW w:w="2127" w:type="dxa"/>
            <w:vAlign w:val="center"/>
          </w:tcPr>
          <w:p w:rsidR="00731FED" w:rsidRPr="00DA4DA8" w:rsidRDefault="00731FED" w:rsidP="00C83E73">
            <w:pPr>
              <w:bidi/>
              <w:spacing w:before="120" w:after="120" w:line="240" w:lineRule="auto"/>
              <w:jc w:val="center"/>
              <w:rPr>
                <w:rFonts w:ascii="Times New Roman" w:eastAsia="Times New Roman" w:hAnsi="Times New Roman" w:cs="Khalid Art bold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DA4DA8">
              <w:rPr>
                <w:rFonts w:ascii="Candara" w:eastAsia="Times New Roman" w:hAnsi="Candara" w:cs="Khalid Art bold" w:hint="cs"/>
                <w:b/>
                <w:bCs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322118" w:rsidRPr="00DA4DA8" w:rsidTr="003F10BC">
        <w:tc>
          <w:tcPr>
            <w:tcW w:w="1078" w:type="dxa"/>
            <w:vAlign w:val="center"/>
          </w:tcPr>
          <w:p w:rsidR="00322118" w:rsidRPr="00DA4DA8" w:rsidRDefault="00322118" w:rsidP="00322118">
            <w:pPr>
              <w:keepNext/>
              <w:bidi/>
              <w:spacing w:before="120" w:after="120" w:line="24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>الدكتوراه</w:t>
            </w:r>
          </w:p>
        </w:tc>
        <w:tc>
          <w:tcPr>
            <w:tcW w:w="2933" w:type="dxa"/>
            <w:vAlign w:val="center"/>
          </w:tcPr>
          <w:p w:rsidR="00322118" w:rsidRPr="00DA4DA8" w:rsidRDefault="007806CD" w:rsidP="007806CD">
            <w:pPr>
              <w:keepNext/>
              <w:bidi/>
              <w:spacing w:before="120" w:after="120" w:line="24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>الإدارة</w:t>
            </w:r>
          </w:p>
        </w:tc>
        <w:tc>
          <w:tcPr>
            <w:tcW w:w="1560" w:type="dxa"/>
            <w:vAlign w:val="center"/>
          </w:tcPr>
          <w:p w:rsidR="00322118" w:rsidRPr="00DA4DA8" w:rsidRDefault="00912A5E" w:rsidP="007806CD">
            <w:pPr>
              <w:keepNext/>
              <w:tabs>
                <w:tab w:val="right" w:pos="612"/>
              </w:tabs>
              <w:bidi/>
              <w:spacing w:before="120" w:after="120" w:line="24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>2007-</w:t>
            </w:r>
            <w:r w:rsidR="007806CD"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>2012</w:t>
            </w:r>
          </w:p>
        </w:tc>
        <w:tc>
          <w:tcPr>
            <w:tcW w:w="1842" w:type="dxa"/>
            <w:vAlign w:val="center"/>
          </w:tcPr>
          <w:p w:rsidR="00322118" w:rsidRPr="00DA4DA8" w:rsidRDefault="00322118" w:rsidP="00322118">
            <w:pPr>
              <w:keepNext/>
              <w:bidi/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Theme="majorBidi" w:eastAsia="Times New Roman" w:hAnsiTheme="majorBidi" w:cs="Times New Roman"/>
                <w:color w:val="0000FF"/>
                <w:sz w:val="24"/>
                <w:szCs w:val="24"/>
                <w:rtl/>
                <w:lang w:eastAsia="en-GB"/>
              </w:rPr>
              <w:t>جامعة عمان العربية</w:t>
            </w:r>
          </w:p>
        </w:tc>
        <w:tc>
          <w:tcPr>
            <w:tcW w:w="2127" w:type="dxa"/>
            <w:vAlign w:val="center"/>
          </w:tcPr>
          <w:p w:rsidR="00322118" w:rsidRPr="00DA4DA8" w:rsidRDefault="00322118" w:rsidP="00322118">
            <w:pPr>
              <w:bidi/>
              <w:spacing w:line="240" w:lineRule="auto"/>
              <w:jc w:val="center"/>
            </w:pP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>الأردن</w:t>
            </w:r>
          </w:p>
        </w:tc>
      </w:tr>
      <w:tr w:rsidR="00322118" w:rsidRPr="00DA4DA8" w:rsidTr="003F10BC">
        <w:tc>
          <w:tcPr>
            <w:tcW w:w="1078" w:type="dxa"/>
            <w:vAlign w:val="center"/>
          </w:tcPr>
          <w:p w:rsidR="00322118" w:rsidRPr="00DA4DA8" w:rsidRDefault="00322118" w:rsidP="00322118">
            <w:pPr>
              <w:keepNext/>
              <w:bidi/>
              <w:spacing w:before="120" w:after="120" w:line="24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>الماجستير</w:t>
            </w:r>
          </w:p>
        </w:tc>
        <w:tc>
          <w:tcPr>
            <w:tcW w:w="2933" w:type="dxa"/>
            <w:vAlign w:val="center"/>
          </w:tcPr>
          <w:p w:rsidR="00322118" w:rsidRPr="00DA4DA8" w:rsidRDefault="00322118" w:rsidP="00322118">
            <w:pPr>
              <w:keepNext/>
              <w:bidi/>
              <w:spacing w:before="120" w:after="120" w:line="24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>إدارة الأعمال</w:t>
            </w:r>
          </w:p>
        </w:tc>
        <w:tc>
          <w:tcPr>
            <w:tcW w:w="1560" w:type="dxa"/>
            <w:vAlign w:val="center"/>
          </w:tcPr>
          <w:p w:rsidR="00322118" w:rsidRPr="00DA4DA8" w:rsidRDefault="00912A5E" w:rsidP="00322118">
            <w:pPr>
              <w:keepNext/>
              <w:tabs>
                <w:tab w:val="right" w:pos="612"/>
              </w:tabs>
              <w:bidi/>
              <w:spacing w:before="120" w:after="120" w:line="24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>2004-2006</w:t>
            </w:r>
          </w:p>
        </w:tc>
        <w:tc>
          <w:tcPr>
            <w:tcW w:w="1842" w:type="dxa"/>
            <w:vAlign w:val="center"/>
          </w:tcPr>
          <w:p w:rsidR="00322118" w:rsidRPr="00DA4DA8" w:rsidRDefault="00322118" w:rsidP="00322118">
            <w:pPr>
              <w:keepNext/>
              <w:bidi/>
              <w:spacing w:before="120" w:after="120" w:line="240" w:lineRule="auto"/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Theme="majorBidi" w:eastAsia="Times New Roman" w:hAnsiTheme="majorBidi" w:cs="Times New Roman"/>
                <w:color w:val="0000FF"/>
                <w:sz w:val="24"/>
                <w:szCs w:val="24"/>
                <w:rtl/>
                <w:lang w:eastAsia="en-GB"/>
              </w:rPr>
              <w:t>الأكاديمية العربية</w:t>
            </w:r>
          </w:p>
        </w:tc>
        <w:tc>
          <w:tcPr>
            <w:tcW w:w="2127" w:type="dxa"/>
            <w:vAlign w:val="center"/>
          </w:tcPr>
          <w:p w:rsidR="00322118" w:rsidRPr="00DA4DA8" w:rsidRDefault="00322118" w:rsidP="00322118">
            <w:pPr>
              <w:bidi/>
              <w:spacing w:line="240" w:lineRule="auto"/>
              <w:jc w:val="center"/>
            </w:pP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>الأردن</w:t>
            </w:r>
          </w:p>
        </w:tc>
      </w:tr>
      <w:tr w:rsidR="00731FED" w:rsidRPr="00DA4DA8" w:rsidTr="003F10BC">
        <w:tc>
          <w:tcPr>
            <w:tcW w:w="1078" w:type="dxa"/>
            <w:vAlign w:val="center"/>
          </w:tcPr>
          <w:p w:rsidR="00731FED" w:rsidRPr="00DA4DA8" w:rsidRDefault="00C83E73" w:rsidP="00C83E73">
            <w:pPr>
              <w:keepNext/>
              <w:bidi/>
              <w:spacing w:before="120" w:after="120" w:line="24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>البكالوريوس</w:t>
            </w:r>
          </w:p>
        </w:tc>
        <w:tc>
          <w:tcPr>
            <w:tcW w:w="2933" w:type="dxa"/>
            <w:vAlign w:val="center"/>
          </w:tcPr>
          <w:p w:rsidR="00731FED" w:rsidRPr="00DA4DA8" w:rsidRDefault="00322118" w:rsidP="00C83E73">
            <w:pPr>
              <w:keepNext/>
              <w:bidi/>
              <w:spacing w:before="120" w:after="120" w:line="24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>إدارة الأعمال</w:t>
            </w:r>
          </w:p>
        </w:tc>
        <w:tc>
          <w:tcPr>
            <w:tcW w:w="1560" w:type="dxa"/>
            <w:vAlign w:val="center"/>
          </w:tcPr>
          <w:p w:rsidR="00731FED" w:rsidRPr="00DA4DA8" w:rsidRDefault="00912A5E" w:rsidP="00C83E73">
            <w:pPr>
              <w:keepNext/>
              <w:tabs>
                <w:tab w:val="right" w:pos="612"/>
              </w:tabs>
              <w:bidi/>
              <w:spacing w:before="120" w:after="120" w:line="24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>2000-2004</w:t>
            </w:r>
          </w:p>
        </w:tc>
        <w:tc>
          <w:tcPr>
            <w:tcW w:w="1842" w:type="dxa"/>
            <w:vAlign w:val="center"/>
          </w:tcPr>
          <w:p w:rsidR="00731FED" w:rsidRPr="00DA4DA8" w:rsidRDefault="00C83E73" w:rsidP="00322118">
            <w:pPr>
              <w:keepNext/>
              <w:bidi/>
              <w:spacing w:before="120" w:after="120" w:line="24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 xml:space="preserve">جامعة </w:t>
            </w:r>
            <w:r w:rsidR="00322118"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>الزرقاء</w:t>
            </w:r>
          </w:p>
        </w:tc>
        <w:tc>
          <w:tcPr>
            <w:tcW w:w="2127" w:type="dxa"/>
            <w:vAlign w:val="center"/>
          </w:tcPr>
          <w:p w:rsidR="00731FED" w:rsidRPr="00DA4DA8" w:rsidRDefault="00C83E73" w:rsidP="00C83E73">
            <w:pPr>
              <w:keepNext/>
              <w:bidi/>
              <w:spacing w:before="120" w:after="120" w:line="24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>الأردن</w:t>
            </w:r>
          </w:p>
        </w:tc>
      </w:tr>
      <w:tr w:rsidR="00731FED" w:rsidRPr="00DA4DA8" w:rsidTr="003F10BC">
        <w:tc>
          <w:tcPr>
            <w:tcW w:w="1078" w:type="dxa"/>
            <w:vAlign w:val="center"/>
          </w:tcPr>
          <w:p w:rsidR="00731FED" w:rsidRPr="00DA4DA8" w:rsidRDefault="00731FED" w:rsidP="00C83E73">
            <w:pPr>
              <w:keepNext/>
              <w:bidi/>
              <w:spacing w:after="0" w:line="36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933" w:type="dxa"/>
            <w:vAlign w:val="center"/>
          </w:tcPr>
          <w:p w:rsidR="00731FED" w:rsidRPr="00DA4DA8" w:rsidRDefault="00731FED" w:rsidP="00C83E73">
            <w:pPr>
              <w:keepNext/>
              <w:bidi/>
              <w:spacing w:after="0" w:line="36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560" w:type="dxa"/>
            <w:vAlign w:val="center"/>
          </w:tcPr>
          <w:p w:rsidR="00731FED" w:rsidRPr="00DA4DA8" w:rsidRDefault="00731FED" w:rsidP="00C83E73">
            <w:pPr>
              <w:keepNext/>
              <w:tabs>
                <w:tab w:val="right" w:pos="612"/>
              </w:tabs>
              <w:bidi/>
              <w:spacing w:after="0" w:line="36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1842" w:type="dxa"/>
            <w:vAlign w:val="center"/>
          </w:tcPr>
          <w:p w:rsidR="00731FED" w:rsidRPr="00DA4DA8" w:rsidRDefault="00731FED" w:rsidP="00C83E73">
            <w:pPr>
              <w:keepNext/>
              <w:bidi/>
              <w:spacing w:after="0" w:line="36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127" w:type="dxa"/>
            <w:vAlign w:val="center"/>
          </w:tcPr>
          <w:p w:rsidR="00731FED" w:rsidRPr="00DA4DA8" w:rsidRDefault="00731FED" w:rsidP="00C83E73">
            <w:pPr>
              <w:keepNext/>
              <w:bidi/>
              <w:spacing w:after="0" w:line="36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</w:p>
        </w:tc>
      </w:tr>
    </w:tbl>
    <w:p w:rsidR="00731FED" w:rsidRPr="00DA4DA8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DA4DA8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DA4DA8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DA4DA8" w:rsidRDefault="00731FED" w:rsidP="00731FED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  <w:r w:rsidRPr="00DA4DA8">
        <w:rPr>
          <w:rFonts w:ascii="Times New Roman" w:eastAsia="Times New Roman" w:hAnsi="Times New Roman" w:cs="Times New Roman"/>
          <w:sz w:val="4"/>
          <w:szCs w:val="4"/>
          <w:rtl/>
          <w:lang w:bidi="ar-JO"/>
        </w:rPr>
        <w:br w:type="page"/>
      </w: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bCs/>
          <w:sz w:val="28"/>
          <w:szCs w:val="28"/>
          <w:rtl/>
          <w:lang w:bidi="ar-JO"/>
        </w:rPr>
      </w:pPr>
      <w:r w:rsidRPr="00DA4DA8">
        <w:rPr>
          <w:rFonts w:ascii="Candara" w:eastAsia="Times New Roman" w:hAnsi="Candara" w:cs="Khalid Art bold" w:hint="cs"/>
          <w:bCs/>
          <w:caps/>
          <w:smallCaps/>
          <w:sz w:val="28"/>
          <w:szCs w:val="28"/>
          <w:rtl/>
        </w:rPr>
        <w:t>الخبر</w:t>
      </w:r>
      <w:r w:rsidRPr="00DA4DA8">
        <w:rPr>
          <w:rFonts w:ascii="Candara" w:eastAsia="Times New Roman" w:hAnsi="Candara" w:cs="Khalid Art bold" w:hint="cs"/>
          <w:bCs/>
          <w:caps/>
          <w:smallCaps/>
          <w:sz w:val="28"/>
          <w:szCs w:val="28"/>
          <w:rtl/>
          <w:lang w:bidi="ar-JO"/>
        </w:rPr>
        <w:t>ات</w:t>
      </w:r>
      <w:r w:rsidRPr="00DA4DA8">
        <w:rPr>
          <w:rFonts w:ascii="Candara" w:eastAsia="Times New Roman" w:hAnsi="Candara" w:cs="Khalid Art bold" w:hint="cs"/>
          <w:bCs/>
          <w:caps/>
          <w:smallCaps/>
          <w:sz w:val="28"/>
          <w:szCs w:val="28"/>
          <w:rtl/>
        </w:rPr>
        <w:t xml:space="preserve"> التدريسية</w:t>
      </w:r>
    </w:p>
    <w:p w:rsidR="00731FED" w:rsidRPr="00DA4DA8" w:rsidRDefault="00731FED" w:rsidP="00A97D6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DA4DA8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1710"/>
        <w:gridCol w:w="2070"/>
        <w:gridCol w:w="2216"/>
        <w:gridCol w:w="1751"/>
        <w:gridCol w:w="1793"/>
      </w:tblGrid>
      <w:tr w:rsidR="00731FED" w:rsidRPr="00DA4DA8" w:rsidTr="00922105">
        <w:tc>
          <w:tcPr>
            <w:tcW w:w="1710" w:type="dxa"/>
            <w:vAlign w:val="center"/>
          </w:tcPr>
          <w:p w:rsidR="00731FED" w:rsidRPr="00DA4DA8" w:rsidRDefault="00731FED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b/>
                <w:bCs/>
                <w:color w:val="000000"/>
                <w:sz w:val="28"/>
                <w:szCs w:val="28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bCs/>
                <w:color w:val="000000"/>
                <w:sz w:val="28"/>
                <w:szCs w:val="28"/>
                <w:rtl/>
              </w:rPr>
              <w:t>مدة العمل</w:t>
            </w:r>
          </w:p>
        </w:tc>
        <w:tc>
          <w:tcPr>
            <w:tcW w:w="2070" w:type="dxa"/>
            <w:vAlign w:val="center"/>
          </w:tcPr>
          <w:p w:rsidR="00731FED" w:rsidRPr="00DA4DA8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DA4DA8">
              <w:rPr>
                <w:rFonts w:ascii="Times New Roman" w:eastAsia="Times New Roman" w:hAnsi="Times New Roman" w:cs="Khalid Art bold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الرتبة</w:t>
            </w:r>
          </w:p>
          <w:p w:rsidR="00731FED" w:rsidRPr="00DA4DA8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DA4DA8">
              <w:rPr>
                <w:rFonts w:ascii="Times New Roman" w:eastAsia="Times New Roman" w:hAnsi="Times New Roman" w:cs="Khalid Art bold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الأكاديمية</w:t>
            </w:r>
          </w:p>
        </w:tc>
        <w:tc>
          <w:tcPr>
            <w:tcW w:w="2216" w:type="dxa"/>
            <w:vAlign w:val="center"/>
          </w:tcPr>
          <w:p w:rsidR="00731FED" w:rsidRPr="00DA4DA8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DA4DA8">
              <w:rPr>
                <w:rFonts w:ascii="Times New Roman" w:eastAsia="Times New Roman" w:hAnsi="Times New Roman" w:cs="Khalid Art bold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المؤسسة</w:t>
            </w:r>
          </w:p>
        </w:tc>
        <w:tc>
          <w:tcPr>
            <w:tcW w:w="1751" w:type="dxa"/>
            <w:vAlign w:val="center"/>
          </w:tcPr>
          <w:p w:rsidR="00731FED" w:rsidRPr="00DA4DA8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DA4DA8">
              <w:rPr>
                <w:rFonts w:ascii="Candara" w:eastAsia="Times New Roman" w:hAnsi="Candara" w:cs="Khalid Art bold" w:hint="cs"/>
                <w:b/>
                <w:bCs/>
                <w:color w:val="000000"/>
                <w:sz w:val="28"/>
                <w:szCs w:val="28"/>
                <w:rtl/>
              </w:rPr>
              <w:t>القسم/الكلية</w:t>
            </w:r>
          </w:p>
        </w:tc>
        <w:tc>
          <w:tcPr>
            <w:tcW w:w="1793" w:type="dxa"/>
            <w:vAlign w:val="center"/>
          </w:tcPr>
          <w:p w:rsidR="00731FED" w:rsidRPr="00DA4DA8" w:rsidRDefault="00731FED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DA4DA8">
              <w:rPr>
                <w:rFonts w:ascii="Candara" w:eastAsia="Times New Roman" w:hAnsi="Candara" w:cs="Khalid Art bold" w:hint="cs"/>
                <w:b/>
                <w:bCs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731FED" w:rsidRPr="00DA4DA8" w:rsidTr="00922105">
        <w:tc>
          <w:tcPr>
            <w:tcW w:w="1710" w:type="dxa"/>
            <w:vAlign w:val="center"/>
          </w:tcPr>
          <w:p w:rsidR="00731FED" w:rsidRPr="00DA4DA8" w:rsidRDefault="005F5844" w:rsidP="00C70A02">
            <w:pPr>
              <w:keepNext/>
              <w:bidi/>
              <w:spacing w:before="120" w:after="120" w:line="24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 w:bidi="ar-JO"/>
              </w:rPr>
              <w:t>2018-حتى الآن</w:t>
            </w:r>
          </w:p>
        </w:tc>
        <w:tc>
          <w:tcPr>
            <w:tcW w:w="2070" w:type="dxa"/>
            <w:vAlign w:val="center"/>
          </w:tcPr>
          <w:p w:rsidR="00731FED" w:rsidRPr="00DA4DA8" w:rsidRDefault="00974360" w:rsidP="00C70A02">
            <w:pPr>
              <w:keepNext/>
              <w:bidi/>
              <w:spacing w:before="120" w:after="120" w:line="24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>أستاذ مشارك</w:t>
            </w:r>
          </w:p>
        </w:tc>
        <w:tc>
          <w:tcPr>
            <w:tcW w:w="2216" w:type="dxa"/>
            <w:vAlign w:val="center"/>
          </w:tcPr>
          <w:p w:rsidR="00731FED" w:rsidRPr="00DA4DA8" w:rsidRDefault="005F5844" w:rsidP="00C70A02">
            <w:pPr>
              <w:keepNext/>
              <w:bidi/>
              <w:spacing w:before="120" w:after="120" w:line="24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>جامعة عمان العربية</w:t>
            </w:r>
          </w:p>
        </w:tc>
        <w:tc>
          <w:tcPr>
            <w:tcW w:w="1751" w:type="dxa"/>
            <w:vAlign w:val="center"/>
          </w:tcPr>
          <w:p w:rsidR="00731FED" w:rsidRPr="00DA4DA8" w:rsidRDefault="005F5844" w:rsidP="00C70A02">
            <w:pPr>
              <w:keepNext/>
              <w:bidi/>
              <w:spacing w:before="120" w:after="120" w:line="24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>إدارة الأعمال</w:t>
            </w:r>
          </w:p>
        </w:tc>
        <w:tc>
          <w:tcPr>
            <w:tcW w:w="1793" w:type="dxa"/>
            <w:vAlign w:val="center"/>
          </w:tcPr>
          <w:p w:rsidR="00731FED" w:rsidRPr="00DA4DA8" w:rsidRDefault="005F5844" w:rsidP="00C70A02">
            <w:pPr>
              <w:keepNext/>
              <w:bidi/>
              <w:spacing w:before="120" w:after="120" w:line="24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>الأردن</w:t>
            </w:r>
          </w:p>
        </w:tc>
      </w:tr>
      <w:tr w:rsidR="005F5844" w:rsidRPr="00DA4DA8" w:rsidTr="00922105">
        <w:tc>
          <w:tcPr>
            <w:tcW w:w="1710" w:type="dxa"/>
            <w:vAlign w:val="center"/>
          </w:tcPr>
          <w:p w:rsidR="005F5844" w:rsidRPr="00DA4DA8" w:rsidRDefault="005F5844" w:rsidP="005F5844">
            <w:pPr>
              <w:keepNext/>
              <w:bidi/>
              <w:spacing w:before="120" w:after="120" w:line="24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>2013-2018</w:t>
            </w:r>
          </w:p>
        </w:tc>
        <w:tc>
          <w:tcPr>
            <w:tcW w:w="2070" w:type="dxa"/>
            <w:vAlign w:val="center"/>
          </w:tcPr>
          <w:p w:rsidR="005F5844" w:rsidRPr="00DA4DA8" w:rsidRDefault="005F5844" w:rsidP="005F5844">
            <w:pPr>
              <w:keepNext/>
              <w:bidi/>
              <w:spacing w:before="120" w:after="120" w:line="24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>أستاذ مساعد</w:t>
            </w:r>
          </w:p>
        </w:tc>
        <w:tc>
          <w:tcPr>
            <w:tcW w:w="2216" w:type="dxa"/>
            <w:vAlign w:val="center"/>
          </w:tcPr>
          <w:p w:rsidR="005F5844" w:rsidRPr="00DA4DA8" w:rsidRDefault="005F5844" w:rsidP="005F5844">
            <w:pPr>
              <w:keepNext/>
              <w:bidi/>
              <w:spacing w:before="120" w:after="120" w:line="24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>جامعة عمان العربية</w:t>
            </w:r>
          </w:p>
        </w:tc>
        <w:tc>
          <w:tcPr>
            <w:tcW w:w="1751" w:type="dxa"/>
            <w:vAlign w:val="center"/>
          </w:tcPr>
          <w:p w:rsidR="005F5844" w:rsidRPr="00DA4DA8" w:rsidRDefault="005F5844" w:rsidP="005F5844">
            <w:pPr>
              <w:keepNext/>
              <w:bidi/>
              <w:spacing w:before="120" w:after="120" w:line="24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>إدارة الأعمال</w:t>
            </w:r>
          </w:p>
        </w:tc>
        <w:tc>
          <w:tcPr>
            <w:tcW w:w="1793" w:type="dxa"/>
            <w:vAlign w:val="center"/>
          </w:tcPr>
          <w:p w:rsidR="005F5844" w:rsidRPr="00DA4DA8" w:rsidRDefault="005F5844" w:rsidP="005F5844">
            <w:pPr>
              <w:keepNext/>
              <w:bidi/>
              <w:spacing w:before="120" w:after="120" w:line="24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>الأردن</w:t>
            </w:r>
          </w:p>
        </w:tc>
      </w:tr>
    </w:tbl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D26D57" w:rsidRPr="00DA4DA8" w:rsidRDefault="00D26D57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731FED" w:rsidRPr="00DA4DA8" w:rsidRDefault="00731FED" w:rsidP="00D26D57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DA4DA8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خبرات أخرى</w:t>
      </w:r>
    </w:p>
    <w:p w:rsidR="00731FED" w:rsidRPr="00DA4DA8" w:rsidRDefault="00731FED" w:rsidP="00D615FB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DA4DA8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tbl>
      <w:tblPr>
        <w:bidiVisual/>
        <w:tblW w:w="11250" w:type="dxa"/>
        <w:tblInd w:w="-496" w:type="dxa"/>
        <w:tblLook w:val="04A0" w:firstRow="1" w:lastRow="0" w:firstColumn="1" w:lastColumn="0" w:noHBand="0" w:noVBand="1"/>
      </w:tblPr>
      <w:tblGrid>
        <w:gridCol w:w="1710"/>
        <w:gridCol w:w="1710"/>
        <w:gridCol w:w="2070"/>
        <w:gridCol w:w="1890"/>
        <w:gridCol w:w="2070"/>
        <w:gridCol w:w="1800"/>
      </w:tblGrid>
      <w:tr w:rsidR="007D036C" w:rsidRPr="00DA4DA8" w:rsidTr="007D036C">
        <w:tc>
          <w:tcPr>
            <w:tcW w:w="1710" w:type="dxa"/>
          </w:tcPr>
          <w:p w:rsidR="007D036C" w:rsidRPr="00DA4DA8" w:rsidRDefault="007D036C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7D036C" w:rsidRPr="00DA4DA8" w:rsidRDefault="007D036C" w:rsidP="00731FED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000000"/>
                <w:sz w:val="28"/>
                <w:szCs w:val="28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مدة العمل</w:t>
            </w:r>
          </w:p>
        </w:tc>
        <w:tc>
          <w:tcPr>
            <w:tcW w:w="2070" w:type="dxa"/>
            <w:vAlign w:val="center"/>
          </w:tcPr>
          <w:p w:rsidR="007D036C" w:rsidRPr="00DA4DA8" w:rsidRDefault="007D036C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DA4DA8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الرتبة</w:t>
            </w:r>
          </w:p>
        </w:tc>
        <w:tc>
          <w:tcPr>
            <w:tcW w:w="1890" w:type="dxa"/>
            <w:vAlign w:val="center"/>
          </w:tcPr>
          <w:p w:rsidR="007D036C" w:rsidRPr="00DA4DA8" w:rsidRDefault="007D036C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DA4DA8">
              <w:rPr>
                <w:rFonts w:ascii="Times New Roman" w:eastAsia="Times New Roman" w:hAnsi="Times New Roman" w:cs="Khalid Art bold" w:hint="cs"/>
                <w:color w:val="000000"/>
                <w:sz w:val="28"/>
                <w:szCs w:val="28"/>
                <w:rtl/>
                <w:lang w:bidi="ar-JO"/>
              </w:rPr>
              <w:t>المؤسسة</w:t>
            </w:r>
          </w:p>
        </w:tc>
        <w:tc>
          <w:tcPr>
            <w:tcW w:w="2070" w:type="dxa"/>
            <w:vAlign w:val="center"/>
          </w:tcPr>
          <w:p w:rsidR="007D036C" w:rsidRPr="00DA4DA8" w:rsidRDefault="007D036C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DA4DA8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القسم/الكلية</w:t>
            </w:r>
          </w:p>
        </w:tc>
        <w:tc>
          <w:tcPr>
            <w:tcW w:w="1800" w:type="dxa"/>
            <w:vAlign w:val="center"/>
          </w:tcPr>
          <w:p w:rsidR="007D036C" w:rsidRPr="00DA4DA8" w:rsidRDefault="007D036C" w:rsidP="00731FED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000000"/>
                <w:sz w:val="28"/>
                <w:szCs w:val="28"/>
                <w:rtl/>
                <w:lang w:bidi="ar-JO"/>
              </w:rPr>
            </w:pPr>
            <w:r w:rsidRPr="00DA4DA8">
              <w:rPr>
                <w:rFonts w:ascii="Candara" w:eastAsia="Times New Roman" w:hAnsi="Candara" w:cs="Khalid Art bold" w:hint="cs"/>
                <w:color w:val="000000"/>
                <w:sz w:val="28"/>
                <w:szCs w:val="28"/>
                <w:rtl/>
              </w:rPr>
              <w:t>البلد</w:t>
            </w:r>
          </w:p>
        </w:tc>
      </w:tr>
      <w:tr w:rsidR="007D036C" w:rsidRPr="00DA4DA8" w:rsidTr="00F72E17">
        <w:tc>
          <w:tcPr>
            <w:tcW w:w="1710" w:type="dxa"/>
            <w:vAlign w:val="center"/>
          </w:tcPr>
          <w:p w:rsidR="007D036C" w:rsidRPr="00732E27" w:rsidRDefault="007D036C" w:rsidP="007D036C">
            <w:pPr>
              <w:bidi/>
              <w:jc w:val="center"/>
              <w:rPr>
                <w:rFonts w:ascii="Agency FB" w:hAnsi="Agency FB" w:cs="Simplified Arabic"/>
                <w:color w:val="0000FF"/>
                <w:sz w:val="24"/>
                <w:szCs w:val="24"/>
                <w:rtl/>
              </w:rPr>
            </w:pPr>
            <w:r w:rsidRPr="00FF5BA9">
              <w:rPr>
                <w:rFonts w:ascii="Agency FB" w:hAnsi="Agency FB" w:cs="Simplified Arabic"/>
                <w:color w:val="0000FF"/>
                <w:sz w:val="24"/>
                <w:szCs w:val="24"/>
                <w:rtl/>
              </w:rPr>
              <w:t>مدير دائرة الموار</w:t>
            </w:r>
            <w:r>
              <w:rPr>
                <w:rFonts w:ascii="Agency FB" w:hAnsi="Agency FB" w:cs="Simplified Arabic"/>
                <w:color w:val="0000FF"/>
                <w:sz w:val="24"/>
                <w:szCs w:val="24"/>
                <w:rtl/>
              </w:rPr>
              <w:t>د البشرية في جامعة عمان العربية</w:t>
            </w:r>
          </w:p>
        </w:tc>
        <w:tc>
          <w:tcPr>
            <w:tcW w:w="1710" w:type="dxa"/>
            <w:vAlign w:val="center"/>
          </w:tcPr>
          <w:p w:rsidR="007D036C" w:rsidRPr="00732E27" w:rsidRDefault="007D036C" w:rsidP="007D036C">
            <w:pPr>
              <w:bidi/>
              <w:jc w:val="center"/>
              <w:rPr>
                <w:rFonts w:ascii="Agency FB" w:hAnsi="Agency FB" w:cs="Simplified Arabic"/>
                <w:color w:val="0000FF"/>
                <w:sz w:val="24"/>
                <w:szCs w:val="24"/>
                <w:rtl/>
              </w:rPr>
            </w:pPr>
            <w:r>
              <w:rPr>
                <w:rFonts w:ascii="Agency FB" w:hAnsi="Agency FB" w:cs="Simplified Arabic" w:hint="cs"/>
                <w:color w:val="0000FF"/>
                <w:sz w:val="24"/>
                <w:szCs w:val="24"/>
                <w:rtl/>
              </w:rPr>
              <w:t>05/2014-04/2020</w:t>
            </w:r>
          </w:p>
        </w:tc>
        <w:tc>
          <w:tcPr>
            <w:tcW w:w="2070" w:type="dxa"/>
            <w:vAlign w:val="center"/>
          </w:tcPr>
          <w:p w:rsidR="007D036C" w:rsidRPr="00DA4DA8" w:rsidRDefault="007D036C" w:rsidP="007D036C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أستاذ  مشارك</w:t>
            </w:r>
          </w:p>
        </w:tc>
        <w:tc>
          <w:tcPr>
            <w:tcW w:w="1890" w:type="dxa"/>
          </w:tcPr>
          <w:p w:rsidR="007D036C" w:rsidRDefault="007D036C" w:rsidP="007D036C">
            <w:r w:rsidRPr="00510F45">
              <w:rPr>
                <w:rFonts w:ascii="Agency FB" w:hAnsi="Agency FB" w:cs="Simplified Arabic"/>
                <w:color w:val="0000FF"/>
                <w:sz w:val="24"/>
                <w:szCs w:val="24"/>
                <w:rtl/>
              </w:rPr>
              <w:t>جامعة عمان العربية</w:t>
            </w:r>
          </w:p>
        </w:tc>
        <w:tc>
          <w:tcPr>
            <w:tcW w:w="2070" w:type="dxa"/>
            <w:vAlign w:val="center"/>
          </w:tcPr>
          <w:p w:rsidR="007D036C" w:rsidRPr="00DA4DA8" w:rsidRDefault="007D036C" w:rsidP="007D036C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الدوائر الادارية</w:t>
            </w:r>
          </w:p>
        </w:tc>
        <w:tc>
          <w:tcPr>
            <w:tcW w:w="1800" w:type="dxa"/>
            <w:vAlign w:val="center"/>
          </w:tcPr>
          <w:p w:rsidR="007D036C" w:rsidRPr="00DA4DA8" w:rsidRDefault="007D036C" w:rsidP="007D036C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الاردن</w:t>
            </w:r>
          </w:p>
        </w:tc>
      </w:tr>
      <w:tr w:rsidR="007D036C" w:rsidRPr="00DA4DA8" w:rsidTr="00F72E17">
        <w:tc>
          <w:tcPr>
            <w:tcW w:w="1710" w:type="dxa"/>
            <w:vAlign w:val="center"/>
          </w:tcPr>
          <w:p w:rsidR="007D036C" w:rsidRPr="00732E27" w:rsidRDefault="007D036C" w:rsidP="007D036C">
            <w:pPr>
              <w:bidi/>
              <w:jc w:val="center"/>
              <w:rPr>
                <w:rFonts w:ascii="Agency FB" w:hAnsi="Agency FB" w:cs="Simplified Arabic"/>
                <w:color w:val="0000FF"/>
                <w:sz w:val="24"/>
                <w:szCs w:val="24"/>
                <w:rtl/>
              </w:rPr>
            </w:pPr>
            <w:r>
              <w:rPr>
                <w:rFonts w:ascii="Agency FB" w:hAnsi="Agency FB" w:cs="Simplified Arabic" w:hint="cs"/>
                <w:color w:val="0000FF"/>
                <w:sz w:val="24"/>
                <w:szCs w:val="24"/>
                <w:rtl/>
              </w:rPr>
              <w:t xml:space="preserve">رئيس قسم </w:t>
            </w:r>
            <w:r>
              <w:rPr>
                <w:rFonts w:ascii="Agency FB" w:hAnsi="Agency FB" w:cs="Simplified Arabic" w:hint="eastAsia"/>
                <w:color w:val="0000FF"/>
                <w:sz w:val="24"/>
                <w:szCs w:val="24"/>
                <w:rtl/>
              </w:rPr>
              <w:t>الإدارة</w:t>
            </w:r>
            <w:r>
              <w:rPr>
                <w:rFonts w:ascii="Agency FB" w:hAnsi="Agency FB" w:cs="Simplified Arabic" w:hint="cs"/>
                <w:color w:val="0000FF"/>
                <w:sz w:val="24"/>
                <w:szCs w:val="24"/>
                <w:rtl/>
              </w:rPr>
              <w:t xml:space="preserve"> </w:t>
            </w:r>
            <w:r>
              <w:rPr>
                <w:rFonts w:ascii="Agency FB" w:hAnsi="Agency FB" w:cs="Simplified Arabic" w:hint="eastAsia"/>
                <w:color w:val="0000FF"/>
                <w:sz w:val="24"/>
                <w:szCs w:val="24"/>
                <w:rtl/>
              </w:rPr>
              <w:t>وإدارة</w:t>
            </w:r>
            <w:r>
              <w:rPr>
                <w:rFonts w:ascii="Agency FB" w:hAnsi="Agency FB" w:cs="Simplified Arabic" w:hint="cs"/>
                <w:color w:val="0000FF"/>
                <w:sz w:val="24"/>
                <w:szCs w:val="24"/>
                <w:rtl/>
              </w:rPr>
              <w:t xml:space="preserve"> الاعمال</w:t>
            </w:r>
          </w:p>
        </w:tc>
        <w:tc>
          <w:tcPr>
            <w:tcW w:w="1710" w:type="dxa"/>
            <w:vAlign w:val="center"/>
          </w:tcPr>
          <w:p w:rsidR="007D036C" w:rsidRPr="00732E27" w:rsidRDefault="007D036C" w:rsidP="007D036C">
            <w:pPr>
              <w:bidi/>
              <w:jc w:val="center"/>
              <w:rPr>
                <w:rFonts w:ascii="Agency FB" w:hAnsi="Agency FB" w:cs="Simplified Arabic"/>
                <w:color w:val="0000FF"/>
                <w:sz w:val="24"/>
                <w:szCs w:val="24"/>
                <w:rtl/>
              </w:rPr>
            </w:pPr>
            <w:r>
              <w:rPr>
                <w:rFonts w:ascii="Agency FB" w:hAnsi="Agency FB" w:cs="Simplified Arabic" w:hint="cs"/>
                <w:color w:val="0000FF"/>
                <w:sz w:val="24"/>
                <w:szCs w:val="24"/>
                <w:rtl/>
              </w:rPr>
              <w:t>10/2014</w:t>
            </w:r>
          </w:p>
        </w:tc>
        <w:tc>
          <w:tcPr>
            <w:tcW w:w="2070" w:type="dxa"/>
            <w:vAlign w:val="center"/>
          </w:tcPr>
          <w:p w:rsidR="007D036C" w:rsidRPr="00DA4DA8" w:rsidRDefault="007D036C" w:rsidP="007D036C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  <w:r>
              <w:rPr>
                <w:rFonts w:ascii="Times New Roman" w:eastAsia="Times New Roman" w:hAnsi="Times New Roman" w:cs="Khalid Art bold" w:hint="cs"/>
                <w:color w:val="7F7F7F"/>
                <w:sz w:val="28"/>
                <w:szCs w:val="28"/>
                <w:rtl/>
                <w:lang w:bidi="ar-JO"/>
              </w:rPr>
              <w:t>أستاذ مساعد</w:t>
            </w:r>
          </w:p>
        </w:tc>
        <w:tc>
          <w:tcPr>
            <w:tcW w:w="1890" w:type="dxa"/>
          </w:tcPr>
          <w:p w:rsidR="007D036C" w:rsidRDefault="007D036C" w:rsidP="007D036C">
            <w:r w:rsidRPr="00510F45">
              <w:rPr>
                <w:rFonts w:ascii="Agency FB" w:hAnsi="Agency FB" w:cs="Simplified Arabic"/>
                <w:color w:val="0000FF"/>
                <w:sz w:val="24"/>
                <w:szCs w:val="24"/>
                <w:rtl/>
              </w:rPr>
              <w:t>جامعة عمان العربية</w:t>
            </w:r>
          </w:p>
        </w:tc>
        <w:tc>
          <w:tcPr>
            <w:tcW w:w="2070" w:type="dxa"/>
            <w:vAlign w:val="center"/>
          </w:tcPr>
          <w:p w:rsidR="007D036C" w:rsidRPr="00DA4DA8" w:rsidRDefault="007D036C" w:rsidP="007D036C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كلية الاعمال</w:t>
            </w:r>
          </w:p>
        </w:tc>
        <w:tc>
          <w:tcPr>
            <w:tcW w:w="1800" w:type="dxa"/>
            <w:vAlign w:val="center"/>
          </w:tcPr>
          <w:p w:rsidR="007D036C" w:rsidRPr="00DA4DA8" w:rsidRDefault="007D036C" w:rsidP="007D036C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  <w:r>
              <w:rPr>
                <w:rFonts w:ascii="Candara" w:eastAsia="Times New Roman" w:hAnsi="Candara" w:cs="Khalid Art bold" w:hint="cs"/>
                <w:color w:val="7F7F7F"/>
                <w:sz w:val="28"/>
                <w:szCs w:val="28"/>
                <w:rtl/>
              </w:rPr>
              <w:t>الاردن</w:t>
            </w:r>
            <w:bookmarkStart w:id="0" w:name="_GoBack"/>
            <w:bookmarkEnd w:id="0"/>
          </w:p>
        </w:tc>
      </w:tr>
      <w:tr w:rsidR="007D036C" w:rsidRPr="00DA4DA8" w:rsidTr="007D036C">
        <w:tc>
          <w:tcPr>
            <w:tcW w:w="1710" w:type="dxa"/>
          </w:tcPr>
          <w:p w:rsidR="007D036C" w:rsidRPr="00DA4DA8" w:rsidRDefault="007D036C" w:rsidP="007D036C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7D036C" w:rsidRPr="00DA4DA8" w:rsidRDefault="007D036C" w:rsidP="007D036C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D036C" w:rsidRPr="00DA4DA8" w:rsidRDefault="007D036C" w:rsidP="007D036C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D036C" w:rsidRPr="00DA4DA8" w:rsidRDefault="007D036C" w:rsidP="007D036C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:rsidR="007D036C" w:rsidRPr="00DA4DA8" w:rsidRDefault="007D036C" w:rsidP="007D036C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D036C" w:rsidRPr="00DA4DA8" w:rsidRDefault="007D036C" w:rsidP="007D036C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D036C" w:rsidRPr="00DA4DA8" w:rsidTr="007D036C">
        <w:tc>
          <w:tcPr>
            <w:tcW w:w="1710" w:type="dxa"/>
          </w:tcPr>
          <w:p w:rsidR="007D036C" w:rsidRPr="00DA4DA8" w:rsidRDefault="007D036C" w:rsidP="007D036C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7D036C" w:rsidRPr="00DA4DA8" w:rsidRDefault="007D036C" w:rsidP="007D036C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D036C" w:rsidRPr="00DA4DA8" w:rsidRDefault="007D036C" w:rsidP="007D036C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D036C" w:rsidRPr="00DA4DA8" w:rsidRDefault="007D036C" w:rsidP="007D036C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:rsidR="007D036C" w:rsidRPr="00DA4DA8" w:rsidRDefault="007D036C" w:rsidP="007D036C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D036C" w:rsidRPr="00DA4DA8" w:rsidRDefault="007D036C" w:rsidP="007D036C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D036C" w:rsidRPr="00DA4DA8" w:rsidTr="007D036C">
        <w:tc>
          <w:tcPr>
            <w:tcW w:w="1710" w:type="dxa"/>
          </w:tcPr>
          <w:p w:rsidR="007D036C" w:rsidRPr="00DA4DA8" w:rsidRDefault="007D036C" w:rsidP="007D036C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7D036C" w:rsidRPr="00DA4DA8" w:rsidRDefault="007D036C" w:rsidP="007D036C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D036C" w:rsidRPr="00DA4DA8" w:rsidRDefault="007D036C" w:rsidP="007D036C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D036C" w:rsidRPr="00DA4DA8" w:rsidRDefault="007D036C" w:rsidP="007D036C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:rsidR="007D036C" w:rsidRPr="00DA4DA8" w:rsidRDefault="007D036C" w:rsidP="007D036C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D036C" w:rsidRPr="00DA4DA8" w:rsidRDefault="007D036C" w:rsidP="007D036C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  <w:tr w:rsidR="007D036C" w:rsidRPr="00DA4DA8" w:rsidTr="007D036C">
        <w:tc>
          <w:tcPr>
            <w:tcW w:w="1710" w:type="dxa"/>
          </w:tcPr>
          <w:p w:rsidR="007D036C" w:rsidRPr="00DA4DA8" w:rsidRDefault="007D036C" w:rsidP="007D036C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710" w:type="dxa"/>
            <w:vAlign w:val="center"/>
          </w:tcPr>
          <w:p w:rsidR="007D036C" w:rsidRPr="00DA4DA8" w:rsidRDefault="007D036C" w:rsidP="007D036C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2070" w:type="dxa"/>
            <w:vAlign w:val="center"/>
          </w:tcPr>
          <w:p w:rsidR="007D036C" w:rsidRPr="00DA4DA8" w:rsidRDefault="007D036C" w:rsidP="007D036C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1890" w:type="dxa"/>
            <w:vAlign w:val="center"/>
          </w:tcPr>
          <w:p w:rsidR="007D036C" w:rsidRPr="00DA4DA8" w:rsidRDefault="007D036C" w:rsidP="007D036C">
            <w:pPr>
              <w:bidi/>
              <w:spacing w:after="0" w:line="360" w:lineRule="auto"/>
              <w:jc w:val="center"/>
              <w:rPr>
                <w:rFonts w:ascii="Times New Roman" w:eastAsia="Times New Roman" w:hAnsi="Times New Roman" w:cs="Khalid Art bold"/>
                <w:color w:val="7F7F7F"/>
                <w:sz w:val="28"/>
                <w:szCs w:val="28"/>
                <w:rtl/>
                <w:lang w:bidi="ar-JO"/>
              </w:rPr>
            </w:pPr>
          </w:p>
        </w:tc>
        <w:tc>
          <w:tcPr>
            <w:tcW w:w="2070" w:type="dxa"/>
            <w:vAlign w:val="center"/>
          </w:tcPr>
          <w:p w:rsidR="007D036C" w:rsidRPr="00DA4DA8" w:rsidRDefault="007D036C" w:rsidP="007D036C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  <w:tc>
          <w:tcPr>
            <w:tcW w:w="1800" w:type="dxa"/>
            <w:vAlign w:val="center"/>
          </w:tcPr>
          <w:p w:rsidR="007D036C" w:rsidRPr="00DA4DA8" w:rsidRDefault="007D036C" w:rsidP="007D036C">
            <w:pPr>
              <w:bidi/>
              <w:spacing w:after="0" w:line="360" w:lineRule="auto"/>
              <w:jc w:val="center"/>
              <w:rPr>
                <w:rFonts w:ascii="Candara" w:eastAsia="Times New Roman" w:hAnsi="Candara" w:cs="Khalid Art bold"/>
                <w:color w:val="7F7F7F"/>
                <w:sz w:val="28"/>
                <w:szCs w:val="28"/>
                <w:rtl/>
              </w:rPr>
            </w:pPr>
          </w:p>
        </w:tc>
      </w:tr>
    </w:tbl>
    <w:p w:rsidR="00731FED" w:rsidRPr="00DA4DA8" w:rsidRDefault="00731FED" w:rsidP="00731FED">
      <w:pPr>
        <w:bidi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  <w:r w:rsidRPr="00DA4DA8"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  <w:br w:type="page"/>
      </w: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DA4DA8" w:rsidRDefault="00731FED" w:rsidP="00E14526">
      <w:pPr>
        <w:bidi/>
        <w:spacing w:after="0" w:line="240" w:lineRule="auto"/>
        <w:ind w:left="-664" w:right="-709"/>
        <w:rPr>
          <w:rFonts w:ascii="Candara" w:eastAsia="Times New Roman" w:hAnsi="Candara" w:cs="Khalid Art bold"/>
          <w:bCs/>
          <w:caps/>
          <w:smallCaps/>
          <w:sz w:val="28"/>
          <w:szCs w:val="26"/>
          <w:rtl/>
          <w:lang w:bidi="ar-JO"/>
        </w:rPr>
      </w:pPr>
      <w:r w:rsidRPr="00DA4DA8">
        <w:rPr>
          <w:rFonts w:ascii="Candara" w:eastAsia="Times New Roman" w:hAnsi="Candara" w:cs="Khalid Art bold" w:hint="cs"/>
          <w:bCs/>
          <w:caps/>
          <w:smallCaps/>
          <w:sz w:val="32"/>
          <w:szCs w:val="30"/>
          <w:rtl/>
        </w:rPr>
        <w:t>المنشورات</w:t>
      </w:r>
      <w:r w:rsidRPr="00DA4DA8">
        <w:rPr>
          <w:rFonts w:ascii="Candara" w:eastAsia="Times New Roman" w:hAnsi="Candara" w:cs="Khalid Art bold" w:hint="cs"/>
          <w:bCs/>
          <w:caps/>
          <w:smallCaps/>
          <w:sz w:val="32"/>
          <w:szCs w:val="30"/>
          <w:rtl/>
          <w:lang w:bidi="ar-JO"/>
        </w:rPr>
        <w:t xml:space="preserve"> </w:t>
      </w:r>
      <w:r w:rsidRPr="00DA4DA8">
        <w:rPr>
          <w:rFonts w:ascii="Candara" w:eastAsia="Times New Roman" w:hAnsi="Candara" w:cs="Khalid Art bold" w:hint="cs"/>
          <w:bCs/>
          <w:caps/>
          <w:smallCaps/>
          <w:sz w:val="28"/>
          <w:szCs w:val="26"/>
          <w:rtl/>
          <w:lang w:bidi="ar-JO"/>
        </w:rPr>
        <w:t>والمؤلفات</w:t>
      </w:r>
    </w:p>
    <w:p w:rsidR="00731FED" w:rsidRPr="00DA4DA8" w:rsidRDefault="00731FED" w:rsidP="00F93C68">
      <w:pPr>
        <w:bidi/>
        <w:spacing w:after="0" w:line="240" w:lineRule="auto"/>
        <w:ind w:left="-664" w:right="-709"/>
        <w:rPr>
          <w:rFonts w:ascii="Times New Roman" w:eastAsia="Times New Roman" w:hAnsi="Times New Roman" w:cs="Khalid Art bold"/>
          <w:sz w:val="24"/>
          <w:szCs w:val="24"/>
          <w:rtl/>
          <w:lang w:bidi="ar-JO"/>
        </w:rPr>
      </w:pPr>
      <w:r w:rsidRPr="00DA4DA8">
        <w:rPr>
          <w:rFonts w:ascii="Times New Roman" w:eastAsia="Times New Roman" w:hAnsi="Times New Roman" w:cs="Khalid Art bold" w:hint="cs"/>
          <w:sz w:val="24"/>
          <w:szCs w:val="24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tbl>
      <w:tblPr>
        <w:tblStyle w:val="TableGrid"/>
        <w:bidiVisual/>
        <w:tblW w:w="9816" w:type="dxa"/>
        <w:tblInd w:w="-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1"/>
        <w:gridCol w:w="2977"/>
        <w:gridCol w:w="2126"/>
        <w:gridCol w:w="1276"/>
        <w:gridCol w:w="1276"/>
      </w:tblGrid>
      <w:tr w:rsidR="00E14526" w:rsidRPr="00DA4DA8" w:rsidTr="00A95232">
        <w:trPr>
          <w:trHeight w:val="601"/>
          <w:tblHeader/>
        </w:trPr>
        <w:tc>
          <w:tcPr>
            <w:tcW w:w="2161" w:type="dxa"/>
            <w:vAlign w:val="center"/>
          </w:tcPr>
          <w:p w:rsidR="00E14526" w:rsidRPr="00DA4DA8" w:rsidRDefault="00E14526" w:rsidP="00F93C68">
            <w:pPr>
              <w:bidi/>
              <w:ind w:left="45"/>
              <w:rPr>
                <w:rFonts w:ascii="Candara" w:eastAsia="Times New Roman" w:hAnsi="Candara" w:cs="Khalid Art bold"/>
                <w:bCs/>
                <w:caps/>
                <w:smallCaps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Cs/>
                <w:caps/>
                <w:smallCaps/>
                <w:sz w:val="32"/>
                <w:szCs w:val="28"/>
                <w:rtl/>
              </w:rPr>
              <w:t>المجلات</w:t>
            </w:r>
          </w:p>
        </w:tc>
        <w:tc>
          <w:tcPr>
            <w:tcW w:w="2977" w:type="dxa"/>
            <w:vAlign w:val="center"/>
          </w:tcPr>
          <w:p w:rsidR="00E14526" w:rsidRPr="00DA4DA8" w:rsidRDefault="00E14526" w:rsidP="00E14526">
            <w:pPr>
              <w:bidi/>
              <w:ind w:left="45"/>
              <w:jc w:val="center"/>
              <w:rPr>
                <w:rFonts w:ascii="Candara" w:eastAsia="Times New Roman" w:hAnsi="Candara" w:cs="Khalid Art bold"/>
                <w:b/>
                <w:bCs/>
                <w:caps/>
                <w:smallCaps/>
                <w:sz w:val="24"/>
                <w:szCs w:val="24"/>
                <w:rtl/>
                <w:lang w:bidi="ar-JO"/>
              </w:rPr>
            </w:pPr>
          </w:p>
        </w:tc>
        <w:tc>
          <w:tcPr>
            <w:tcW w:w="2126" w:type="dxa"/>
            <w:vAlign w:val="center"/>
          </w:tcPr>
          <w:p w:rsidR="00E14526" w:rsidRPr="00DA4DA8" w:rsidRDefault="00E14526" w:rsidP="00E14526">
            <w:pPr>
              <w:bidi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E14526" w:rsidRPr="00DA4DA8" w:rsidRDefault="00E14526" w:rsidP="00E14526">
            <w:pPr>
              <w:bidi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E14526" w:rsidRPr="00DA4DA8" w:rsidRDefault="00E14526" w:rsidP="00E14526">
            <w:pPr>
              <w:bidi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sz w:val="24"/>
                <w:szCs w:val="24"/>
                <w:rtl/>
              </w:rPr>
            </w:pPr>
          </w:p>
        </w:tc>
      </w:tr>
      <w:tr w:rsidR="00F93C68" w:rsidRPr="00DA4DA8" w:rsidTr="00A95232">
        <w:trPr>
          <w:tblHeader/>
        </w:trPr>
        <w:tc>
          <w:tcPr>
            <w:tcW w:w="2161" w:type="dxa"/>
            <w:vAlign w:val="center"/>
          </w:tcPr>
          <w:p w:rsidR="00E14526" w:rsidRPr="00DA4DA8" w:rsidRDefault="00E14526" w:rsidP="00E14526">
            <w:pPr>
              <w:bidi/>
              <w:ind w:left="45"/>
              <w:jc w:val="center"/>
              <w:rPr>
                <w:rFonts w:ascii="Candara" w:eastAsia="Times New Roman" w:hAnsi="Candara" w:cs="Khalid Art bold"/>
                <w:bCs/>
                <w:caps/>
                <w:smallCaps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Cs/>
                <w:caps/>
                <w:smallCaps/>
                <w:sz w:val="24"/>
                <w:szCs w:val="24"/>
                <w:rtl/>
              </w:rPr>
              <w:t>المؤلفون</w:t>
            </w:r>
          </w:p>
          <w:p w:rsidR="00E14526" w:rsidRPr="00DA4DA8" w:rsidRDefault="00E14526" w:rsidP="00E14526">
            <w:pPr>
              <w:bidi/>
              <w:ind w:left="45"/>
              <w:jc w:val="center"/>
              <w:rPr>
                <w:rFonts w:ascii="Candara" w:eastAsia="Times New Roman" w:hAnsi="Candara" w:cs="Khalid Art bold"/>
                <w:bCs/>
                <w:caps/>
                <w:smallCaps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Candara" w:eastAsia="Times New Roman" w:hAnsi="Candara" w:cs="Khalid Art bold" w:hint="cs"/>
                <w:bCs/>
                <w:caps/>
                <w:smallCaps/>
                <w:sz w:val="24"/>
                <w:szCs w:val="24"/>
                <w:rtl/>
              </w:rPr>
              <w:t>(بالترتيب)</w:t>
            </w:r>
          </w:p>
        </w:tc>
        <w:tc>
          <w:tcPr>
            <w:tcW w:w="2977" w:type="dxa"/>
            <w:vAlign w:val="center"/>
          </w:tcPr>
          <w:p w:rsidR="00E14526" w:rsidRPr="00DA4DA8" w:rsidRDefault="00E14526" w:rsidP="00E14526">
            <w:pPr>
              <w:bidi/>
              <w:ind w:left="45"/>
              <w:jc w:val="center"/>
              <w:rPr>
                <w:rFonts w:ascii="Candara" w:eastAsia="Times New Roman" w:hAnsi="Candara" w:cs="Khalid Art bold"/>
                <w:bCs/>
                <w:caps/>
                <w:smallCaps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Cs/>
                <w:caps/>
                <w:smallCaps/>
                <w:sz w:val="24"/>
                <w:szCs w:val="24"/>
                <w:rtl/>
              </w:rPr>
              <w:t>العنوان</w:t>
            </w:r>
          </w:p>
        </w:tc>
        <w:tc>
          <w:tcPr>
            <w:tcW w:w="2126" w:type="dxa"/>
            <w:vAlign w:val="center"/>
          </w:tcPr>
          <w:p w:rsidR="00E14526" w:rsidRPr="00DA4DA8" w:rsidRDefault="00E14526" w:rsidP="00E14526">
            <w:pPr>
              <w:bidi/>
              <w:ind w:left="45"/>
              <w:jc w:val="center"/>
              <w:rPr>
                <w:rFonts w:ascii="Candara" w:eastAsia="Times New Roman" w:hAnsi="Candara" w:cs="Khalid Art bold"/>
                <w:bCs/>
                <w:caps/>
                <w:smallCaps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Cs/>
                <w:caps/>
                <w:smallCaps/>
                <w:sz w:val="24"/>
                <w:szCs w:val="24"/>
                <w:rtl/>
              </w:rPr>
              <w:t>المجلة</w:t>
            </w:r>
          </w:p>
        </w:tc>
        <w:tc>
          <w:tcPr>
            <w:tcW w:w="1276" w:type="dxa"/>
            <w:vAlign w:val="center"/>
          </w:tcPr>
          <w:p w:rsidR="00E14526" w:rsidRPr="00DA4DA8" w:rsidRDefault="00E14526" w:rsidP="00E14526">
            <w:pPr>
              <w:bidi/>
              <w:ind w:left="45"/>
              <w:jc w:val="center"/>
              <w:rPr>
                <w:rFonts w:ascii="Candara" w:eastAsia="Times New Roman" w:hAnsi="Candara" w:cs="Khalid Art bold"/>
                <w:bCs/>
                <w:caps/>
                <w:smallCaps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Candara" w:eastAsia="Times New Roman" w:hAnsi="Candara" w:cs="Khalid Art bold" w:hint="cs"/>
                <w:bCs/>
                <w:caps/>
                <w:smallCaps/>
                <w:sz w:val="24"/>
                <w:szCs w:val="24"/>
                <w:rtl/>
              </w:rPr>
              <w:t>العدد</w:t>
            </w:r>
          </w:p>
        </w:tc>
        <w:tc>
          <w:tcPr>
            <w:tcW w:w="1276" w:type="dxa"/>
            <w:vAlign w:val="center"/>
          </w:tcPr>
          <w:p w:rsidR="00E14526" w:rsidRPr="00DA4DA8" w:rsidRDefault="00E14526" w:rsidP="00E14526">
            <w:pPr>
              <w:bidi/>
              <w:ind w:left="45"/>
              <w:jc w:val="center"/>
              <w:rPr>
                <w:rFonts w:ascii="Candara" w:eastAsia="Times New Roman" w:hAnsi="Candara" w:cs="Khalid Art bold"/>
                <w:bCs/>
                <w:caps/>
                <w:smallCaps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Candara" w:eastAsia="Times New Roman" w:hAnsi="Candara" w:cs="Khalid Art bold" w:hint="cs"/>
                <w:bCs/>
                <w:caps/>
                <w:smallCaps/>
                <w:sz w:val="24"/>
                <w:szCs w:val="24"/>
                <w:rtl/>
              </w:rPr>
              <w:t>سنة النشر</w:t>
            </w:r>
          </w:p>
        </w:tc>
      </w:tr>
      <w:tr w:rsidR="008330C7" w:rsidRPr="00DA4DA8" w:rsidTr="00A95232">
        <w:tc>
          <w:tcPr>
            <w:tcW w:w="2161" w:type="dxa"/>
            <w:vAlign w:val="center"/>
          </w:tcPr>
          <w:p w:rsidR="008330C7" w:rsidRPr="00DA4DA8" w:rsidRDefault="0079643A" w:rsidP="00DA4DA8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Alhareth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 xml:space="preserve"> Abu Hussein1, Al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Montaser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 xml:space="preserve"> Mohammad, Ahmad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Alheet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 xml:space="preserve">, Mahmoud Abu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Joma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 xml:space="preserve">, Salman Abu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lehyeh</w:t>
            </w:r>
            <w:proofErr w:type="spellEnd"/>
          </w:p>
        </w:tc>
        <w:tc>
          <w:tcPr>
            <w:tcW w:w="2977" w:type="dxa"/>
          </w:tcPr>
          <w:p w:rsidR="008330C7" w:rsidRPr="00DA4DA8" w:rsidRDefault="006439E2" w:rsidP="008330C7">
            <w:pPr>
              <w:keepNext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 xml:space="preserve">Relationships between </w:t>
            </w:r>
            <w:r w:rsidR="008330C7"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Human resource management practices to improve employee satisfaction, service quality, and employee service behavior in the hotel industry</w:t>
            </w:r>
          </w:p>
        </w:tc>
        <w:tc>
          <w:tcPr>
            <w:tcW w:w="2126" w:type="dxa"/>
            <w:vAlign w:val="center"/>
          </w:tcPr>
          <w:p w:rsidR="008330C7" w:rsidRPr="00DA4DA8" w:rsidRDefault="008330C7" w:rsidP="008330C7">
            <w:pPr>
              <w:keepNext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Problems and Perspectives in Management</w:t>
            </w:r>
          </w:p>
        </w:tc>
        <w:tc>
          <w:tcPr>
            <w:tcW w:w="1276" w:type="dxa"/>
            <w:vAlign w:val="center"/>
          </w:tcPr>
          <w:p w:rsidR="008330C7" w:rsidRPr="00DA4DA8" w:rsidRDefault="008330C7" w:rsidP="008330C7">
            <w:pPr>
              <w:ind w:left="-57" w:right="-57"/>
              <w:jc w:val="center"/>
              <w:rPr>
                <w:rFonts w:ascii="Agency FB" w:eastAsia="Times New Roman" w:hAnsi="Agency FB" w:cs="Simplified Arabic"/>
                <w:color w:val="0000FF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lang w:eastAsia="en-GB"/>
              </w:rPr>
              <w:t>Accepted in 21 (1)</w:t>
            </w:r>
          </w:p>
        </w:tc>
        <w:tc>
          <w:tcPr>
            <w:tcW w:w="1276" w:type="dxa"/>
            <w:vAlign w:val="center"/>
          </w:tcPr>
          <w:p w:rsidR="008330C7" w:rsidRPr="00DA4DA8" w:rsidRDefault="008330C7" w:rsidP="008330C7">
            <w:pPr>
              <w:ind w:left="-57" w:right="-57"/>
              <w:jc w:val="center"/>
              <w:rPr>
                <w:rFonts w:ascii="Agency FB" w:eastAsia="Times New Roman" w:hAnsi="Agency FB" w:cs="Simplified Arabic"/>
                <w:color w:val="0000FF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lang w:eastAsia="en-GB"/>
              </w:rPr>
              <w:t>2023</w:t>
            </w:r>
          </w:p>
        </w:tc>
      </w:tr>
      <w:tr w:rsidR="008330C7" w:rsidRPr="00DA4DA8" w:rsidTr="00A95232">
        <w:tc>
          <w:tcPr>
            <w:tcW w:w="2161" w:type="dxa"/>
            <w:vAlign w:val="center"/>
          </w:tcPr>
          <w:p w:rsidR="008330C7" w:rsidRPr="00DA4DA8" w:rsidRDefault="0079643A" w:rsidP="00DA4DA8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Al-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Harith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M. Abu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Hussien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Rashad Al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Saed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Ahmad A. I.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Shajrawi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Ahmad Albloush,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Hussam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Ali</w:t>
            </w:r>
          </w:p>
        </w:tc>
        <w:tc>
          <w:tcPr>
            <w:tcW w:w="2977" w:type="dxa"/>
          </w:tcPr>
          <w:p w:rsidR="008330C7" w:rsidRPr="00DA4DA8" w:rsidRDefault="008330C7" w:rsidP="008330C7">
            <w:pPr>
              <w:keepNext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Impact of laptop dealer firm’s service quality on customers’ loyalty in Jordan</w:t>
            </w:r>
          </w:p>
        </w:tc>
        <w:tc>
          <w:tcPr>
            <w:tcW w:w="2126" w:type="dxa"/>
            <w:vAlign w:val="center"/>
          </w:tcPr>
          <w:p w:rsidR="008330C7" w:rsidRPr="00DA4DA8" w:rsidRDefault="009D074D" w:rsidP="008330C7">
            <w:pPr>
              <w:keepNext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hyperlink r:id="rId11" w:history="1">
              <w:r w:rsidR="008330C7" w:rsidRPr="00DA4DA8">
                <w:rPr>
                  <w:rFonts w:ascii="Agency FB" w:eastAsia="Times New Roman" w:hAnsi="Agency FB" w:cs="Simplified Arabic"/>
                  <w:color w:val="0000FF"/>
                  <w:sz w:val="24"/>
                  <w:szCs w:val="24"/>
                  <w:lang w:eastAsia="en-GB" w:bidi="ar-JO"/>
                </w:rPr>
                <w:t>Innovative Marketing</w:t>
              </w:r>
            </w:hyperlink>
          </w:p>
        </w:tc>
        <w:tc>
          <w:tcPr>
            <w:tcW w:w="1276" w:type="dxa"/>
            <w:vAlign w:val="center"/>
          </w:tcPr>
          <w:p w:rsidR="008330C7" w:rsidRPr="00DA4DA8" w:rsidRDefault="008330C7" w:rsidP="008330C7">
            <w:pPr>
              <w:ind w:left="-57" w:right="-57"/>
              <w:jc w:val="center"/>
              <w:rPr>
                <w:rFonts w:ascii="Agency FB" w:eastAsia="Times New Roman" w:hAnsi="Agency FB" w:cs="Simplified Arabic"/>
                <w:color w:val="0000FF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lang w:eastAsia="en-GB"/>
              </w:rPr>
              <w:t>19(1)</w:t>
            </w:r>
          </w:p>
        </w:tc>
        <w:tc>
          <w:tcPr>
            <w:tcW w:w="1276" w:type="dxa"/>
            <w:vAlign w:val="center"/>
          </w:tcPr>
          <w:p w:rsidR="008330C7" w:rsidRPr="00DA4DA8" w:rsidRDefault="008330C7" w:rsidP="008330C7">
            <w:pPr>
              <w:ind w:left="-57" w:right="-57"/>
              <w:jc w:val="center"/>
              <w:rPr>
                <w:rFonts w:ascii="Agency FB" w:eastAsia="Times New Roman" w:hAnsi="Agency FB" w:cs="Simplified Arabic"/>
                <w:color w:val="0000FF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 w:hint="cs"/>
                <w:color w:val="0000FF"/>
                <w:rtl/>
                <w:lang w:eastAsia="en-GB"/>
              </w:rPr>
              <w:t>2023</w:t>
            </w:r>
          </w:p>
        </w:tc>
      </w:tr>
      <w:tr w:rsidR="008330C7" w:rsidRPr="00DA4DA8" w:rsidTr="00A95232">
        <w:tc>
          <w:tcPr>
            <w:tcW w:w="2161" w:type="dxa"/>
            <w:vAlign w:val="center"/>
          </w:tcPr>
          <w:p w:rsidR="008330C7" w:rsidRPr="00DA4DA8" w:rsidRDefault="00537BB8" w:rsidP="00DA4DA8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Haitham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M.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Alzoubia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Muhammad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Turki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Alshuridehb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Alhareth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Abu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Husseinc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Barween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Al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Kurdid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Ala'a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Ahmade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and Ahmad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AlHamade</w:t>
            </w:r>
            <w:proofErr w:type="spellEnd"/>
          </w:p>
        </w:tc>
        <w:tc>
          <w:tcPr>
            <w:tcW w:w="2977" w:type="dxa"/>
          </w:tcPr>
          <w:p w:rsidR="008330C7" w:rsidRPr="00DA4DA8" w:rsidRDefault="008330C7" w:rsidP="008330C7">
            <w:pPr>
              <w:keepNext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Rationalizing the Cost of Quality through Lean and Agile Operations Practices: An Empirical Evidence from the UAE Aviation Industry</w:t>
            </w:r>
          </w:p>
        </w:tc>
        <w:tc>
          <w:tcPr>
            <w:tcW w:w="2126" w:type="dxa"/>
            <w:vAlign w:val="center"/>
          </w:tcPr>
          <w:p w:rsidR="008330C7" w:rsidRPr="00DA4DA8" w:rsidRDefault="008330C7" w:rsidP="008330C7">
            <w:pPr>
              <w:keepNext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Uncertain Supply Chain Management</w:t>
            </w:r>
          </w:p>
        </w:tc>
        <w:tc>
          <w:tcPr>
            <w:tcW w:w="1276" w:type="dxa"/>
            <w:vAlign w:val="center"/>
          </w:tcPr>
          <w:p w:rsidR="008330C7" w:rsidRPr="00DA4DA8" w:rsidRDefault="008330C7" w:rsidP="008330C7">
            <w:pPr>
              <w:ind w:left="-57" w:right="-57"/>
              <w:jc w:val="center"/>
              <w:rPr>
                <w:rFonts w:ascii="Agency FB" w:eastAsia="Times New Roman" w:hAnsi="Agency FB" w:cs="Simplified Arabic"/>
                <w:color w:val="0000FF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lang w:eastAsia="en-GB"/>
              </w:rPr>
              <w:t>11 (1)</w:t>
            </w:r>
          </w:p>
        </w:tc>
        <w:tc>
          <w:tcPr>
            <w:tcW w:w="1276" w:type="dxa"/>
            <w:vAlign w:val="center"/>
          </w:tcPr>
          <w:p w:rsidR="008330C7" w:rsidRPr="00DA4DA8" w:rsidRDefault="008330C7" w:rsidP="008330C7">
            <w:pPr>
              <w:ind w:left="-57" w:right="-57"/>
              <w:jc w:val="center"/>
              <w:rPr>
                <w:rFonts w:ascii="Agency FB" w:eastAsia="Times New Roman" w:hAnsi="Agency FB" w:cs="Simplified Arabic"/>
                <w:color w:val="0000FF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lang w:eastAsia="en-GB"/>
              </w:rPr>
              <w:t>2023</w:t>
            </w:r>
          </w:p>
        </w:tc>
      </w:tr>
      <w:tr w:rsidR="008330C7" w:rsidRPr="00DA4DA8" w:rsidTr="00A95232">
        <w:tc>
          <w:tcPr>
            <w:tcW w:w="2161" w:type="dxa"/>
            <w:vAlign w:val="center"/>
          </w:tcPr>
          <w:p w:rsidR="008330C7" w:rsidRPr="00DA4DA8" w:rsidRDefault="00537BB8" w:rsidP="00DA4DA8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Al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Montaser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Mohammad1, Masha Menhat1,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Izyan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Munirah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Mohd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Zaideen1,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Mohd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Saiful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Izwaan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Saadon1,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Alhareth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Abu Hussein</w:t>
            </w:r>
          </w:p>
        </w:tc>
        <w:tc>
          <w:tcPr>
            <w:tcW w:w="2977" w:type="dxa"/>
            <w:vAlign w:val="center"/>
          </w:tcPr>
          <w:p w:rsidR="008330C7" w:rsidRPr="00DA4DA8" w:rsidRDefault="008330C7" w:rsidP="00537BB8">
            <w:pPr>
              <w:keepNext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Leadership Styles on Employee Performance Among Supervisors of Petroleum Retailing Sector in Jordan: Employee Engagement as a Mediator</w:t>
            </w:r>
          </w:p>
        </w:tc>
        <w:tc>
          <w:tcPr>
            <w:tcW w:w="2126" w:type="dxa"/>
            <w:vAlign w:val="center"/>
          </w:tcPr>
          <w:p w:rsidR="008330C7" w:rsidRPr="00DA4DA8" w:rsidRDefault="008330C7" w:rsidP="008330C7">
            <w:pPr>
              <w:keepNext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International Journal of Sustainable Development and Planning</w:t>
            </w:r>
          </w:p>
        </w:tc>
        <w:tc>
          <w:tcPr>
            <w:tcW w:w="1276" w:type="dxa"/>
            <w:vAlign w:val="center"/>
          </w:tcPr>
          <w:p w:rsidR="008330C7" w:rsidRPr="00DA4DA8" w:rsidRDefault="008330C7" w:rsidP="008330C7">
            <w:pPr>
              <w:ind w:left="-57" w:right="-57"/>
              <w:jc w:val="center"/>
              <w:rPr>
                <w:rFonts w:ascii="Agency FB" w:eastAsia="Times New Roman" w:hAnsi="Agency FB" w:cs="Simplified Arabic"/>
                <w:color w:val="0000FF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lang w:eastAsia="en-GB"/>
              </w:rPr>
              <w:t>17(4)</w:t>
            </w:r>
          </w:p>
        </w:tc>
        <w:tc>
          <w:tcPr>
            <w:tcW w:w="1276" w:type="dxa"/>
            <w:vAlign w:val="center"/>
          </w:tcPr>
          <w:p w:rsidR="008330C7" w:rsidRPr="00DA4DA8" w:rsidRDefault="008330C7" w:rsidP="008330C7">
            <w:pPr>
              <w:ind w:left="-57" w:right="-57"/>
              <w:jc w:val="center"/>
              <w:rPr>
                <w:rFonts w:ascii="Agency FB" w:eastAsia="Times New Roman" w:hAnsi="Agency FB" w:cs="Simplified Arabic"/>
                <w:color w:val="0000FF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lang w:eastAsia="en-GB"/>
              </w:rPr>
              <w:t>2022</w:t>
            </w:r>
          </w:p>
        </w:tc>
      </w:tr>
      <w:tr w:rsidR="00DE7D62" w:rsidRPr="00DA4DA8" w:rsidTr="006A3342">
        <w:tc>
          <w:tcPr>
            <w:tcW w:w="2161" w:type="dxa"/>
            <w:vAlign w:val="center"/>
          </w:tcPr>
          <w:p w:rsidR="00DE7D62" w:rsidRPr="00DA4DA8" w:rsidRDefault="00DE7D62" w:rsidP="00DE7D62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 xml:space="preserve">Amro Alzghoul,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Ghaith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 xml:space="preserve">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Abdulraheem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 xml:space="preserve"> Ali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Alsheikh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 xml:space="preserve">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Khaldoon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 xml:space="preserve"> Al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Khawaldeh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 xml:space="preserve">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Alhareth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 xml:space="preserve">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Abuhussien</w:t>
            </w:r>
            <w:proofErr w:type="spellEnd"/>
          </w:p>
        </w:tc>
        <w:tc>
          <w:tcPr>
            <w:tcW w:w="2977" w:type="dxa"/>
            <w:vAlign w:val="center"/>
          </w:tcPr>
          <w:p w:rsidR="00DE7D62" w:rsidRPr="00DA4DA8" w:rsidRDefault="00DE7D62" w:rsidP="00DE7D62">
            <w:pPr>
              <w:keepNext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OCB Is Unlocked by Enabling the HPWS and Core Competencies: The Moderating Effects of Work and Family Stress in Jordanian Public Hospitals</w:t>
            </w:r>
          </w:p>
        </w:tc>
        <w:tc>
          <w:tcPr>
            <w:tcW w:w="2126" w:type="dxa"/>
            <w:vAlign w:val="center"/>
          </w:tcPr>
          <w:p w:rsidR="00DE7D62" w:rsidRPr="00DA4DA8" w:rsidRDefault="00DE7D62" w:rsidP="00DE7D62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SSRN</w:t>
            </w:r>
          </w:p>
        </w:tc>
        <w:tc>
          <w:tcPr>
            <w:tcW w:w="1276" w:type="dxa"/>
            <w:vAlign w:val="center"/>
          </w:tcPr>
          <w:p w:rsidR="00DE7D62" w:rsidRPr="00DA4DA8" w:rsidRDefault="00DE7D62" w:rsidP="00DE7D62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 w:bidi="ar-JO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 w:bidi="ar-JO"/>
              </w:rPr>
              <w:t>18(7)</w:t>
            </w:r>
          </w:p>
        </w:tc>
        <w:tc>
          <w:tcPr>
            <w:tcW w:w="1276" w:type="dxa"/>
            <w:vAlign w:val="center"/>
          </w:tcPr>
          <w:p w:rsidR="00DE7D62" w:rsidRPr="00DA4DA8" w:rsidRDefault="00DE7D62" w:rsidP="00DE7D62">
            <w:pPr>
              <w:bidi/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Theme="majorBidi" w:eastAsia="Times New Roman" w:hAnsiTheme="majorBidi" w:cstheme="majorBidi" w:hint="cs"/>
                <w:color w:val="0000FF"/>
                <w:sz w:val="24"/>
                <w:szCs w:val="24"/>
                <w:rtl/>
                <w:lang w:eastAsia="en-GB" w:bidi="ar-JO"/>
              </w:rPr>
              <w:t>2022</w:t>
            </w:r>
          </w:p>
        </w:tc>
      </w:tr>
      <w:tr w:rsidR="00DE7D62" w:rsidRPr="00DA4DA8" w:rsidTr="006A3342">
        <w:tc>
          <w:tcPr>
            <w:tcW w:w="2161" w:type="dxa"/>
            <w:vAlign w:val="center"/>
          </w:tcPr>
          <w:p w:rsidR="00DE7D62" w:rsidRPr="00DA4DA8" w:rsidRDefault="00DE7D62" w:rsidP="00DE7D62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Rashad Al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Saed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Muhammad Abu-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Salih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Al Hareth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Hussien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Netham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Swwedan</w:t>
            </w:r>
            <w:proofErr w:type="spellEnd"/>
          </w:p>
        </w:tc>
        <w:tc>
          <w:tcPr>
            <w:tcW w:w="2977" w:type="dxa"/>
            <w:vAlign w:val="center"/>
          </w:tcPr>
          <w:p w:rsidR="00DE7D62" w:rsidRPr="00DA4DA8" w:rsidRDefault="00DE7D62" w:rsidP="00DE7D62">
            <w:pPr>
              <w:keepNext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 xml:space="preserve">The impact of perfume packaging on consumer buying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behaviour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 xml:space="preserve"> of Jordanian females</w:t>
            </w:r>
          </w:p>
        </w:tc>
        <w:tc>
          <w:tcPr>
            <w:tcW w:w="2126" w:type="dxa"/>
            <w:vAlign w:val="center"/>
          </w:tcPr>
          <w:p w:rsidR="00DE7D62" w:rsidRPr="00DA4DA8" w:rsidRDefault="00DE7D62" w:rsidP="00DE7D62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International Journal of Business Excellence</w:t>
            </w:r>
          </w:p>
        </w:tc>
        <w:tc>
          <w:tcPr>
            <w:tcW w:w="1276" w:type="dxa"/>
            <w:vAlign w:val="center"/>
          </w:tcPr>
          <w:p w:rsidR="00DE7D62" w:rsidRPr="00DA4DA8" w:rsidRDefault="00DE7D62" w:rsidP="00DE7D62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 w:bidi="ar-JO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 w:bidi="ar-JO"/>
              </w:rPr>
              <w:t>27(4)</w:t>
            </w:r>
          </w:p>
        </w:tc>
        <w:tc>
          <w:tcPr>
            <w:tcW w:w="1276" w:type="dxa"/>
            <w:vAlign w:val="center"/>
          </w:tcPr>
          <w:p w:rsidR="00DE7D62" w:rsidRPr="00DA4DA8" w:rsidRDefault="00DE7D62" w:rsidP="00DE7D62">
            <w:pPr>
              <w:bidi/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Theme="majorBidi" w:eastAsia="Times New Roman" w:hAnsiTheme="majorBidi" w:cstheme="majorBidi" w:hint="cs"/>
                <w:color w:val="0000FF"/>
                <w:sz w:val="24"/>
                <w:szCs w:val="24"/>
                <w:rtl/>
                <w:lang w:eastAsia="en-GB" w:bidi="ar-JO"/>
              </w:rPr>
              <w:t>2022</w:t>
            </w:r>
          </w:p>
        </w:tc>
      </w:tr>
      <w:tr w:rsidR="008330C7" w:rsidRPr="00DA4DA8" w:rsidTr="00A95232">
        <w:tc>
          <w:tcPr>
            <w:tcW w:w="2161" w:type="dxa"/>
            <w:vAlign w:val="center"/>
          </w:tcPr>
          <w:p w:rsidR="008330C7" w:rsidRPr="00DA4DA8" w:rsidRDefault="00537BB8" w:rsidP="00DA4DA8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Houssien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A. H.,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Shajrawi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, A. A., &amp; Ali, H</w:t>
            </w:r>
          </w:p>
        </w:tc>
        <w:tc>
          <w:tcPr>
            <w:tcW w:w="2977" w:type="dxa"/>
          </w:tcPr>
          <w:p w:rsidR="008330C7" w:rsidRPr="00DA4DA8" w:rsidRDefault="008330C7" w:rsidP="008330C7">
            <w:pPr>
              <w:keepNext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 xml:space="preserve"> Impact of Information and Communication Technologies on Tourism Marketing in Jordan</w:t>
            </w:r>
          </w:p>
        </w:tc>
        <w:tc>
          <w:tcPr>
            <w:tcW w:w="2126" w:type="dxa"/>
            <w:vAlign w:val="center"/>
          </w:tcPr>
          <w:p w:rsidR="008330C7" w:rsidRPr="00DA4DA8" w:rsidRDefault="008330C7" w:rsidP="008330C7">
            <w:pPr>
              <w:keepNext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Journal of Management Information and Decision Sciences</w:t>
            </w:r>
          </w:p>
        </w:tc>
        <w:tc>
          <w:tcPr>
            <w:tcW w:w="1276" w:type="dxa"/>
            <w:vAlign w:val="center"/>
          </w:tcPr>
          <w:p w:rsidR="008330C7" w:rsidRPr="00DA4DA8" w:rsidRDefault="008330C7" w:rsidP="008330C7">
            <w:pPr>
              <w:ind w:left="-57" w:right="-57"/>
              <w:jc w:val="center"/>
              <w:rPr>
                <w:rFonts w:ascii="Agency FB" w:eastAsia="Times New Roman" w:hAnsi="Agency FB" w:cs="Simplified Arabic"/>
                <w:color w:val="0000FF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lang w:eastAsia="en-GB"/>
              </w:rPr>
              <w:t>24, (S6)</w:t>
            </w:r>
          </w:p>
        </w:tc>
        <w:tc>
          <w:tcPr>
            <w:tcW w:w="1276" w:type="dxa"/>
            <w:vAlign w:val="center"/>
          </w:tcPr>
          <w:p w:rsidR="008330C7" w:rsidRPr="00DA4DA8" w:rsidRDefault="008330C7" w:rsidP="008330C7">
            <w:pPr>
              <w:ind w:left="-57" w:right="-57"/>
              <w:jc w:val="center"/>
              <w:rPr>
                <w:rFonts w:ascii="Agency FB" w:eastAsia="Times New Roman" w:hAnsi="Agency FB" w:cs="Simplified Arabic"/>
                <w:color w:val="0000FF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lang w:eastAsia="en-GB"/>
              </w:rPr>
              <w:t>2021</w:t>
            </w:r>
          </w:p>
        </w:tc>
      </w:tr>
      <w:tr w:rsidR="008330C7" w:rsidRPr="00DA4DA8" w:rsidTr="00A95232">
        <w:tc>
          <w:tcPr>
            <w:tcW w:w="2161" w:type="dxa"/>
            <w:vAlign w:val="center"/>
          </w:tcPr>
          <w:p w:rsidR="008330C7" w:rsidRPr="00DA4DA8" w:rsidRDefault="00C9140E" w:rsidP="00DA4DA8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lastRenderedPageBreak/>
              <w:t xml:space="preserve">Ahmad Albloush1, Hasan Al-Zu'bi1,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Alhareth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Abuhussien1,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Imad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Almuala1,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Ghassan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Al-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Utaibi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Sadi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Taha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Azlinzuraini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Ahmad</w:t>
            </w:r>
          </w:p>
        </w:tc>
        <w:tc>
          <w:tcPr>
            <w:tcW w:w="2977" w:type="dxa"/>
            <w:vAlign w:val="center"/>
          </w:tcPr>
          <w:p w:rsidR="008330C7" w:rsidRPr="00DA4DA8" w:rsidRDefault="008330C7" w:rsidP="00C9140E">
            <w:pPr>
              <w:keepNext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Organizational Politics and Organizational Citizenship Behavior: Interaction and Analysis</w:t>
            </w: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 w:bidi="ar-JO"/>
              </w:rPr>
              <w:t>.</w:t>
            </w:r>
          </w:p>
        </w:tc>
        <w:tc>
          <w:tcPr>
            <w:tcW w:w="2126" w:type="dxa"/>
            <w:vAlign w:val="center"/>
          </w:tcPr>
          <w:p w:rsidR="008330C7" w:rsidRPr="00DA4DA8" w:rsidRDefault="008330C7" w:rsidP="008330C7">
            <w:pPr>
              <w:keepNext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International Journal of Sustainable Development and Planning</w:t>
            </w:r>
          </w:p>
        </w:tc>
        <w:tc>
          <w:tcPr>
            <w:tcW w:w="1276" w:type="dxa"/>
            <w:vAlign w:val="center"/>
          </w:tcPr>
          <w:p w:rsidR="008330C7" w:rsidRPr="00DA4DA8" w:rsidRDefault="008330C7" w:rsidP="008330C7">
            <w:pPr>
              <w:ind w:left="-57" w:right="-57"/>
              <w:jc w:val="center"/>
              <w:rPr>
                <w:rFonts w:ascii="Agency FB" w:eastAsia="Times New Roman" w:hAnsi="Agency FB" w:cs="Simplified Arabic"/>
                <w:color w:val="0000FF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lang w:eastAsia="en-GB"/>
              </w:rPr>
              <w:t>16(5)</w:t>
            </w:r>
          </w:p>
        </w:tc>
        <w:tc>
          <w:tcPr>
            <w:tcW w:w="1276" w:type="dxa"/>
            <w:vAlign w:val="center"/>
          </w:tcPr>
          <w:p w:rsidR="008330C7" w:rsidRPr="00DA4DA8" w:rsidRDefault="008330C7" w:rsidP="008330C7">
            <w:pPr>
              <w:ind w:left="-57" w:right="-57"/>
              <w:jc w:val="center"/>
              <w:rPr>
                <w:rFonts w:ascii="Agency FB" w:eastAsia="Times New Roman" w:hAnsi="Agency FB" w:cs="Simplified Arabic"/>
                <w:color w:val="0000FF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lang w:eastAsia="en-GB"/>
              </w:rPr>
              <w:t>2021</w:t>
            </w:r>
          </w:p>
        </w:tc>
      </w:tr>
      <w:tr w:rsidR="008330C7" w:rsidRPr="00DA4DA8" w:rsidTr="00A95232">
        <w:tc>
          <w:tcPr>
            <w:tcW w:w="2161" w:type="dxa"/>
            <w:vAlign w:val="center"/>
          </w:tcPr>
          <w:p w:rsidR="008330C7" w:rsidRPr="00DA4DA8" w:rsidRDefault="00C26807" w:rsidP="00DA4DA8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Sarfraz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Hussain,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Alhareth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M. Abu Hussein, Salman M. Abu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Lehyeh</w:t>
            </w:r>
            <w:proofErr w:type="spellEnd"/>
          </w:p>
        </w:tc>
        <w:tc>
          <w:tcPr>
            <w:tcW w:w="2977" w:type="dxa"/>
            <w:vAlign w:val="center"/>
          </w:tcPr>
          <w:p w:rsidR="008330C7" w:rsidRPr="00DA4DA8" w:rsidRDefault="008330C7" w:rsidP="00C26807">
            <w:pPr>
              <w:keepNext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Corporate Social Responsibility Leads to Archive Corporate Social Goals: Theoretical and Managerial Discussions,</w:t>
            </w:r>
          </w:p>
        </w:tc>
        <w:tc>
          <w:tcPr>
            <w:tcW w:w="2126" w:type="dxa"/>
            <w:vAlign w:val="center"/>
          </w:tcPr>
          <w:p w:rsidR="008330C7" w:rsidRPr="00DA4DA8" w:rsidRDefault="008330C7" w:rsidP="008330C7">
            <w:pPr>
              <w:keepNext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Academy of Entrepreneurship Journal</w:t>
            </w:r>
          </w:p>
        </w:tc>
        <w:tc>
          <w:tcPr>
            <w:tcW w:w="1276" w:type="dxa"/>
            <w:vAlign w:val="center"/>
          </w:tcPr>
          <w:p w:rsidR="008330C7" w:rsidRPr="00DA4DA8" w:rsidRDefault="008330C7" w:rsidP="008330C7">
            <w:pPr>
              <w:ind w:left="-57" w:right="-57"/>
              <w:jc w:val="center"/>
              <w:rPr>
                <w:rFonts w:ascii="Agency FB" w:eastAsia="Times New Roman" w:hAnsi="Agency FB" w:cs="Simplified Arabic"/>
                <w:color w:val="0000FF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lang w:eastAsia="en-GB"/>
              </w:rPr>
              <w:t>27, (S5)</w:t>
            </w:r>
          </w:p>
        </w:tc>
        <w:tc>
          <w:tcPr>
            <w:tcW w:w="1276" w:type="dxa"/>
            <w:vAlign w:val="center"/>
          </w:tcPr>
          <w:p w:rsidR="008330C7" w:rsidRPr="00DA4DA8" w:rsidRDefault="008330C7" w:rsidP="008330C7">
            <w:pPr>
              <w:ind w:left="-57" w:right="-57"/>
              <w:jc w:val="center"/>
              <w:rPr>
                <w:rFonts w:ascii="Agency FB" w:eastAsia="Times New Roman" w:hAnsi="Agency FB" w:cs="Simplified Arabic"/>
                <w:color w:val="0000FF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lang w:eastAsia="en-GB"/>
              </w:rPr>
              <w:t>2021</w:t>
            </w:r>
          </w:p>
        </w:tc>
      </w:tr>
      <w:tr w:rsidR="00E14526" w:rsidRPr="00DA4DA8" w:rsidTr="00A95232">
        <w:tc>
          <w:tcPr>
            <w:tcW w:w="2161" w:type="dxa"/>
            <w:vAlign w:val="center"/>
          </w:tcPr>
          <w:p w:rsidR="00E14526" w:rsidRPr="00DA4DA8" w:rsidRDefault="00D645FF" w:rsidP="00DA4DA8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Attiany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, M. S., Husain, A. H. M. A., &amp; Al-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kharabsheh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, S. A</w:t>
            </w:r>
          </w:p>
        </w:tc>
        <w:tc>
          <w:tcPr>
            <w:tcW w:w="2977" w:type="dxa"/>
            <w:vAlign w:val="center"/>
          </w:tcPr>
          <w:p w:rsidR="00E14526" w:rsidRPr="00DA4DA8" w:rsidRDefault="003120EF" w:rsidP="003120EF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The Impact of Quality Banking Services in Improving the Perceived Mental Image of Jordanian Islamic Bank</w:t>
            </w:r>
          </w:p>
        </w:tc>
        <w:tc>
          <w:tcPr>
            <w:tcW w:w="2126" w:type="dxa"/>
            <w:vAlign w:val="center"/>
          </w:tcPr>
          <w:p w:rsidR="00E14526" w:rsidRPr="00DA4DA8" w:rsidRDefault="003120EF" w:rsidP="003120EF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Multicultural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Educatio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Volume</w:t>
            </w:r>
          </w:p>
        </w:tc>
        <w:tc>
          <w:tcPr>
            <w:tcW w:w="1276" w:type="dxa"/>
            <w:vAlign w:val="center"/>
          </w:tcPr>
          <w:p w:rsidR="00E14526" w:rsidRPr="00DA4DA8" w:rsidRDefault="003120EF" w:rsidP="003120EF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7(4)</w:t>
            </w:r>
          </w:p>
        </w:tc>
        <w:tc>
          <w:tcPr>
            <w:tcW w:w="1276" w:type="dxa"/>
            <w:vAlign w:val="center"/>
          </w:tcPr>
          <w:p w:rsidR="00E14526" w:rsidRPr="00DA4DA8" w:rsidRDefault="003120EF" w:rsidP="003120EF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2021</w:t>
            </w:r>
          </w:p>
        </w:tc>
      </w:tr>
      <w:tr w:rsidR="00E14526" w:rsidRPr="00DA4DA8" w:rsidTr="00A95232">
        <w:tc>
          <w:tcPr>
            <w:tcW w:w="2161" w:type="dxa"/>
            <w:vAlign w:val="center"/>
          </w:tcPr>
          <w:p w:rsidR="00E14526" w:rsidRPr="00DA4DA8" w:rsidRDefault="00D645FF" w:rsidP="00DA4DA8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Harahsheh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A. A.,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Houssien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A. A.,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Alshurideh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, M. T., &amp;Mohammad, A</w:t>
            </w:r>
          </w:p>
        </w:tc>
        <w:tc>
          <w:tcPr>
            <w:tcW w:w="2977" w:type="dxa"/>
            <w:vAlign w:val="center"/>
          </w:tcPr>
          <w:p w:rsidR="00E14526" w:rsidRPr="00DA4DA8" w:rsidRDefault="0034774A" w:rsidP="0034774A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The Effect of Transformational Leadership on Achieving Effective Decisions in the Presence of Psychological Capital as an Intermediate Variable in Private Jordanian Universities in Light of the Corona Pandemic</w:t>
            </w:r>
          </w:p>
        </w:tc>
        <w:tc>
          <w:tcPr>
            <w:tcW w:w="2126" w:type="dxa"/>
            <w:vAlign w:val="center"/>
          </w:tcPr>
          <w:p w:rsidR="00E14526" w:rsidRPr="00DA4DA8" w:rsidRDefault="002516CB" w:rsidP="0034774A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Springer</w:t>
            </w:r>
          </w:p>
        </w:tc>
        <w:tc>
          <w:tcPr>
            <w:tcW w:w="1276" w:type="dxa"/>
            <w:vAlign w:val="center"/>
          </w:tcPr>
          <w:p w:rsidR="00E14526" w:rsidRPr="00DA4DA8" w:rsidRDefault="00343035" w:rsidP="0034774A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---</w:t>
            </w:r>
          </w:p>
        </w:tc>
        <w:tc>
          <w:tcPr>
            <w:tcW w:w="1276" w:type="dxa"/>
            <w:vAlign w:val="center"/>
          </w:tcPr>
          <w:p w:rsidR="00E14526" w:rsidRPr="00DA4DA8" w:rsidRDefault="0034774A" w:rsidP="0034774A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2021</w:t>
            </w:r>
          </w:p>
        </w:tc>
      </w:tr>
      <w:tr w:rsidR="00E14526" w:rsidRPr="00DA4DA8" w:rsidTr="00A95232">
        <w:tc>
          <w:tcPr>
            <w:tcW w:w="2161" w:type="dxa"/>
            <w:vAlign w:val="center"/>
          </w:tcPr>
          <w:p w:rsidR="00E14526" w:rsidRPr="00DA4DA8" w:rsidRDefault="00D645FF" w:rsidP="00DA4DA8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Alharafsheh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M.,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Zraqat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O. M.,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Houssien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A. H. M. A., &amp;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Shajrawi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, A.</w:t>
            </w:r>
          </w:p>
        </w:tc>
        <w:tc>
          <w:tcPr>
            <w:tcW w:w="2977" w:type="dxa"/>
            <w:vAlign w:val="center"/>
          </w:tcPr>
          <w:p w:rsidR="00E14526" w:rsidRPr="00DA4DA8" w:rsidRDefault="0034774A" w:rsidP="0034774A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crisis management strategies during the covid-19 pandemic and its impact on performance developing of Jordanian universities: the mediating role of strategic ambidexterity</w:t>
            </w:r>
          </w:p>
        </w:tc>
        <w:tc>
          <w:tcPr>
            <w:tcW w:w="2126" w:type="dxa"/>
            <w:vAlign w:val="center"/>
          </w:tcPr>
          <w:p w:rsidR="00E14526" w:rsidRPr="00DA4DA8" w:rsidRDefault="0034774A" w:rsidP="0034774A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PJAEE</w:t>
            </w:r>
          </w:p>
        </w:tc>
        <w:tc>
          <w:tcPr>
            <w:tcW w:w="1276" w:type="dxa"/>
            <w:vAlign w:val="center"/>
          </w:tcPr>
          <w:p w:rsidR="00E14526" w:rsidRPr="00DA4DA8" w:rsidRDefault="0034774A" w:rsidP="0034774A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18(4)</w:t>
            </w:r>
          </w:p>
        </w:tc>
        <w:tc>
          <w:tcPr>
            <w:tcW w:w="1276" w:type="dxa"/>
            <w:vAlign w:val="center"/>
          </w:tcPr>
          <w:p w:rsidR="00E14526" w:rsidRPr="00DA4DA8" w:rsidRDefault="0034774A" w:rsidP="0034774A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2021</w:t>
            </w:r>
          </w:p>
        </w:tc>
      </w:tr>
      <w:tr w:rsidR="00E14526" w:rsidRPr="00DA4DA8" w:rsidTr="00A95232">
        <w:tc>
          <w:tcPr>
            <w:tcW w:w="2161" w:type="dxa"/>
            <w:vAlign w:val="center"/>
          </w:tcPr>
          <w:p w:rsidR="00E14526" w:rsidRPr="00DA4DA8" w:rsidRDefault="00B97AE9" w:rsidP="00DA4DA8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Sarfraz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Hussain,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Alhareth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M. Abu Hussein, Mahmoud Abu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Joma</w:t>
            </w:r>
            <w:proofErr w:type="spellEnd"/>
          </w:p>
        </w:tc>
        <w:tc>
          <w:tcPr>
            <w:tcW w:w="2977" w:type="dxa"/>
            <w:vAlign w:val="center"/>
          </w:tcPr>
          <w:p w:rsidR="00E14526" w:rsidRPr="00DA4DA8" w:rsidRDefault="0034774A" w:rsidP="0034774A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digital transformation implementation in the manufacturing enterprises</w:t>
            </w:r>
          </w:p>
        </w:tc>
        <w:tc>
          <w:tcPr>
            <w:tcW w:w="2126" w:type="dxa"/>
            <w:vAlign w:val="center"/>
          </w:tcPr>
          <w:p w:rsidR="00E14526" w:rsidRPr="00DA4DA8" w:rsidRDefault="0034774A" w:rsidP="0034774A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Academy of Entrepreneurship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Journa</w:t>
            </w:r>
            <w:proofErr w:type="spellEnd"/>
          </w:p>
        </w:tc>
        <w:tc>
          <w:tcPr>
            <w:tcW w:w="1276" w:type="dxa"/>
            <w:vAlign w:val="center"/>
          </w:tcPr>
          <w:p w:rsidR="00E14526" w:rsidRPr="00DA4DA8" w:rsidRDefault="0034774A" w:rsidP="0034774A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27(1)</w:t>
            </w:r>
          </w:p>
        </w:tc>
        <w:tc>
          <w:tcPr>
            <w:tcW w:w="1276" w:type="dxa"/>
            <w:vAlign w:val="center"/>
          </w:tcPr>
          <w:p w:rsidR="00E14526" w:rsidRPr="00DA4DA8" w:rsidRDefault="0034774A" w:rsidP="0034774A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2021</w:t>
            </w:r>
          </w:p>
        </w:tc>
      </w:tr>
      <w:tr w:rsidR="00E14526" w:rsidRPr="00DA4DA8" w:rsidTr="00A95232">
        <w:tc>
          <w:tcPr>
            <w:tcW w:w="2161" w:type="dxa"/>
            <w:vAlign w:val="center"/>
          </w:tcPr>
          <w:p w:rsidR="00E14526" w:rsidRPr="00DA4DA8" w:rsidRDefault="00B97AE9" w:rsidP="00B97AE9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Albloush, A., Al-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Utaibi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G.,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Taha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S.,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Nassoura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A., &amp;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Abuhussien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h </w:t>
            </w:r>
          </w:p>
        </w:tc>
        <w:tc>
          <w:tcPr>
            <w:tcW w:w="2977" w:type="dxa"/>
            <w:vAlign w:val="center"/>
          </w:tcPr>
          <w:p w:rsidR="00E14526" w:rsidRPr="00DA4DA8" w:rsidRDefault="00C52FEA" w:rsidP="0034774A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ab/>
              <w:t>Taming WASTA through Training Opportunities in Jordan</w:t>
            </w:r>
          </w:p>
        </w:tc>
        <w:tc>
          <w:tcPr>
            <w:tcW w:w="2126" w:type="dxa"/>
            <w:vAlign w:val="center"/>
          </w:tcPr>
          <w:p w:rsidR="00E14526" w:rsidRPr="00DA4DA8" w:rsidRDefault="00C52FEA" w:rsidP="0034774A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Asian Journal of Business and Accounting</w:t>
            </w:r>
          </w:p>
        </w:tc>
        <w:tc>
          <w:tcPr>
            <w:tcW w:w="1276" w:type="dxa"/>
            <w:vAlign w:val="center"/>
          </w:tcPr>
          <w:p w:rsidR="00E14526" w:rsidRPr="00DA4DA8" w:rsidRDefault="00C52FEA" w:rsidP="0034774A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13(1)</w:t>
            </w:r>
          </w:p>
        </w:tc>
        <w:tc>
          <w:tcPr>
            <w:tcW w:w="1276" w:type="dxa"/>
            <w:vAlign w:val="center"/>
          </w:tcPr>
          <w:p w:rsidR="00E14526" w:rsidRPr="00DA4DA8" w:rsidRDefault="00C52FEA" w:rsidP="0034774A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2020</w:t>
            </w:r>
          </w:p>
        </w:tc>
      </w:tr>
      <w:tr w:rsidR="00E14526" w:rsidRPr="00DA4DA8" w:rsidTr="00A95232">
        <w:tc>
          <w:tcPr>
            <w:tcW w:w="2161" w:type="dxa"/>
            <w:vAlign w:val="center"/>
          </w:tcPr>
          <w:p w:rsidR="00E14526" w:rsidRPr="00DA4DA8" w:rsidRDefault="00B97AE9" w:rsidP="00B97AE9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lastRenderedPageBreak/>
              <w:t xml:space="preserve">Rashad Mohammad Al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Saed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Alhareth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Abu Hussein</w:t>
            </w:r>
          </w:p>
        </w:tc>
        <w:tc>
          <w:tcPr>
            <w:tcW w:w="2977" w:type="dxa"/>
            <w:vAlign w:val="center"/>
          </w:tcPr>
          <w:p w:rsidR="00E14526" w:rsidRPr="00DA4DA8" w:rsidRDefault="00C52FEA" w:rsidP="0034774A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Impact of Organizational Citizenship Behavior on Organizational Commitment on Jordanian Frontline Employees of Arabic Bank</w:t>
            </w:r>
          </w:p>
        </w:tc>
        <w:tc>
          <w:tcPr>
            <w:tcW w:w="2126" w:type="dxa"/>
            <w:vAlign w:val="center"/>
          </w:tcPr>
          <w:p w:rsidR="00E14526" w:rsidRPr="00DA4DA8" w:rsidRDefault="00C52FEA" w:rsidP="0034774A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European Scientific Journal</w:t>
            </w:r>
          </w:p>
        </w:tc>
        <w:tc>
          <w:tcPr>
            <w:tcW w:w="1276" w:type="dxa"/>
            <w:vAlign w:val="center"/>
          </w:tcPr>
          <w:p w:rsidR="00E14526" w:rsidRPr="00DA4DA8" w:rsidRDefault="00C52FEA" w:rsidP="0034774A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15(10)</w:t>
            </w:r>
          </w:p>
        </w:tc>
        <w:tc>
          <w:tcPr>
            <w:tcW w:w="1276" w:type="dxa"/>
            <w:vAlign w:val="center"/>
          </w:tcPr>
          <w:p w:rsidR="00E14526" w:rsidRPr="00DA4DA8" w:rsidRDefault="00C52FEA" w:rsidP="0034774A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2019</w:t>
            </w:r>
          </w:p>
        </w:tc>
      </w:tr>
      <w:tr w:rsidR="00C52FEA" w:rsidRPr="00DA4DA8" w:rsidTr="00A95232">
        <w:tc>
          <w:tcPr>
            <w:tcW w:w="2161" w:type="dxa"/>
            <w:vAlign w:val="center"/>
          </w:tcPr>
          <w:p w:rsidR="00C52FEA" w:rsidRPr="00DA4DA8" w:rsidRDefault="002516CB" w:rsidP="002516CB">
            <w:pPr>
              <w:bidi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>النصراوين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>، معين سلمان</w:t>
            </w:r>
            <w:r w:rsidR="00B97AE9"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 xml:space="preserve">، أبو حسين، الحارث محمد، والمومني، جهاد علي </w:t>
            </w:r>
          </w:p>
        </w:tc>
        <w:tc>
          <w:tcPr>
            <w:tcW w:w="2977" w:type="dxa"/>
            <w:vAlign w:val="center"/>
          </w:tcPr>
          <w:p w:rsidR="00C52FEA" w:rsidRPr="00DA4DA8" w:rsidRDefault="00C52FEA" w:rsidP="00C52FEA">
            <w:pPr>
              <w:keepNext/>
              <w:tabs>
                <w:tab w:val="right" w:pos="266"/>
              </w:tabs>
              <w:bidi/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</w:pP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>تق</w:t>
            </w: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>یی</w:t>
            </w:r>
            <w:r w:rsidRPr="00DA4DA8">
              <w:rPr>
                <w:rFonts w:ascii="Agency FB" w:eastAsia="Times New Roman" w:hAnsi="Agency FB" w:cs="Simplified Arabic" w:hint="eastAsia"/>
                <w:color w:val="0000FF"/>
                <w:sz w:val="24"/>
                <w:szCs w:val="24"/>
                <w:rtl/>
                <w:lang w:eastAsia="en-GB"/>
              </w:rPr>
              <w:t>م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 xml:space="preserve"> أداء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>الھ</w:t>
            </w: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>ی</w:t>
            </w:r>
            <w:r w:rsidRPr="00DA4DA8">
              <w:rPr>
                <w:rFonts w:ascii="Agency FB" w:eastAsia="Times New Roman" w:hAnsi="Agency FB" w:cs="Simplified Arabic" w:hint="eastAsia"/>
                <w:color w:val="0000FF"/>
                <w:sz w:val="24"/>
                <w:szCs w:val="24"/>
                <w:rtl/>
                <w:lang w:eastAsia="en-GB"/>
              </w:rPr>
              <w:t>ئة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 xml:space="preserve"> </w:t>
            </w: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>التدريسية</w:t>
            </w: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 xml:space="preserve"> في جامعة عمان العربية في ضوء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>مھارات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 xml:space="preserve"> القرن الحادي </w:t>
            </w: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>والعشرون</w:t>
            </w: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 xml:space="preserve"> من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>وجھة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 xml:space="preserve"> نظر طلبة الدراسات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>العل</w:t>
            </w: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>یا</w:t>
            </w:r>
            <w:proofErr w:type="spellEnd"/>
          </w:p>
        </w:tc>
        <w:tc>
          <w:tcPr>
            <w:tcW w:w="2126" w:type="dxa"/>
            <w:vAlign w:val="center"/>
          </w:tcPr>
          <w:p w:rsidR="00C52FEA" w:rsidRPr="00DA4DA8" w:rsidRDefault="00120F70" w:rsidP="0034774A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>المجلة الأردنية للعلوم التطبيقية</w:t>
            </w:r>
          </w:p>
        </w:tc>
        <w:tc>
          <w:tcPr>
            <w:tcW w:w="1276" w:type="dxa"/>
            <w:vAlign w:val="center"/>
          </w:tcPr>
          <w:p w:rsidR="00C52FEA" w:rsidRPr="00DA4DA8" w:rsidRDefault="00120F70" w:rsidP="0034774A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28(1)</w:t>
            </w:r>
          </w:p>
        </w:tc>
        <w:tc>
          <w:tcPr>
            <w:tcW w:w="1276" w:type="dxa"/>
            <w:vAlign w:val="center"/>
          </w:tcPr>
          <w:p w:rsidR="00C52FEA" w:rsidRPr="00DA4DA8" w:rsidRDefault="00120F70" w:rsidP="0034774A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2021</w:t>
            </w:r>
          </w:p>
        </w:tc>
      </w:tr>
      <w:tr w:rsidR="00C52FEA" w:rsidRPr="00DA4DA8" w:rsidTr="00A95232">
        <w:trPr>
          <w:trHeight w:val="1527"/>
        </w:trPr>
        <w:tc>
          <w:tcPr>
            <w:tcW w:w="2161" w:type="dxa"/>
            <w:vAlign w:val="center"/>
          </w:tcPr>
          <w:p w:rsidR="00C52FEA" w:rsidRPr="00DA4DA8" w:rsidRDefault="00343035" w:rsidP="00343035">
            <w:pPr>
              <w:bidi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 w:bidi="ar-JO"/>
              </w:rPr>
              <w:t xml:space="preserve">د. الحارث أبو حسين، د. مراد </w:t>
            </w:r>
            <w:proofErr w:type="spellStart"/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 w:bidi="ar-JO"/>
              </w:rPr>
              <w:t>العطياني</w:t>
            </w:r>
            <w:proofErr w:type="spellEnd"/>
          </w:p>
        </w:tc>
        <w:tc>
          <w:tcPr>
            <w:tcW w:w="2977" w:type="dxa"/>
            <w:vAlign w:val="center"/>
          </w:tcPr>
          <w:p w:rsidR="00C52FEA" w:rsidRPr="00DA4DA8" w:rsidRDefault="00120F70" w:rsidP="00C52FEA">
            <w:pPr>
              <w:keepNext/>
              <w:tabs>
                <w:tab w:val="right" w:pos="266"/>
              </w:tabs>
              <w:bidi/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 xml:space="preserve">أثر الممارسات الاستراتيجية لإدارة الموارد البشرية في تحقيق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>الر</w:t>
            </w: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 w:bidi="ar-JO"/>
              </w:rPr>
              <w:t>ی</w:t>
            </w:r>
            <w:r w:rsidRPr="00DA4DA8">
              <w:rPr>
                <w:rFonts w:ascii="Agency FB" w:eastAsia="Times New Roman" w:hAnsi="Agency FB" w:cs="Simplified Arabic" w:hint="eastAsia"/>
                <w:color w:val="0000FF"/>
                <w:sz w:val="24"/>
                <w:szCs w:val="24"/>
                <w:rtl/>
                <w:lang w:eastAsia="en-GB" w:bidi="ar-JO"/>
              </w:rPr>
              <w:t>ادة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 xml:space="preserve"> دراسة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>م</w:t>
            </w: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 w:bidi="ar-JO"/>
              </w:rPr>
              <w:t>ی</w:t>
            </w:r>
            <w:r w:rsidRPr="00DA4DA8">
              <w:rPr>
                <w:rFonts w:ascii="Agency FB" w:eastAsia="Times New Roman" w:hAnsi="Agency FB" w:cs="Simplified Arabic" w:hint="eastAsia"/>
                <w:color w:val="0000FF"/>
                <w:sz w:val="24"/>
                <w:szCs w:val="24"/>
                <w:rtl/>
                <w:lang w:eastAsia="en-GB" w:bidi="ar-JO"/>
              </w:rPr>
              <w:t>دان</w:t>
            </w: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 w:bidi="ar-JO"/>
              </w:rPr>
              <w:t>ی</w:t>
            </w:r>
            <w:r w:rsidRPr="00DA4DA8">
              <w:rPr>
                <w:rFonts w:ascii="Agency FB" w:eastAsia="Times New Roman" w:hAnsi="Agency FB" w:cs="Simplified Arabic" w:hint="eastAsia"/>
                <w:color w:val="0000FF"/>
                <w:sz w:val="24"/>
                <w:szCs w:val="24"/>
                <w:rtl/>
                <w:lang w:eastAsia="en-GB" w:bidi="ar-JO"/>
              </w:rPr>
              <w:t>ة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 xml:space="preserve"> في شركات صناعة الأدوية </w:t>
            </w:r>
            <w:r w:rsidR="00606200"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 w:bidi="ar-JO"/>
              </w:rPr>
              <w:t>المساهمة</w:t>
            </w: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 xml:space="preserve"> العامة</w:t>
            </w:r>
          </w:p>
        </w:tc>
        <w:tc>
          <w:tcPr>
            <w:tcW w:w="2126" w:type="dxa"/>
            <w:vAlign w:val="center"/>
          </w:tcPr>
          <w:p w:rsidR="00C52FEA" w:rsidRPr="00DA4DA8" w:rsidRDefault="0074799A" w:rsidP="0074799A">
            <w:pPr>
              <w:keepNext/>
              <w:tabs>
                <w:tab w:val="right" w:pos="266"/>
              </w:tabs>
              <w:bidi/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>المجلة الأردنية للعلوم التطبيقية</w:t>
            </w:r>
          </w:p>
        </w:tc>
        <w:tc>
          <w:tcPr>
            <w:tcW w:w="1276" w:type="dxa"/>
            <w:vAlign w:val="center"/>
          </w:tcPr>
          <w:p w:rsidR="00C52FEA" w:rsidRPr="00DA4DA8" w:rsidRDefault="0074799A" w:rsidP="0034774A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24(2)</w:t>
            </w:r>
          </w:p>
        </w:tc>
        <w:tc>
          <w:tcPr>
            <w:tcW w:w="1276" w:type="dxa"/>
            <w:vAlign w:val="center"/>
          </w:tcPr>
          <w:p w:rsidR="00C52FEA" w:rsidRPr="00DA4DA8" w:rsidRDefault="0074799A" w:rsidP="0034774A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2020</w:t>
            </w:r>
          </w:p>
        </w:tc>
      </w:tr>
      <w:tr w:rsidR="00C52FEA" w:rsidRPr="00DA4DA8" w:rsidTr="00A95232">
        <w:tc>
          <w:tcPr>
            <w:tcW w:w="2161" w:type="dxa"/>
            <w:vAlign w:val="center"/>
          </w:tcPr>
          <w:p w:rsidR="00C52FEA" w:rsidRPr="00DA4DA8" w:rsidRDefault="002516CB" w:rsidP="002516CB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Laith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Abualigah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Hamza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Essam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Alfar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Mohammad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Shehab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&amp;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Alhareth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Mohammed Abu Hussein</w:t>
            </w:r>
          </w:p>
        </w:tc>
        <w:tc>
          <w:tcPr>
            <w:tcW w:w="2977" w:type="dxa"/>
            <w:vAlign w:val="center"/>
          </w:tcPr>
          <w:p w:rsidR="00C52FEA" w:rsidRPr="00DA4DA8" w:rsidRDefault="0074799A" w:rsidP="0074799A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Sentiment analysis in healthcare: a brief review. Recent Advances in NLP: The Case of Arabic Language</w:t>
            </w:r>
          </w:p>
        </w:tc>
        <w:tc>
          <w:tcPr>
            <w:tcW w:w="2126" w:type="dxa"/>
            <w:vAlign w:val="center"/>
          </w:tcPr>
          <w:p w:rsidR="00C52FEA" w:rsidRPr="00DA4DA8" w:rsidRDefault="002516CB" w:rsidP="002516CB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Springer</w:t>
            </w:r>
          </w:p>
        </w:tc>
        <w:tc>
          <w:tcPr>
            <w:tcW w:w="1276" w:type="dxa"/>
            <w:vAlign w:val="center"/>
          </w:tcPr>
          <w:p w:rsidR="00C52FEA" w:rsidRPr="00DA4DA8" w:rsidRDefault="002516CB" w:rsidP="0074799A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Volume 874</w:t>
            </w:r>
          </w:p>
        </w:tc>
        <w:tc>
          <w:tcPr>
            <w:tcW w:w="1276" w:type="dxa"/>
            <w:vAlign w:val="center"/>
          </w:tcPr>
          <w:p w:rsidR="00C52FEA" w:rsidRPr="00DA4DA8" w:rsidRDefault="0074799A" w:rsidP="0074799A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2020</w:t>
            </w:r>
          </w:p>
        </w:tc>
      </w:tr>
      <w:tr w:rsidR="0074799A" w:rsidRPr="00DA4DA8" w:rsidTr="00A95232">
        <w:tc>
          <w:tcPr>
            <w:tcW w:w="2161" w:type="dxa"/>
            <w:vAlign w:val="center"/>
          </w:tcPr>
          <w:p w:rsidR="0074799A" w:rsidRPr="00DA4DA8" w:rsidRDefault="000D4BBE" w:rsidP="000D4BBE">
            <w:pPr>
              <w:bidi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 xml:space="preserve">ملحم، سامي محمد، أبو غوش، سناء شاكر، </w:t>
            </w: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>وأبو حسين</w:t>
            </w: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 xml:space="preserve">، الحارث محمد </w:t>
            </w:r>
          </w:p>
        </w:tc>
        <w:tc>
          <w:tcPr>
            <w:tcW w:w="2977" w:type="dxa"/>
            <w:vAlign w:val="center"/>
          </w:tcPr>
          <w:p w:rsidR="0074799A" w:rsidRPr="00DA4DA8" w:rsidRDefault="000D4BBE" w:rsidP="000D4BBE">
            <w:pPr>
              <w:keepNext/>
              <w:tabs>
                <w:tab w:val="right" w:pos="266"/>
              </w:tabs>
              <w:bidi/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>عوامل النجاح الحرجة للاختيار المهني ودورها في تحقيق استراتيجيات التوافق في ضوء الثقافة السائدة لطلبة الجامعات الأردنية</w:t>
            </w:r>
          </w:p>
        </w:tc>
        <w:tc>
          <w:tcPr>
            <w:tcW w:w="2126" w:type="dxa"/>
            <w:vAlign w:val="center"/>
          </w:tcPr>
          <w:p w:rsidR="0074799A" w:rsidRPr="00DA4DA8" w:rsidRDefault="000D4BBE" w:rsidP="000D4BBE">
            <w:pPr>
              <w:keepNext/>
              <w:tabs>
                <w:tab w:val="right" w:pos="266"/>
              </w:tabs>
              <w:bidi/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>المجلة الأردنية للعلوم التطبيقية</w:t>
            </w:r>
          </w:p>
        </w:tc>
        <w:tc>
          <w:tcPr>
            <w:tcW w:w="1276" w:type="dxa"/>
            <w:vAlign w:val="center"/>
          </w:tcPr>
          <w:p w:rsidR="0074799A" w:rsidRPr="00DA4DA8" w:rsidRDefault="000D4BBE" w:rsidP="000D4BBE">
            <w:pPr>
              <w:bidi/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23(1)</w:t>
            </w:r>
          </w:p>
        </w:tc>
        <w:tc>
          <w:tcPr>
            <w:tcW w:w="1276" w:type="dxa"/>
            <w:vAlign w:val="center"/>
          </w:tcPr>
          <w:p w:rsidR="0074799A" w:rsidRPr="00DA4DA8" w:rsidRDefault="000D4BBE" w:rsidP="000D4BBE">
            <w:pPr>
              <w:bidi/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2020</w:t>
            </w:r>
          </w:p>
        </w:tc>
      </w:tr>
      <w:tr w:rsidR="00DD793B" w:rsidRPr="00DA4DA8" w:rsidTr="00A95232">
        <w:tc>
          <w:tcPr>
            <w:tcW w:w="2161" w:type="dxa"/>
            <w:vAlign w:val="center"/>
          </w:tcPr>
          <w:p w:rsidR="00DD793B" w:rsidRPr="00DA4DA8" w:rsidRDefault="00DD793B" w:rsidP="00DD793B">
            <w:pPr>
              <w:bidi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>سامي ملحم</w:t>
            </w: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 xml:space="preserve">، </w:t>
            </w: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>علاء الحراحشة</w:t>
            </w: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 xml:space="preserve">، </w:t>
            </w: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>سناء أبو غوش</w:t>
            </w: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 xml:space="preserve">، </w:t>
            </w: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>الحارث أبو حسين</w:t>
            </w:r>
          </w:p>
        </w:tc>
        <w:tc>
          <w:tcPr>
            <w:tcW w:w="2977" w:type="dxa"/>
            <w:vAlign w:val="center"/>
          </w:tcPr>
          <w:p w:rsidR="00DD793B" w:rsidRPr="00DA4DA8" w:rsidRDefault="00DD793B" w:rsidP="000D4BBE">
            <w:pPr>
              <w:keepNext/>
              <w:tabs>
                <w:tab w:val="right" w:pos="266"/>
              </w:tabs>
              <w:bidi/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>الدور الوسيط للالتزام التنظيمي في تأثير الذكاء العاطفي في أداء العاملين في الجامعات الأردنية الخاصة</w:t>
            </w:r>
          </w:p>
        </w:tc>
        <w:tc>
          <w:tcPr>
            <w:tcW w:w="2126" w:type="dxa"/>
            <w:vAlign w:val="center"/>
          </w:tcPr>
          <w:p w:rsidR="00DD793B" w:rsidRPr="00DA4DA8" w:rsidRDefault="00DD793B" w:rsidP="000D4BBE">
            <w:pPr>
              <w:keepNext/>
              <w:tabs>
                <w:tab w:val="right" w:pos="266"/>
              </w:tabs>
              <w:bidi/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 xml:space="preserve">دراسات الجامعة </w:t>
            </w: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 w:bidi="ar-JO"/>
              </w:rPr>
              <w:t>الأردنية</w:t>
            </w:r>
          </w:p>
        </w:tc>
        <w:tc>
          <w:tcPr>
            <w:tcW w:w="1276" w:type="dxa"/>
            <w:vAlign w:val="center"/>
          </w:tcPr>
          <w:p w:rsidR="00DD793B" w:rsidRPr="00DA4DA8" w:rsidRDefault="00DD793B" w:rsidP="00DD793B">
            <w:pPr>
              <w:bidi/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="Times New Roman"/>
                <w:color w:val="0000FF"/>
                <w:sz w:val="24"/>
                <w:szCs w:val="24"/>
                <w:rtl/>
                <w:lang w:eastAsia="en-GB"/>
              </w:rPr>
              <w:t>47</w:t>
            </w:r>
            <w:r w:rsidRPr="00DA4DA8">
              <w:rPr>
                <w:rFonts w:asciiTheme="majorBidi" w:eastAsia="Times New Roman" w:hAnsiTheme="majorBidi" w:cs="Times New Roman" w:hint="cs"/>
                <w:color w:val="0000FF"/>
                <w:sz w:val="24"/>
                <w:szCs w:val="24"/>
                <w:rtl/>
                <w:lang w:eastAsia="en-GB"/>
              </w:rPr>
              <w:t xml:space="preserve"> (4)</w:t>
            </w:r>
          </w:p>
        </w:tc>
        <w:tc>
          <w:tcPr>
            <w:tcW w:w="1276" w:type="dxa"/>
            <w:vAlign w:val="center"/>
          </w:tcPr>
          <w:p w:rsidR="00DD793B" w:rsidRPr="00DA4DA8" w:rsidRDefault="00DD793B" w:rsidP="000D4BBE">
            <w:pPr>
              <w:bidi/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="Times New Roman"/>
                <w:color w:val="0000FF"/>
                <w:sz w:val="24"/>
                <w:szCs w:val="24"/>
                <w:rtl/>
                <w:lang w:eastAsia="en-GB"/>
              </w:rPr>
              <w:t>2020</w:t>
            </w:r>
          </w:p>
        </w:tc>
      </w:tr>
      <w:tr w:rsidR="00DD793B" w:rsidRPr="00DA4DA8" w:rsidTr="00A95232">
        <w:tc>
          <w:tcPr>
            <w:tcW w:w="2161" w:type="dxa"/>
            <w:vAlign w:val="center"/>
          </w:tcPr>
          <w:p w:rsidR="00DD793B" w:rsidRPr="00DA4DA8" w:rsidRDefault="00781A7B" w:rsidP="00EE0036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Alnajdawi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 xml:space="preserve">, S.,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Hanandeh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 xml:space="preserve">, R.,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Barhem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, B. Y., &amp; Mohammed, A</w:t>
            </w: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>.</w:t>
            </w:r>
          </w:p>
        </w:tc>
        <w:tc>
          <w:tcPr>
            <w:tcW w:w="2977" w:type="dxa"/>
            <w:vAlign w:val="center"/>
          </w:tcPr>
          <w:p w:rsidR="00DD793B" w:rsidRPr="00DA4DA8" w:rsidRDefault="00781A7B" w:rsidP="00EE0036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Leadership, Knowledge Management, and Human Capital Development</w:t>
            </w:r>
          </w:p>
        </w:tc>
        <w:tc>
          <w:tcPr>
            <w:tcW w:w="2126" w:type="dxa"/>
            <w:vAlign w:val="center"/>
          </w:tcPr>
          <w:p w:rsidR="00DD793B" w:rsidRPr="00DA4DA8" w:rsidRDefault="00781A7B" w:rsidP="00EE0036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Economics World</w:t>
            </w:r>
          </w:p>
        </w:tc>
        <w:tc>
          <w:tcPr>
            <w:tcW w:w="1276" w:type="dxa"/>
            <w:vAlign w:val="center"/>
          </w:tcPr>
          <w:p w:rsidR="00DD793B" w:rsidRPr="00DA4DA8" w:rsidRDefault="00781A7B" w:rsidP="00EE0036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7 (3)</w:t>
            </w:r>
          </w:p>
        </w:tc>
        <w:tc>
          <w:tcPr>
            <w:tcW w:w="1276" w:type="dxa"/>
            <w:vAlign w:val="center"/>
          </w:tcPr>
          <w:p w:rsidR="00DD793B" w:rsidRPr="00DA4DA8" w:rsidRDefault="00781A7B" w:rsidP="00EE0036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 w:hint="cs"/>
                <w:color w:val="0000FF"/>
                <w:sz w:val="24"/>
                <w:szCs w:val="24"/>
                <w:rtl/>
                <w:lang w:eastAsia="en-GB"/>
              </w:rPr>
              <w:t>2019</w:t>
            </w:r>
          </w:p>
        </w:tc>
      </w:tr>
      <w:tr w:rsidR="00DD793B" w:rsidRPr="00DA4DA8" w:rsidTr="00A95232">
        <w:tc>
          <w:tcPr>
            <w:tcW w:w="2161" w:type="dxa"/>
            <w:vAlign w:val="center"/>
          </w:tcPr>
          <w:p w:rsidR="00DD793B" w:rsidRPr="00DA4DA8" w:rsidRDefault="00781A7B" w:rsidP="00EE0036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lastRenderedPageBreak/>
              <w:t>Kanaan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 xml:space="preserve">, R. K.,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Abumatar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, G., Hussein, A. M. A., &amp; Al-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Lozi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, M</w:t>
            </w: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>.</w:t>
            </w:r>
          </w:p>
        </w:tc>
        <w:tc>
          <w:tcPr>
            <w:tcW w:w="2977" w:type="dxa"/>
            <w:vAlign w:val="center"/>
          </w:tcPr>
          <w:p w:rsidR="00DD793B" w:rsidRPr="00DA4DA8" w:rsidRDefault="00781A7B" w:rsidP="00EE0036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 xml:space="preserve">Management Information System using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Blockchain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 xml:space="preserve"> Technology in an E-commerce Enterprise: A Systematic Review</w:t>
            </w:r>
          </w:p>
        </w:tc>
        <w:tc>
          <w:tcPr>
            <w:tcW w:w="2126" w:type="dxa"/>
            <w:vAlign w:val="center"/>
          </w:tcPr>
          <w:p w:rsidR="00DD793B" w:rsidRPr="00DA4DA8" w:rsidRDefault="00781A7B" w:rsidP="00EE0036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Journal of Business &amp; Management</w:t>
            </w:r>
          </w:p>
        </w:tc>
        <w:tc>
          <w:tcPr>
            <w:tcW w:w="1276" w:type="dxa"/>
            <w:vAlign w:val="center"/>
          </w:tcPr>
          <w:p w:rsidR="00DD793B" w:rsidRPr="00DA4DA8" w:rsidRDefault="00781A7B" w:rsidP="00EE0036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 w:hint="cs"/>
                <w:color w:val="0000FF"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276" w:type="dxa"/>
            <w:vAlign w:val="center"/>
          </w:tcPr>
          <w:p w:rsidR="00DD793B" w:rsidRPr="00DA4DA8" w:rsidRDefault="00781A7B" w:rsidP="00EE0036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 w:hint="cs"/>
                <w:color w:val="0000FF"/>
                <w:sz w:val="24"/>
                <w:szCs w:val="24"/>
                <w:rtl/>
                <w:lang w:eastAsia="en-GB"/>
              </w:rPr>
              <w:t>2019</w:t>
            </w:r>
          </w:p>
        </w:tc>
      </w:tr>
      <w:tr w:rsidR="00DD793B" w:rsidRPr="00DA4DA8" w:rsidTr="00A95232">
        <w:tc>
          <w:tcPr>
            <w:tcW w:w="2161" w:type="dxa"/>
            <w:vAlign w:val="center"/>
          </w:tcPr>
          <w:p w:rsidR="00DD793B" w:rsidRPr="00DA4DA8" w:rsidRDefault="00781A7B" w:rsidP="00EE0036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Kanaan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 xml:space="preserve">, R. K.,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Abumatar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, G., &amp; Hussein, A. M. A.</w:t>
            </w:r>
          </w:p>
        </w:tc>
        <w:tc>
          <w:tcPr>
            <w:tcW w:w="2977" w:type="dxa"/>
            <w:vAlign w:val="center"/>
          </w:tcPr>
          <w:p w:rsidR="00DD793B" w:rsidRPr="00DA4DA8" w:rsidRDefault="00781A7B" w:rsidP="00EE0036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Exploring the Factors that affect E-government Implementation in Jordan over Time</w:t>
            </w:r>
          </w:p>
        </w:tc>
        <w:tc>
          <w:tcPr>
            <w:tcW w:w="2126" w:type="dxa"/>
            <w:vAlign w:val="center"/>
          </w:tcPr>
          <w:p w:rsidR="00DD793B" w:rsidRPr="00DA4DA8" w:rsidRDefault="00781A7B" w:rsidP="00EE0036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Journal of Business &amp; Management</w:t>
            </w:r>
          </w:p>
        </w:tc>
        <w:tc>
          <w:tcPr>
            <w:tcW w:w="1276" w:type="dxa"/>
            <w:vAlign w:val="center"/>
          </w:tcPr>
          <w:p w:rsidR="00DD793B" w:rsidRPr="00DA4DA8" w:rsidRDefault="00781A7B" w:rsidP="00EE0036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7(3)</w:t>
            </w:r>
          </w:p>
        </w:tc>
        <w:tc>
          <w:tcPr>
            <w:tcW w:w="1276" w:type="dxa"/>
            <w:vAlign w:val="center"/>
          </w:tcPr>
          <w:p w:rsidR="00DD793B" w:rsidRPr="00DA4DA8" w:rsidRDefault="00781A7B" w:rsidP="00EE0036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2019</w:t>
            </w:r>
          </w:p>
        </w:tc>
      </w:tr>
      <w:tr w:rsidR="00DD793B" w:rsidRPr="00DA4DA8" w:rsidTr="00A95232">
        <w:tc>
          <w:tcPr>
            <w:tcW w:w="2161" w:type="dxa"/>
            <w:vAlign w:val="center"/>
          </w:tcPr>
          <w:p w:rsidR="00DD793B" w:rsidRPr="00DA4DA8" w:rsidRDefault="00781A7B" w:rsidP="00EE0036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Kanaan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R. K., Hussein, A. M. A., &amp;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Abumatar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, G.</w:t>
            </w:r>
          </w:p>
        </w:tc>
        <w:tc>
          <w:tcPr>
            <w:tcW w:w="2977" w:type="dxa"/>
            <w:vAlign w:val="center"/>
          </w:tcPr>
          <w:p w:rsidR="00DD793B" w:rsidRPr="00DA4DA8" w:rsidRDefault="00781A7B" w:rsidP="00EE0036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Knowledge Management - Contemplating the Link Between Knowledge Sharing, Technology, and Employee Motivation</w:t>
            </w:r>
          </w:p>
        </w:tc>
        <w:tc>
          <w:tcPr>
            <w:tcW w:w="2126" w:type="dxa"/>
            <w:vAlign w:val="center"/>
          </w:tcPr>
          <w:p w:rsidR="00DD793B" w:rsidRPr="00DA4DA8" w:rsidRDefault="00781A7B" w:rsidP="00EE0036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IJBMER</w:t>
            </w:r>
          </w:p>
        </w:tc>
        <w:tc>
          <w:tcPr>
            <w:tcW w:w="1276" w:type="dxa"/>
            <w:vAlign w:val="center"/>
          </w:tcPr>
          <w:p w:rsidR="00DD793B" w:rsidRPr="00DA4DA8" w:rsidRDefault="00DD793B" w:rsidP="00EE0036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DD793B" w:rsidRPr="00DA4DA8" w:rsidRDefault="00781A7B" w:rsidP="00EE0036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2019</w:t>
            </w:r>
          </w:p>
        </w:tc>
      </w:tr>
      <w:tr w:rsidR="00DD793B" w:rsidRPr="00DA4DA8" w:rsidTr="00A95232">
        <w:tc>
          <w:tcPr>
            <w:tcW w:w="2161" w:type="dxa"/>
            <w:vAlign w:val="center"/>
          </w:tcPr>
          <w:p w:rsidR="00DD793B" w:rsidRPr="00DA4DA8" w:rsidRDefault="00781A7B" w:rsidP="00EE0036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Kanaan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R. K.,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Abumatar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, G., Al-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Lozi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, M., &amp; Hussein, A. M. A.</w:t>
            </w:r>
          </w:p>
        </w:tc>
        <w:tc>
          <w:tcPr>
            <w:tcW w:w="2977" w:type="dxa"/>
            <w:vAlign w:val="center"/>
          </w:tcPr>
          <w:p w:rsidR="00DD793B" w:rsidRPr="00DA4DA8" w:rsidRDefault="00781A7B" w:rsidP="00EE0036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Implementation of M-government: Leveraging Mobile Technology to Streamline the E-governance Framework</w:t>
            </w:r>
          </w:p>
        </w:tc>
        <w:tc>
          <w:tcPr>
            <w:tcW w:w="2126" w:type="dxa"/>
            <w:vAlign w:val="center"/>
          </w:tcPr>
          <w:p w:rsidR="00DD793B" w:rsidRPr="00DA4DA8" w:rsidRDefault="00781A7B" w:rsidP="00EE0036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Journal of Social Sciences</w:t>
            </w:r>
          </w:p>
        </w:tc>
        <w:tc>
          <w:tcPr>
            <w:tcW w:w="1276" w:type="dxa"/>
            <w:vAlign w:val="center"/>
          </w:tcPr>
          <w:p w:rsidR="00DD793B" w:rsidRPr="00DA4DA8" w:rsidRDefault="00781A7B" w:rsidP="00EE0036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8(3)</w:t>
            </w:r>
          </w:p>
        </w:tc>
        <w:tc>
          <w:tcPr>
            <w:tcW w:w="1276" w:type="dxa"/>
            <w:vAlign w:val="center"/>
          </w:tcPr>
          <w:p w:rsidR="00DD793B" w:rsidRPr="00DA4DA8" w:rsidRDefault="00781A7B" w:rsidP="00EE0036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2019</w:t>
            </w:r>
          </w:p>
        </w:tc>
      </w:tr>
      <w:tr w:rsidR="00DD793B" w:rsidRPr="00DA4DA8" w:rsidTr="00A95232">
        <w:tc>
          <w:tcPr>
            <w:tcW w:w="2161" w:type="dxa"/>
            <w:vAlign w:val="center"/>
          </w:tcPr>
          <w:p w:rsidR="00DD793B" w:rsidRPr="00DA4DA8" w:rsidRDefault="00781A7B" w:rsidP="00EE0036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Kanaan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R. K.,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Abumatar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, G., &amp; Hussein, A. M. A.</w:t>
            </w:r>
          </w:p>
        </w:tc>
        <w:tc>
          <w:tcPr>
            <w:tcW w:w="2977" w:type="dxa"/>
            <w:vAlign w:val="center"/>
          </w:tcPr>
          <w:p w:rsidR="00DD793B" w:rsidRPr="00DA4DA8" w:rsidRDefault="00781A7B" w:rsidP="00EE0036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Cloud-Based Management Information System: A Systematic Review and Future Research Scope</w:t>
            </w:r>
          </w:p>
        </w:tc>
        <w:tc>
          <w:tcPr>
            <w:tcW w:w="2126" w:type="dxa"/>
            <w:vAlign w:val="center"/>
          </w:tcPr>
          <w:p w:rsidR="00DD793B" w:rsidRPr="00DA4DA8" w:rsidRDefault="00781A7B" w:rsidP="00EE0036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Journal of Social Sciences</w:t>
            </w:r>
          </w:p>
        </w:tc>
        <w:tc>
          <w:tcPr>
            <w:tcW w:w="1276" w:type="dxa"/>
            <w:vAlign w:val="center"/>
          </w:tcPr>
          <w:p w:rsidR="00DD793B" w:rsidRPr="00DA4DA8" w:rsidRDefault="00781A7B" w:rsidP="00EE0036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8(3)</w:t>
            </w:r>
          </w:p>
        </w:tc>
        <w:tc>
          <w:tcPr>
            <w:tcW w:w="1276" w:type="dxa"/>
            <w:vAlign w:val="center"/>
          </w:tcPr>
          <w:p w:rsidR="00DD793B" w:rsidRPr="00DA4DA8" w:rsidRDefault="00781A7B" w:rsidP="00EE0036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2019</w:t>
            </w:r>
          </w:p>
        </w:tc>
      </w:tr>
      <w:tr w:rsidR="00DD793B" w:rsidRPr="00DA4DA8" w:rsidTr="00A95232">
        <w:tc>
          <w:tcPr>
            <w:tcW w:w="2161" w:type="dxa"/>
            <w:vAlign w:val="center"/>
          </w:tcPr>
          <w:p w:rsidR="00781A7B" w:rsidRPr="00DA4DA8" w:rsidRDefault="00781A7B" w:rsidP="00781A7B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>عرين بني يونس</w:t>
            </w:r>
          </w:p>
          <w:p w:rsidR="00DD793B" w:rsidRPr="00DA4DA8" w:rsidRDefault="00781A7B" w:rsidP="00781A7B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>الحارث أبو حسين</w:t>
            </w:r>
          </w:p>
        </w:tc>
        <w:tc>
          <w:tcPr>
            <w:tcW w:w="2977" w:type="dxa"/>
            <w:vAlign w:val="center"/>
          </w:tcPr>
          <w:p w:rsidR="00DD793B" w:rsidRPr="00DA4DA8" w:rsidRDefault="00781A7B" w:rsidP="00781A7B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>أثر مخرجات نظام الإنتاج في الوقت المحدد على الاستراتيجيات التنافسية في الشركات الصناعية المساهمة العامة في الأردن</w:t>
            </w:r>
          </w:p>
        </w:tc>
        <w:tc>
          <w:tcPr>
            <w:tcW w:w="2126" w:type="dxa"/>
            <w:vAlign w:val="center"/>
          </w:tcPr>
          <w:p w:rsidR="00DD793B" w:rsidRPr="00DA4DA8" w:rsidRDefault="00781A7B" w:rsidP="00781A7B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>المجلة العربية للعلوم</w:t>
            </w:r>
          </w:p>
        </w:tc>
        <w:tc>
          <w:tcPr>
            <w:tcW w:w="1276" w:type="dxa"/>
            <w:vAlign w:val="center"/>
          </w:tcPr>
          <w:p w:rsidR="00DD793B" w:rsidRPr="00DA4DA8" w:rsidRDefault="00781A7B" w:rsidP="00781A7B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2(11)</w:t>
            </w:r>
          </w:p>
        </w:tc>
        <w:tc>
          <w:tcPr>
            <w:tcW w:w="1276" w:type="dxa"/>
            <w:vAlign w:val="center"/>
          </w:tcPr>
          <w:p w:rsidR="00DD793B" w:rsidRPr="00DA4DA8" w:rsidRDefault="00781A7B" w:rsidP="00781A7B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2018</w:t>
            </w:r>
          </w:p>
        </w:tc>
      </w:tr>
      <w:tr w:rsidR="00DD793B" w:rsidRPr="00DA4DA8" w:rsidTr="00A95232">
        <w:tc>
          <w:tcPr>
            <w:tcW w:w="2161" w:type="dxa"/>
            <w:vAlign w:val="center"/>
          </w:tcPr>
          <w:p w:rsidR="00DD793B" w:rsidRPr="00DA4DA8" w:rsidRDefault="00EE0036" w:rsidP="00EE0036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Alshurideh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M., Al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Kurdi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B., Abu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Hussien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A., &amp;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Alshaar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, H</w:t>
            </w: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>.</w:t>
            </w:r>
          </w:p>
        </w:tc>
        <w:tc>
          <w:tcPr>
            <w:tcW w:w="2977" w:type="dxa"/>
            <w:vAlign w:val="center"/>
          </w:tcPr>
          <w:p w:rsidR="00DD793B" w:rsidRPr="00DA4DA8" w:rsidRDefault="00EE0036" w:rsidP="00EE0036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Determining the main factors affecting consumers’ acceptance of ethical advertising: A review of the Jordanian market</w:t>
            </w:r>
          </w:p>
        </w:tc>
        <w:tc>
          <w:tcPr>
            <w:tcW w:w="2126" w:type="dxa"/>
            <w:vAlign w:val="center"/>
          </w:tcPr>
          <w:p w:rsidR="00DD793B" w:rsidRPr="00DA4DA8" w:rsidRDefault="00EE0036" w:rsidP="00EE0036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Journal of Marketing Communications</w:t>
            </w:r>
          </w:p>
        </w:tc>
        <w:tc>
          <w:tcPr>
            <w:tcW w:w="1276" w:type="dxa"/>
            <w:vAlign w:val="center"/>
          </w:tcPr>
          <w:p w:rsidR="00DD793B" w:rsidRPr="00DA4DA8" w:rsidRDefault="00DD793B" w:rsidP="00EE0036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DD793B" w:rsidRPr="00DA4DA8" w:rsidRDefault="00EE0036" w:rsidP="00EE0036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Theme="majorBidi" w:eastAsia="Times New Roman" w:hAnsiTheme="majorBidi" w:cstheme="majorBidi" w:hint="cs"/>
                <w:color w:val="0000FF"/>
                <w:sz w:val="24"/>
                <w:szCs w:val="24"/>
                <w:rtl/>
                <w:lang w:eastAsia="en-GB"/>
              </w:rPr>
              <w:t>2017</w:t>
            </w:r>
          </w:p>
        </w:tc>
      </w:tr>
      <w:tr w:rsidR="00781A7B" w:rsidRPr="00DA4DA8" w:rsidTr="00A95232">
        <w:tc>
          <w:tcPr>
            <w:tcW w:w="2161" w:type="dxa"/>
            <w:vAlign w:val="center"/>
          </w:tcPr>
          <w:p w:rsidR="00781A7B" w:rsidRPr="00DA4DA8" w:rsidRDefault="00EE0036" w:rsidP="00EE0036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Ammari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G.,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Alkurdi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B.,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Alshurideh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A., 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Alrowwad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A.&amp; Abu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Hussien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, A</w:t>
            </w:r>
          </w:p>
        </w:tc>
        <w:tc>
          <w:tcPr>
            <w:tcW w:w="2977" w:type="dxa"/>
            <w:vAlign w:val="center"/>
          </w:tcPr>
          <w:p w:rsidR="00781A7B" w:rsidRPr="00DA4DA8" w:rsidRDefault="00EE0036" w:rsidP="00EE0036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 xml:space="preserve">Investigating the Impact of Communication Satisfaction on Organizational Commitment: A </w:t>
            </w: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lastRenderedPageBreak/>
              <w:t>Practical Approach to Increase Employees’ Loyalty</w:t>
            </w:r>
          </w:p>
        </w:tc>
        <w:tc>
          <w:tcPr>
            <w:tcW w:w="2126" w:type="dxa"/>
            <w:vAlign w:val="center"/>
          </w:tcPr>
          <w:p w:rsidR="00781A7B" w:rsidRPr="00DA4DA8" w:rsidRDefault="00EE0036" w:rsidP="00EE0036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lastRenderedPageBreak/>
              <w:t>International Journal of Marketing Studies</w:t>
            </w:r>
          </w:p>
        </w:tc>
        <w:tc>
          <w:tcPr>
            <w:tcW w:w="1276" w:type="dxa"/>
            <w:vAlign w:val="center"/>
          </w:tcPr>
          <w:p w:rsidR="00781A7B" w:rsidRPr="00DA4DA8" w:rsidRDefault="00EE0036" w:rsidP="00EE0036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9(2)</w:t>
            </w:r>
          </w:p>
        </w:tc>
        <w:tc>
          <w:tcPr>
            <w:tcW w:w="1276" w:type="dxa"/>
            <w:vAlign w:val="center"/>
          </w:tcPr>
          <w:p w:rsidR="00781A7B" w:rsidRPr="00DA4DA8" w:rsidRDefault="00EE0036" w:rsidP="00EE0036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 w:bidi="ar-JO"/>
              </w:rPr>
            </w:pPr>
            <w:r w:rsidRPr="00DA4DA8">
              <w:rPr>
                <w:rFonts w:asciiTheme="majorBidi" w:eastAsia="Times New Roman" w:hAnsiTheme="majorBidi" w:cstheme="majorBidi" w:hint="cs"/>
                <w:color w:val="0000FF"/>
                <w:sz w:val="24"/>
                <w:szCs w:val="24"/>
                <w:rtl/>
                <w:lang w:eastAsia="en-GB" w:bidi="ar-JO"/>
              </w:rPr>
              <w:t>2017</w:t>
            </w:r>
          </w:p>
        </w:tc>
      </w:tr>
      <w:tr w:rsidR="00781A7B" w:rsidRPr="00DA4DA8" w:rsidTr="00A95232">
        <w:tc>
          <w:tcPr>
            <w:tcW w:w="2161" w:type="dxa"/>
            <w:vAlign w:val="center"/>
          </w:tcPr>
          <w:p w:rsidR="00781A7B" w:rsidRPr="00DA4DA8" w:rsidRDefault="00EE0036" w:rsidP="000D4BBE">
            <w:pPr>
              <w:bidi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lastRenderedPageBreak/>
              <w:t xml:space="preserve">بكر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>النصيري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>، الحارث أبو حسين</w:t>
            </w:r>
          </w:p>
        </w:tc>
        <w:tc>
          <w:tcPr>
            <w:tcW w:w="2977" w:type="dxa"/>
            <w:vAlign w:val="center"/>
          </w:tcPr>
          <w:p w:rsidR="00781A7B" w:rsidRPr="00DA4DA8" w:rsidRDefault="00EE0036" w:rsidP="000D4BBE">
            <w:pPr>
              <w:keepNext/>
              <w:tabs>
                <w:tab w:val="right" w:pos="266"/>
              </w:tabs>
              <w:bidi/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 xml:space="preserve">أثر إدارة المواهب على استراتيجيات الريادة في شركات صناعة الأسمدة والكيمياويات </w:t>
            </w: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 w:bidi="ar-JO"/>
              </w:rPr>
              <w:t>الأردنية</w:t>
            </w:r>
          </w:p>
        </w:tc>
        <w:tc>
          <w:tcPr>
            <w:tcW w:w="2126" w:type="dxa"/>
            <w:vAlign w:val="center"/>
          </w:tcPr>
          <w:p w:rsidR="00781A7B" w:rsidRPr="00DA4DA8" w:rsidRDefault="00EE0036" w:rsidP="000D4BBE">
            <w:pPr>
              <w:keepNext/>
              <w:tabs>
                <w:tab w:val="right" w:pos="266"/>
              </w:tabs>
              <w:bidi/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>مجلة جامعة عمان العربية</w:t>
            </w:r>
          </w:p>
        </w:tc>
        <w:tc>
          <w:tcPr>
            <w:tcW w:w="1276" w:type="dxa"/>
            <w:vAlign w:val="center"/>
          </w:tcPr>
          <w:p w:rsidR="00781A7B" w:rsidRPr="00DA4DA8" w:rsidRDefault="00EE0036" w:rsidP="000D4BBE">
            <w:pPr>
              <w:bidi/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 w:hint="cs"/>
                <w:color w:val="0000FF"/>
                <w:sz w:val="24"/>
                <w:szCs w:val="24"/>
                <w:rtl/>
                <w:lang w:eastAsia="en-GB"/>
              </w:rPr>
              <w:t>1</w:t>
            </w:r>
            <w:r w:rsidR="009C10EB" w:rsidRPr="00DA4DA8">
              <w:rPr>
                <w:rFonts w:asciiTheme="majorBidi" w:eastAsia="Times New Roman" w:hAnsiTheme="majorBidi" w:cstheme="majorBidi" w:hint="cs"/>
                <w:color w:val="0000FF"/>
                <w:sz w:val="24"/>
                <w:szCs w:val="24"/>
                <w:rtl/>
                <w:lang w:eastAsia="en-GB"/>
              </w:rPr>
              <w:t xml:space="preserve"> </w:t>
            </w:r>
            <w:r w:rsidRPr="00DA4DA8">
              <w:rPr>
                <w:rFonts w:asciiTheme="majorBidi" w:eastAsia="Times New Roman" w:hAnsiTheme="majorBidi" w:cstheme="majorBidi" w:hint="cs"/>
                <w:color w:val="0000FF"/>
                <w:sz w:val="24"/>
                <w:szCs w:val="24"/>
                <w:rtl/>
                <w:lang w:eastAsia="en-GB"/>
              </w:rPr>
              <w:t>(1)</w:t>
            </w:r>
          </w:p>
        </w:tc>
        <w:tc>
          <w:tcPr>
            <w:tcW w:w="1276" w:type="dxa"/>
            <w:vAlign w:val="center"/>
          </w:tcPr>
          <w:p w:rsidR="00781A7B" w:rsidRPr="00DA4DA8" w:rsidRDefault="00EE0036" w:rsidP="000D4BBE">
            <w:pPr>
              <w:bidi/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 w:hint="cs"/>
                <w:color w:val="0000FF"/>
                <w:sz w:val="24"/>
                <w:szCs w:val="24"/>
                <w:rtl/>
                <w:lang w:eastAsia="en-GB"/>
              </w:rPr>
              <w:t>2017</w:t>
            </w:r>
          </w:p>
        </w:tc>
      </w:tr>
      <w:tr w:rsidR="00781A7B" w:rsidRPr="00DA4DA8" w:rsidTr="00A95232">
        <w:tc>
          <w:tcPr>
            <w:tcW w:w="2161" w:type="dxa"/>
            <w:vAlign w:val="center"/>
          </w:tcPr>
          <w:p w:rsidR="00EE0036" w:rsidRPr="00DA4DA8" w:rsidRDefault="00EE0036" w:rsidP="00EE0036">
            <w:pPr>
              <w:bidi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</w:pPr>
            <w:proofErr w:type="gram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>علي</w:t>
            </w:r>
            <w:proofErr w:type="gram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 xml:space="preserve"> العمرو</w:t>
            </w:r>
          </w:p>
          <w:p w:rsidR="00781A7B" w:rsidRPr="00DA4DA8" w:rsidRDefault="00EE0036" w:rsidP="00EE0036">
            <w:pPr>
              <w:bidi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>الحارث أبو حسين</w:t>
            </w:r>
          </w:p>
        </w:tc>
        <w:tc>
          <w:tcPr>
            <w:tcW w:w="2977" w:type="dxa"/>
            <w:vAlign w:val="center"/>
          </w:tcPr>
          <w:p w:rsidR="00781A7B" w:rsidRPr="00DA4DA8" w:rsidRDefault="00EE0036" w:rsidP="000D4BBE">
            <w:pPr>
              <w:keepNext/>
              <w:tabs>
                <w:tab w:val="right" w:pos="266"/>
              </w:tabs>
              <w:bidi/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>أثر فاعلية استراتيجيات تدريب الموارد البشرية على أداء العاملين في الجامعات الخاصة الأردنية.</w:t>
            </w:r>
          </w:p>
        </w:tc>
        <w:tc>
          <w:tcPr>
            <w:tcW w:w="2126" w:type="dxa"/>
            <w:vAlign w:val="center"/>
          </w:tcPr>
          <w:p w:rsidR="00781A7B" w:rsidRPr="00DA4DA8" w:rsidRDefault="00EE0036" w:rsidP="000D4BBE">
            <w:pPr>
              <w:keepNext/>
              <w:tabs>
                <w:tab w:val="right" w:pos="266"/>
              </w:tabs>
              <w:bidi/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>مجلة جامعة عمان العربية،</w:t>
            </w:r>
          </w:p>
        </w:tc>
        <w:tc>
          <w:tcPr>
            <w:tcW w:w="1276" w:type="dxa"/>
            <w:vAlign w:val="center"/>
          </w:tcPr>
          <w:p w:rsidR="00781A7B" w:rsidRPr="00DA4DA8" w:rsidRDefault="00EE0036" w:rsidP="000D4BBE">
            <w:pPr>
              <w:bidi/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 w:hint="cs"/>
                <w:color w:val="0000FF"/>
                <w:sz w:val="24"/>
                <w:szCs w:val="24"/>
                <w:rtl/>
                <w:lang w:eastAsia="en-GB"/>
              </w:rPr>
              <w:t>1</w:t>
            </w:r>
            <w:r w:rsidR="009C10EB" w:rsidRPr="00DA4DA8">
              <w:rPr>
                <w:rFonts w:asciiTheme="majorBidi" w:eastAsia="Times New Roman" w:hAnsiTheme="majorBidi" w:cstheme="majorBidi" w:hint="cs"/>
                <w:color w:val="0000FF"/>
                <w:sz w:val="24"/>
                <w:szCs w:val="24"/>
                <w:rtl/>
                <w:lang w:eastAsia="en-GB"/>
              </w:rPr>
              <w:t xml:space="preserve"> </w:t>
            </w:r>
            <w:r w:rsidRPr="00DA4DA8">
              <w:rPr>
                <w:rFonts w:asciiTheme="majorBidi" w:eastAsia="Times New Roman" w:hAnsiTheme="majorBidi" w:cstheme="majorBidi" w:hint="cs"/>
                <w:color w:val="0000FF"/>
                <w:sz w:val="24"/>
                <w:szCs w:val="24"/>
                <w:rtl/>
                <w:lang w:eastAsia="en-GB"/>
              </w:rPr>
              <w:t>(1)</w:t>
            </w:r>
          </w:p>
        </w:tc>
        <w:tc>
          <w:tcPr>
            <w:tcW w:w="1276" w:type="dxa"/>
            <w:vAlign w:val="center"/>
          </w:tcPr>
          <w:p w:rsidR="00781A7B" w:rsidRPr="00DA4DA8" w:rsidRDefault="00EE0036" w:rsidP="000D4BBE">
            <w:pPr>
              <w:bidi/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 w:hint="cs"/>
                <w:color w:val="0000FF"/>
                <w:sz w:val="24"/>
                <w:szCs w:val="24"/>
                <w:rtl/>
                <w:lang w:eastAsia="en-GB"/>
              </w:rPr>
              <w:t>2017</w:t>
            </w:r>
          </w:p>
        </w:tc>
      </w:tr>
      <w:tr w:rsidR="00781A7B" w:rsidRPr="00DA4DA8" w:rsidTr="00A95232">
        <w:tc>
          <w:tcPr>
            <w:tcW w:w="2161" w:type="dxa"/>
            <w:vAlign w:val="center"/>
          </w:tcPr>
          <w:p w:rsidR="00781A7B" w:rsidRPr="00DA4DA8" w:rsidRDefault="00EE0036" w:rsidP="000D4BBE">
            <w:pPr>
              <w:bidi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>الحارث أبو حسين</w:t>
            </w:r>
          </w:p>
        </w:tc>
        <w:tc>
          <w:tcPr>
            <w:tcW w:w="2977" w:type="dxa"/>
            <w:vAlign w:val="center"/>
          </w:tcPr>
          <w:p w:rsidR="00781A7B" w:rsidRPr="00DA4DA8" w:rsidRDefault="00EE0036" w:rsidP="000D4BBE">
            <w:pPr>
              <w:keepNext/>
              <w:tabs>
                <w:tab w:val="right" w:pos="266"/>
              </w:tabs>
              <w:bidi/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 xml:space="preserve">أثر العدالة التنظيمية على الفاعلية التنظيمية في الشركات الصناعية </w:t>
            </w:r>
            <w:r w:rsidR="00871032"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 w:bidi="ar-JO"/>
              </w:rPr>
              <w:t>الأردنية</w:t>
            </w:r>
          </w:p>
        </w:tc>
        <w:tc>
          <w:tcPr>
            <w:tcW w:w="2126" w:type="dxa"/>
            <w:vAlign w:val="center"/>
          </w:tcPr>
          <w:p w:rsidR="00781A7B" w:rsidRPr="00DA4DA8" w:rsidRDefault="00EE0036" w:rsidP="000D4BBE">
            <w:pPr>
              <w:keepNext/>
              <w:tabs>
                <w:tab w:val="right" w:pos="266"/>
              </w:tabs>
              <w:bidi/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 xml:space="preserve">المجلة الأردنية في </w:t>
            </w:r>
            <w:r w:rsidR="00871032"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 w:bidi="ar-JO"/>
              </w:rPr>
              <w:t>إدارة</w:t>
            </w: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 xml:space="preserve"> </w:t>
            </w:r>
            <w:r w:rsidR="00871032"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 w:bidi="ar-JO"/>
              </w:rPr>
              <w:t>الأعمال</w:t>
            </w: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 xml:space="preserve">، الجامعة </w:t>
            </w:r>
            <w:r w:rsidR="00871032"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 w:bidi="ar-JO"/>
              </w:rPr>
              <w:t>الأردنية</w:t>
            </w: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>.</w:t>
            </w:r>
          </w:p>
        </w:tc>
        <w:tc>
          <w:tcPr>
            <w:tcW w:w="1276" w:type="dxa"/>
            <w:vAlign w:val="center"/>
          </w:tcPr>
          <w:p w:rsidR="00781A7B" w:rsidRPr="00DA4DA8" w:rsidRDefault="00EE0036" w:rsidP="000D4BBE">
            <w:pPr>
              <w:bidi/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 w:hint="cs"/>
                <w:color w:val="0000FF"/>
                <w:sz w:val="24"/>
                <w:szCs w:val="24"/>
                <w:rtl/>
                <w:lang w:eastAsia="en-GB"/>
              </w:rPr>
              <w:t>13 (1)</w:t>
            </w:r>
          </w:p>
        </w:tc>
        <w:tc>
          <w:tcPr>
            <w:tcW w:w="1276" w:type="dxa"/>
            <w:vAlign w:val="center"/>
          </w:tcPr>
          <w:p w:rsidR="00781A7B" w:rsidRPr="00DA4DA8" w:rsidRDefault="00EE0036" w:rsidP="000D4BBE">
            <w:pPr>
              <w:bidi/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 w:hint="cs"/>
                <w:color w:val="0000FF"/>
                <w:sz w:val="24"/>
                <w:szCs w:val="24"/>
                <w:rtl/>
                <w:lang w:eastAsia="en-GB"/>
              </w:rPr>
              <w:t>2016</w:t>
            </w:r>
          </w:p>
        </w:tc>
      </w:tr>
      <w:tr w:rsidR="00781A7B" w:rsidRPr="00DA4DA8" w:rsidTr="00A95232">
        <w:tc>
          <w:tcPr>
            <w:tcW w:w="2161" w:type="dxa"/>
            <w:vAlign w:val="center"/>
          </w:tcPr>
          <w:p w:rsidR="00871032" w:rsidRPr="00DA4DA8" w:rsidRDefault="00871032" w:rsidP="00871032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>عطياني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>، مراد</w:t>
            </w:r>
          </w:p>
          <w:p w:rsidR="00871032" w:rsidRPr="00DA4DA8" w:rsidRDefault="00871032" w:rsidP="00871032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>الحواجرة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>، كامل</w:t>
            </w:r>
          </w:p>
          <w:p w:rsidR="00781A7B" w:rsidRPr="00DA4DA8" w:rsidRDefault="00871032" w:rsidP="00871032">
            <w:pPr>
              <w:bidi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>الحارث أبو حسين</w:t>
            </w:r>
          </w:p>
        </w:tc>
        <w:tc>
          <w:tcPr>
            <w:tcW w:w="2977" w:type="dxa"/>
            <w:vAlign w:val="center"/>
          </w:tcPr>
          <w:p w:rsidR="00781A7B" w:rsidRPr="00DA4DA8" w:rsidRDefault="00871032" w:rsidP="000D4BBE">
            <w:pPr>
              <w:keepNext/>
              <w:tabs>
                <w:tab w:val="right" w:pos="266"/>
              </w:tabs>
              <w:bidi/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>المسؤولية الاجتماعية وأخلاقيات العمل في إطار وظيفة العمليات وأثرها في أداء الأعمال، دراسة ميدانية على الشركات الصناعية المدرجة في سوق عمان المالية</w:t>
            </w:r>
          </w:p>
        </w:tc>
        <w:tc>
          <w:tcPr>
            <w:tcW w:w="2126" w:type="dxa"/>
            <w:vAlign w:val="center"/>
          </w:tcPr>
          <w:p w:rsidR="00781A7B" w:rsidRPr="00DA4DA8" w:rsidRDefault="00871032" w:rsidP="000D4BBE">
            <w:pPr>
              <w:keepNext/>
              <w:tabs>
                <w:tab w:val="right" w:pos="266"/>
              </w:tabs>
              <w:bidi/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>مجلة دراسات</w:t>
            </w:r>
          </w:p>
        </w:tc>
        <w:tc>
          <w:tcPr>
            <w:tcW w:w="1276" w:type="dxa"/>
            <w:vAlign w:val="center"/>
          </w:tcPr>
          <w:p w:rsidR="00781A7B" w:rsidRPr="00DA4DA8" w:rsidRDefault="00871032" w:rsidP="000D4BBE">
            <w:pPr>
              <w:bidi/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 w:hint="cs"/>
                <w:color w:val="0000FF"/>
                <w:sz w:val="24"/>
                <w:szCs w:val="24"/>
                <w:rtl/>
                <w:lang w:eastAsia="en-GB"/>
              </w:rPr>
              <w:t>43 (1)</w:t>
            </w:r>
          </w:p>
        </w:tc>
        <w:tc>
          <w:tcPr>
            <w:tcW w:w="1276" w:type="dxa"/>
            <w:vAlign w:val="center"/>
          </w:tcPr>
          <w:p w:rsidR="00781A7B" w:rsidRPr="00DA4DA8" w:rsidRDefault="00871032" w:rsidP="000D4BBE">
            <w:pPr>
              <w:bidi/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 w:hint="cs"/>
                <w:color w:val="0000FF"/>
                <w:sz w:val="24"/>
                <w:szCs w:val="24"/>
                <w:rtl/>
                <w:lang w:eastAsia="en-GB"/>
              </w:rPr>
              <w:t>2016</w:t>
            </w:r>
          </w:p>
        </w:tc>
      </w:tr>
      <w:tr w:rsidR="00781A7B" w:rsidRPr="00DA4DA8" w:rsidTr="00A95232">
        <w:tc>
          <w:tcPr>
            <w:tcW w:w="2161" w:type="dxa"/>
            <w:vAlign w:val="center"/>
          </w:tcPr>
          <w:p w:rsidR="00781A7B" w:rsidRPr="00DA4DA8" w:rsidRDefault="009C10EB" w:rsidP="009C10EB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Abu-Hussein, A. M., Abu-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Salih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 xml:space="preserve">, M. S., &amp; Al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Saket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, L. Z</w:t>
            </w: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>.</w:t>
            </w:r>
          </w:p>
        </w:tc>
        <w:tc>
          <w:tcPr>
            <w:tcW w:w="2977" w:type="dxa"/>
            <w:vAlign w:val="center"/>
          </w:tcPr>
          <w:p w:rsidR="00781A7B" w:rsidRPr="00DA4DA8" w:rsidRDefault="009C10EB" w:rsidP="009C10EB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Impact of Job Stress on Job Performance among the Employees of Jordan</w:t>
            </w:r>
          </w:p>
        </w:tc>
        <w:tc>
          <w:tcPr>
            <w:tcW w:w="2126" w:type="dxa"/>
            <w:vAlign w:val="center"/>
          </w:tcPr>
          <w:p w:rsidR="00781A7B" w:rsidRPr="00DA4DA8" w:rsidRDefault="009C10EB" w:rsidP="009C10EB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Research Journal of Social Sciences</w:t>
            </w:r>
          </w:p>
        </w:tc>
        <w:tc>
          <w:tcPr>
            <w:tcW w:w="1276" w:type="dxa"/>
            <w:vAlign w:val="center"/>
          </w:tcPr>
          <w:p w:rsidR="00781A7B" w:rsidRPr="00DA4DA8" w:rsidRDefault="009C10EB" w:rsidP="009C10EB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 w:hint="cs"/>
                <w:color w:val="0000FF"/>
                <w:sz w:val="24"/>
                <w:szCs w:val="24"/>
                <w:rtl/>
                <w:lang w:eastAsia="en-GB"/>
              </w:rPr>
              <w:t>9 (2)</w:t>
            </w:r>
          </w:p>
        </w:tc>
        <w:tc>
          <w:tcPr>
            <w:tcW w:w="1276" w:type="dxa"/>
            <w:vAlign w:val="center"/>
          </w:tcPr>
          <w:p w:rsidR="00781A7B" w:rsidRPr="00DA4DA8" w:rsidRDefault="009C10EB" w:rsidP="009C10EB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 w:hint="cs"/>
                <w:color w:val="0000FF"/>
                <w:sz w:val="24"/>
                <w:szCs w:val="24"/>
                <w:rtl/>
                <w:lang w:eastAsia="en-GB"/>
              </w:rPr>
              <w:t>2016</w:t>
            </w:r>
          </w:p>
        </w:tc>
      </w:tr>
      <w:tr w:rsidR="00781A7B" w:rsidRPr="00DA4DA8" w:rsidTr="00A95232">
        <w:tc>
          <w:tcPr>
            <w:tcW w:w="2161" w:type="dxa"/>
            <w:vAlign w:val="center"/>
          </w:tcPr>
          <w:p w:rsidR="00781A7B" w:rsidRPr="00DA4DA8" w:rsidRDefault="009C10EB" w:rsidP="009C10EB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HAITHAM ALALI,  RAED WISHAH, SHIREEN ALALI, AHMAD AL-SUKKAR, ALHARETH ABU-HUSSIEN</w:t>
            </w:r>
          </w:p>
        </w:tc>
        <w:tc>
          <w:tcPr>
            <w:tcW w:w="2977" w:type="dxa"/>
            <w:vAlign w:val="center"/>
          </w:tcPr>
          <w:p w:rsidR="00781A7B" w:rsidRPr="00DA4DA8" w:rsidRDefault="009C10EB" w:rsidP="009C10EB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 xml:space="preserve">E-marketplace legal and regulatory framework in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jordan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: a general view</w:t>
            </w:r>
          </w:p>
        </w:tc>
        <w:tc>
          <w:tcPr>
            <w:tcW w:w="2126" w:type="dxa"/>
            <w:vAlign w:val="center"/>
          </w:tcPr>
          <w:p w:rsidR="00781A7B" w:rsidRPr="00DA4DA8" w:rsidRDefault="009C10EB" w:rsidP="009C10EB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Journal of Theoretical and Applied Information Technology</w:t>
            </w:r>
          </w:p>
        </w:tc>
        <w:tc>
          <w:tcPr>
            <w:tcW w:w="1276" w:type="dxa"/>
            <w:vAlign w:val="center"/>
          </w:tcPr>
          <w:p w:rsidR="00781A7B" w:rsidRPr="00DA4DA8" w:rsidRDefault="009C10EB" w:rsidP="009C10EB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85(2)</w:t>
            </w:r>
          </w:p>
        </w:tc>
        <w:tc>
          <w:tcPr>
            <w:tcW w:w="1276" w:type="dxa"/>
            <w:vAlign w:val="center"/>
          </w:tcPr>
          <w:p w:rsidR="00781A7B" w:rsidRPr="00DA4DA8" w:rsidRDefault="009C10EB" w:rsidP="009C10EB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 w:bidi="ar-JO"/>
              </w:rPr>
            </w:pPr>
            <w:r w:rsidRPr="00DA4DA8">
              <w:rPr>
                <w:rFonts w:asciiTheme="majorBidi" w:eastAsia="Times New Roman" w:hAnsiTheme="majorBidi" w:cstheme="majorBidi" w:hint="cs"/>
                <w:color w:val="0000FF"/>
                <w:sz w:val="24"/>
                <w:szCs w:val="24"/>
                <w:rtl/>
                <w:lang w:eastAsia="en-GB" w:bidi="ar-JO"/>
              </w:rPr>
              <w:t>2016</w:t>
            </w:r>
          </w:p>
        </w:tc>
      </w:tr>
      <w:tr w:rsidR="00781A7B" w:rsidRPr="00DA4DA8" w:rsidTr="00A95232">
        <w:tc>
          <w:tcPr>
            <w:tcW w:w="2161" w:type="dxa"/>
            <w:vAlign w:val="center"/>
          </w:tcPr>
          <w:p w:rsidR="00781A7B" w:rsidRPr="00DA4DA8" w:rsidRDefault="009C10EB" w:rsidP="009C10EB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Khaldon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qaisi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alhareth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abu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 Hussein</w:t>
            </w:r>
          </w:p>
        </w:tc>
        <w:tc>
          <w:tcPr>
            <w:tcW w:w="2977" w:type="dxa"/>
            <w:vAlign w:val="center"/>
          </w:tcPr>
          <w:p w:rsidR="00781A7B" w:rsidRPr="00DA4DA8" w:rsidRDefault="009C10EB" w:rsidP="009C10EB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The factors Affect Long Term Debt Structure in Industrial Firms</w:t>
            </w:r>
          </w:p>
        </w:tc>
        <w:tc>
          <w:tcPr>
            <w:tcW w:w="2126" w:type="dxa"/>
            <w:vAlign w:val="center"/>
          </w:tcPr>
          <w:p w:rsidR="00781A7B" w:rsidRPr="00DA4DA8" w:rsidRDefault="009C10EB" w:rsidP="009C10EB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International Journal of Management Sciences and Business Research</w:t>
            </w:r>
          </w:p>
        </w:tc>
        <w:tc>
          <w:tcPr>
            <w:tcW w:w="1276" w:type="dxa"/>
            <w:vAlign w:val="center"/>
          </w:tcPr>
          <w:p w:rsidR="00781A7B" w:rsidRPr="00DA4DA8" w:rsidRDefault="009C10EB" w:rsidP="009C10EB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3 (9)</w:t>
            </w:r>
          </w:p>
        </w:tc>
        <w:tc>
          <w:tcPr>
            <w:tcW w:w="1276" w:type="dxa"/>
            <w:vAlign w:val="center"/>
          </w:tcPr>
          <w:p w:rsidR="00781A7B" w:rsidRPr="00DA4DA8" w:rsidRDefault="009C10EB" w:rsidP="009C10EB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Theme="majorBidi" w:eastAsia="Times New Roman" w:hAnsiTheme="majorBidi" w:cstheme="majorBidi" w:hint="cs"/>
                <w:color w:val="0000FF"/>
                <w:sz w:val="24"/>
                <w:szCs w:val="24"/>
                <w:rtl/>
                <w:lang w:eastAsia="en-GB" w:bidi="ar-JO"/>
              </w:rPr>
              <w:t>2014</w:t>
            </w:r>
          </w:p>
        </w:tc>
      </w:tr>
      <w:tr w:rsidR="00781A7B" w:rsidRPr="00DA4DA8" w:rsidTr="00A95232">
        <w:tc>
          <w:tcPr>
            <w:tcW w:w="2161" w:type="dxa"/>
            <w:vAlign w:val="center"/>
          </w:tcPr>
          <w:p w:rsidR="00781A7B" w:rsidRPr="00DA4DA8" w:rsidRDefault="009C10EB" w:rsidP="009C10EB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lastRenderedPageBreak/>
              <w:t>Shaqrah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, A. A., &amp; Husain, A. H. A</w:t>
            </w: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>.</w:t>
            </w:r>
          </w:p>
        </w:tc>
        <w:tc>
          <w:tcPr>
            <w:tcW w:w="2977" w:type="dxa"/>
            <w:vAlign w:val="center"/>
          </w:tcPr>
          <w:p w:rsidR="00781A7B" w:rsidRPr="00DA4DA8" w:rsidRDefault="009C10EB" w:rsidP="009C10EB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A Model of Jordanian Firm’s Trainees’ Acceptance of  A Web-Based Training</w:t>
            </w:r>
          </w:p>
        </w:tc>
        <w:tc>
          <w:tcPr>
            <w:tcW w:w="2126" w:type="dxa"/>
            <w:vAlign w:val="center"/>
          </w:tcPr>
          <w:p w:rsidR="00781A7B" w:rsidRPr="00DA4DA8" w:rsidRDefault="009C10EB" w:rsidP="009C10EB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International Information Management Association</w:t>
            </w:r>
          </w:p>
        </w:tc>
        <w:tc>
          <w:tcPr>
            <w:tcW w:w="1276" w:type="dxa"/>
            <w:vAlign w:val="center"/>
          </w:tcPr>
          <w:p w:rsidR="00781A7B" w:rsidRPr="00DA4DA8" w:rsidRDefault="009C10EB" w:rsidP="009C10EB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23 (1)</w:t>
            </w:r>
          </w:p>
        </w:tc>
        <w:tc>
          <w:tcPr>
            <w:tcW w:w="1276" w:type="dxa"/>
            <w:vAlign w:val="center"/>
          </w:tcPr>
          <w:p w:rsidR="00781A7B" w:rsidRPr="00DA4DA8" w:rsidRDefault="009C10EB" w:rsidP="009C10EB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 w:bidi="ar-JO"/>
              </w:rPr>
            </w:pPr>
            <w:r w:rsidRPr="00DA4DA8">
              <w:rPr>
                <w:rFonts w:asciiTheme="majorBidi" w:eastAsia="Times New Roman" w:hAnsiTheme="majorBidi" w:cstheme="majorBidi" w:hint="cs"/>
                <w:color w:val="0000FF"/>
                <w:sz w:val="24"/>
                <w:szCs w:val="24"/>
                <w:rtl/>
                <w:lang w:eastAsia="en-GB" w:bidi="ar-JO"/>
              </w:rPr>
              <w:t>2014</w:t>
            </w:r>
          </w:p>
        </w:tc>
      </w:tr>
      <w:tr w:rsidR="00781A7B" w:rsidRPr="00DA4DA8" w:rsidTr="00A95232">
        <w:tc>
          <w:tcPr>
            <w:tcW w:w="2161" w:type="dxa"/>
            <w:vAlign w:val="center"/>
          </w:tcPr>
          <w:p w:rsidR="00781A7B" w:rsidRPr="00DA4DA8" w:rsidRDefault="009C10EB" w:rsidP="009C10EB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Husein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, A. H. M. A., Al-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Sukkar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 xml:space="preserve">, A. S., Salah, A. A. A., &amp;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Jaradat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, A. A</w:t>
            </w: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  <w:t>.</w:t>
            </w:r>
          </w:p>
        </w:tc>
        <w:tc>
          <w:tcPr>
            <w:tcW w:w="2977" w:type="dxa"/>
            <w:vAlign w:val="center"/>
          </w:tcPr>
          <w:p w:rsidR="00781A7B" w:rsidRPr="00DA4DA8" w:rsidRDefault="009C10EB" w:rsidP="009C10EB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The Impact of Social Network Sites to Determine Student`s Orientations: Field Study on Jordanian Private Universities</w:t>
            </w:r>
          </w:p>
        </w:tc>
        <w:tc>
          <w:tcPr>
            <w:tcW w:w="2126" w:type="dxa"/>
            <w:vAlign w:val="center"/>
          </w:tcPr>
          <w:p w:rsidR="00781A7B" w:rsidRPr="00DA4DA8" w:rsidRDefault="009C10EB" w:rsidP="009C10EB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International Journal of Business, Humanities and Technology</w:t>
            </w:r>
          </w:p>
        </w:tc>
        <w:tc>
          <w:tcPr>
            <w:tcW w:w="1276" w:type="dxa"/>
            <w:vAlign w:val="center"/>
          </w:tcPr>
          <w:p w:rsidR="00781A7B" w:rsidRPr="00DA4DA8" w:rsidRDefault="009C10EB" w:rsidP="009C10EB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3 (4)</w:t>
            </w:r>
          </w:p>
        </w:tc>
        <w:tc>
          <w:tcPr>
            <w:tcW w:w="1276" w:type="dxa"/>
            <w:vAlign w:val="center"/>
          </w:tcPr>
          <w:p w:rsidR="009C10EB" w:rsidRPr="00DA4DA8" w:rsidRDefault="009C10EB" w:rsidP="009C10EB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Theme="majorBidi" w:eastAsia="Times New Roman" w:hAnsiTheme="majorBidi" w:cstheme="majorBidi" w:hint="cs"/>
                <w:color w:val="0000FF"/>
                <w:sz w:val="24"/>
                <w:szCs w:val="24"/>
                <w:rtl/>
                <w:lang w:eastAsia="en-GB" w:bidi="ar-JO"/>
              </w:rPr>
              <w:t>2013</w:t>
            </w:r>
          </w:p>
        </w:tc>
      </w:tr>
      <w:tr w:rsidR="00781A7B" w:rsidRPr="00DA4DA8" w:rsidTr="00A95232">
        <w:tc>
          <w:tcPr>
            <w:tcW w:w="2161" w:type="dxa"/>
            <w:vAlign w:val="center"/>
          </w:tcPr>
          <w:p w:rsidR="00781A7B" w:rsidRPr="00DA4DA8" w:rsidRDefault="009C10EB" w:rsidP="009C10EB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Al-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Sukkar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A. S., Hussein, A. H., &amp;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Jalil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, M. A</w:t>
            </w: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>.</w:t>
            </w:r>
          </w:p>
        </w:tc>
        <w:tc>
          <w:tcPr>
            <w:tcW w:w="2977" w:type="dxa"/>
            <w:vAlign w:val="center"/>
          </w:tcPr>
          <w:p w:rsidR="00781A7B" w:rsidRPr="00DA4DA8" w:rsidRDefault="009C10EB" w:rsidP="009C10EB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The Effect of Applying Artificial Intelligence in Shaping Marketing Strategies: Field Study at the Jordanian Industrial Companies</w:t>
            </w:r>
          </w:p>
        </w:tc>
        <w:tc>
          <w:tcPr>
            <w:tcW w:w="2126" w:type="dxa"/>
            <w:vAlign w:val="center"/>
          </w:tcPr>
          <w:p w:rsidR="00781A7B" w:rsidRPr="00DA4DA8" w:rsidRDefault="009C10EB" w:rsidP="009C10EB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International Journal of Applied Science and Technology</w:t>
            </w:r>
          </w:p>
        </w:tc>
        <w:tc>
          <w:tcPr>
            <w:tcW w:w="1276" w:type="dxa"/>
            <w:vAlign w:val="center"/>
          </w:tcPr>
          <w:p w:rsidR="00781A7B" w:rsidRPr="00DA4DA8" w:rsidRDefault="009C10EB" w:rsidP="009C10EB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3 (4)</w:t>
            </w:r>
          </w:p>
        </w:tc>
        <w:tc>
          <w:tcPr>
            <w:tcW w:w="1276" w:type="dxa"/>
            <w:vAlign w:val="center"/>
          </w:tcPr>
          <w:p w:rsidR="00781A7B" w:rsidRPr="00DA4DA8" w:rsidRDefault="009C10EB" w:rsidP="009C10EB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Theme="majorBidi" w:eastAsia="Times New Roman" w:hAnsiTheme="majorBidi" w:cstheme="majorBidi" w:hint="cs"/>
                <w:color w:val="0000FF"/>
                <w:sz w:val="24"/>
                <w:szCs w:val="24"/>
                <w:rtl/>
                <w:lang w:eastAsia="en-GB" w:bidi="ar-JO"/>
              </w:rPr>
              <w:t>2013</w:t>
            </w:r>
          </w:p>
        </w:tc>
      </w:tr>
      <w:tr w:rsidR="00781A7B" w:rsidRPr="00DA4DA8" w:rsidTr="00A95232">
        <w:tc>
          <w:tcPr>
            <w:tcW w:w="2161" w:type="dxa"/>
            <w:vAlign w:val="center"/>
          </w:tcPr>
          <w:p w:rsidR="00781A7B" w:rsidRPr="00DA4DA8" w:rsidRDefault="009C10EB" w:rsidP="009C10EB">
            <w:pPr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Al-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Sukkar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 xml:space="preserve">, A. S., Hussein, A. H. M. M. A., &amp; </w:t>
            </w:r>
            <w:proofErr w:type="spellStart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Jalil</w:t>
            </w:r>
            <w:proofErr w:type="spellEnd"/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/>
              </w:rPr>
              <w:t>, M. M. A</w:t>
            </w:r>
          </w:p>
        </w:tc>
        <w:tc>
          <w:tcPr>
            <w:tcW w:w="2977" w:type="dxa"/>
            <w:vAlign w:val="center"/>
          </w:tcPr>
          <w:p w:rsidR="00781A7B" w:rsidRPr="00DA4DA8" w:rsidRDefault="009C10EB" w:rsidP="009C10EB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The Effect of Social Responsibility in Achieving Competitive Advantage: Field Study in the Governmental and Private Hospitals in Jordan</w:t>
            </w:r>
          </w:p>
        </w:tc>
        <w:tc>
          <w:tcPr>
            <w:tcW w:w="2126" w:type="dxa"/>
            <w:vAlign w:val="center"/>
          </w:tcPr>
          <w:p w:rsidR="00781A7B" w:rsidRPr="00DA4DA8" w:rsidRDefault="009C10EB" w:rsidP="009C10EB">
            <w:pPr>
              <w:keepNext/>
              <w:tabs>
                <w:tab w:val="right" w:pos="266"/>
              </w:tabs>
              <w:spacing w:before="120" w:after="120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 w:bidi="ar-JO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lang w:eastAsia="en-GB" w:bidi="ar-JO"/>
              </w:rPr>
              <w:t>International Journal of Business and Social Science</w:t>
            </w:r>
          </w:p>
        </w:tc>
        <w:tc>
          <w:tcPr>
            <w:tcW w:w="1276" w:type="dxa"/>
            <w:vAlign w:val="center"/>
          </w:tcPr>
          <w:p w:rsidR="00781A7B" w:rsidRPr="00DA4DA8" w:rsidRDefault="009C10EB" w:rsidP="009C10EB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</w:pPr>
            <w:r w:rsidRPr="00DA4DA8"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/>
              </w:rPr>
              <w:t>4(5)</w:t>
            </w:r>
          </w:p>
        </w:tc>
        <w:tc>
          <w:tcPr>
            <w:tcW w:w="1276" w:type="dxa"/>
            <w:vAlign w:val="center"/>
          </w:tcPr>
          <w:p w:rsidR="00781A7B" w:rsidRPr="00DA4DA8" w:rsidRDefault="009C10EB" w:rsidP="009C10EB">
            <w:pPr>
              <w:jc w:val="center"/>
              <w:rPr>
                <w:rFonts w:asciiTheme="majorBidi" w:eastAsia="Times New Roman" w:hAnsiTheme="majorBidi" w:cstheme="majorBidi"/>
                <w:color w:val="0000FF"/>
                <w:sz w:val="24"/>
                <w:szCs w:val="24"/>
                <w:lang w:eastAsia="en-GB" w:bidi="ar-JO"/>
              </w:rPr>
            </w:pPr>
            <w:r w:rsidRPr="00DA4DA8">
              <w:rPr>
                <w:rFonts w:asciiTheme="majorBidi" w:eastAsia="Times New Roman" w:hAnsiTheme="majorBidi" w:cstheme="majorBidi" w:hint="cs"/>
                <w:color w:val="0000FF"/>
                <w:sz w:val="24"/>
                <w:szCs w:val="24"/>
                <w:rtl/>
                <w:lang w:eastAsia="en-GB" w:bidi="ar-JO"/>
              </w:rPr>
              <w:t>2013</w:t>
            </w:r>
          </w:p>
        </w:tc>
      </w:tr>
    </w:tbl>
    <w:p w:rsidR="00D26D57" w:rsidRPr="00DA4DA8" w:rsidRDefault="00D26D57" w:rsidP="00D26D57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731FED" w:rsidRPr="00DA4DA8" w:rsidRDefault="00731FED" w:rsidP="00F93C68">
      <w:pPr>
        <w:rPr>
          <w:rFonts w:ascii="Times New Roman" w:eastAsia="Times New Roman" w:hAnsi="Times New Roman" w:cs="Times New Roman"/>
          <w:sz w:val="4"/>
          <w:szCs w:val="4"/>
          <w:rtl/>
          <w:lang w:bidi="ar-JO"/>
        </w:rPr>
      </w:pPr>
    </w:p>
    <w:p w:rsidR="000D4BBE" w:rsidRPr="00DA4DA8" w:rsidRDefault="000D4BBE">
      <w:pPr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DA4DA8"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  <w:br w:type="page"/>
      </w:r>
    </w:p>
    <w:p w:rsidR="00731FED" w:rsidRPr="00DA4DA8" w:rsidRDefault="00731FED" w:rsidP="0030145E">
      <w:pPr>
        <w:bidi/>
        <w:spacing w:after="0" w:line="360" w:lineRule="auto"/>
        <w:ind w:left="-381"/>
        <w:rPr>
          <w:rFonts w:ascii="Candara" w:eastAsia="Times New Roman" w:hAnsi="Candara" w:cs="Khalid Art bold"/>
          <w:bCs/>
          <w:caps/>
          <w:smallCaps/>
          <w:sz w:val="28"/>
          <w:szCs w:val="26"/>
          <w:rtl/>
        </w:rPr>
      </w:pPr>
      <w:r w:rsidRPr="00DA4DA8">
        <w:rPr>
          <w:rFonts w:ascii="Candara" w:eastAsia="Times New Roman" w:hAnsi="Candara" w:cs="Khalid Art bold" w:hint="cs"/>
          <w:bCs/>
          <w:caps/>
          <w:smallCaps/>
          <w:sz w:val="28"/>
          <w:szCs w:val="26"/>
          <w:rtl/>
        </w:rPr>
        <w:lastRenderedPageBreak/>
        <w:t>المؤتمرات</w:t>
      </w: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2027"/>
        <w:gridCol w:w="3260"/>
        <w:gridCol w:w="1985"/>
        <w:gridCol w:w="1275"/>
        <w:gridCol w:w="993"/>
      </w:tblGrid>
      <w:tr w:rsidR="0030145E" w:rsidRPr="00DA4DA8" w:rsidTr="0030145E">
        <w:trPr>
          <w:trHeight w:val="468"/>
        </w:trPr>
        <w:tc>
          <w:tcPr>
            <w:tcW w:w="2027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bCs/>
                <w:caps/>
                <w:smallCaps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bCs/>
                <w:caps/>
                <w:smallCaps/>
                <w:sz w:val="24"/>
                <w:szCs w:val="24"/>
                <w:rtl/>
              </w:rPr>
              <w:t xml:space="preserve">المؤلفون </w:t>
            </w:r>
          </w:p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bCs/>
                <w:caps/>
                <w:smallCaps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caps/>
                <w:smallCaps/>
                <w:sz w:val="24"/>
                <w:szCs w:val="24"/>
                <w:rtl/>
              </w:rPr>
              <w:t>(بالترتيب)</w:t>
            </w:r>
          </w:p>
        </w:tc>
        <w:tc>
          <w:tcPr>
            <w:tcW w:w="3260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bCs/>
                <w:caps/>
                <w:smallCaps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bCs/>
                <w:caps/>
                <w:smallCaps/>
                <w:sz w:val="24"/>
                <w:szCs w:val="24"/>
                <w:rtl/>
              </w:rPr>
              <w:t>العنوان</w:t>
            </w:r>
          </w:p>
        </w:tc>
        <w:tc>
          <w:tcPr>
            <w:tcW w:w="1985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bCs/>
                <w:caps/>
                <w:smallCaps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bCs/>
                <w:caps/>
                <w:smallCaps/>
                <w:sz w:val="24"/>
                <w:szCs w:val="24"/>
                <w:rtl/>
              </w:rPr>
              <w:t>المؤتمر</w:t>
            </w:r>
          </w:p>
        </w:tc>
        <w:tc>
          <w:tcPr>
            <w:tcW w:w="1275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bCs/>
                <w:caps/>
                <w:smallCaps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bCs/>
                <w:caps/>
                <w:smallCaps/>
                <w:sz w:val="24"/>
                <w:szCs w:val="24"/>
                <w:rtl/>
              </w:rPr>
              <w:t>البلد</w:t>
            </w:r>
          </w:p>
        </w:tc>
        <w:tc>
          <w:tcPr>
            <w:tcW w:w="993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bCs/>
                <w:caps/>
                <w:smallCaps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bCs/>
                <w:caps/>
                <w:smallCaps/>
                <w:sz w:val="24"/>
                <w:szCs w:val="24"/>
                <w:rtl/>
              </w:rPr>
              <w:t>التاريخ</w:t>
            </w:r>
          </w:p>
        </w:tc>
      </w:tr>
      <w:tr w:rsidR="0030145E" w:rsidRPr="00DA4DA8" w:rsidTr="0030145E">
        <w:trPr>
          <w:trHeight w:val="468"/>
        </w:trPr>
        <w:tc>
          <w:tcPr>
            <w:tcW w:w="2027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هند العزة</w:t>
            </w:r>
            <w:r w:rsidR="00583AB0" w:rsidRPr="00DA4DA8">
              <w:rPr>
                <w:rFonts w:hint="cs"/>
                <w:rtl/>
              </w:rPr>
              <w:t>،</w:t>
            </w:r>
            <w:r w:rsidR="00583AB0" w:rsidRPr="00DA4DA8">
              <w:rPr>
                <w:rtl/>
              </w:rPr>
              <w:t xml:space="preserve"> </w:t>
            </w:r>
            <w:r w:rsidR="00583AB0" w:rsidRPr="00DA4DA8"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  <w:t>الحارث أبو حسين</w:t>
            </w:r>
          </w:p>
        </w:tc>
        <w:tc>
          <w:tcPr>
            <w:tcW w:w="3260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أثر القيادة التحويلية في التوجه نحو التكنولوجيا: دراسة مسحية في الهيئة المستقلة للانتخاب</w:t>
            </w:r>
          </w:p>
        </w:tc>
        <w:tc>
          <w:tcPr>
            <w:tcW w:w="1985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منظمات الأعمال في العصر الرقمي</w:t>
            </w:r>
          </w:p>
        </w:tc>
        <w:tc>
          <w:tcPr>
            <w:tcW w:w="1275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الأردن</w:t>
            </w:r>
          </w:p>
        </w:tc>
        <w:tc>
          <w:tcPr>
            <w:tcW w:w="993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2022</w:t>
            </w:r>
          </w:p>
        </w:tc>
      </w:tr>
      <w:tr w:rsidR="0030145E" w:rsidRPr="00DA4DA8" w:rsidTr="0030145E">
        <w:trPr>
          <w:trHeight w:val="468"/>
        </w:trPr>
        <w:tc>
          <w:tcPr>
            <w:tcW w:w="2027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سعاد العملة، الح</w:t>
            </w:r>
            <w:r w:rsidR="00583AB0"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ا</w:t>
            </w: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رث أبو حسين</w:t>
            </w:r>
          </w:p>
        </w:tc>
        <w:tc>
          <w:tcPr>
            <w:tcW w:w="3260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  <w:t>أثر استراتيجية تمكين الموارد البشرية على النجاح الاستراتيجي في المحطات الإذاعية الأردنية</w:t>
            </w:r>
          </w:p>
        </w:tc>
        <w:tc>
          <w:tcPr>
            <w:tcW w:w="1985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البحث العلمي في العصر الرقمي/عمادة البحث العلمي</w:t>
            </w:r>
          </w:p>
        </w:tc>
        <w:tc>
          <w:tcPr>
            <w:tcW w:w="1275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الأردن</w:t>
            </w:r>
          </w:p>
        </w:tc>
        <w:tc>
          <w:tcPr>
            <w:tcW w:w="993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2021</w:t>
            </w:r>
          </w:p>
        </w:tc>
      </w:tr>
      <w:tr w:rsidR="0030145E" w:rsidRPr="00DA4DA8" w:rsidTr="0030145E">
        <w:trPr>
          <w:trHeight w:val="468"/>
        </w:trPr>
        <w:tc>
          <w:tcPr>
            <w:tcW w:w="2027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  <w:t>بيان بني ياسين</w:t>
            </w:r>
          </w:p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  <w:t>الحارث أبو حسين</w:t>
            </w:r>
          </w:p>
        </w:tc>
        <w:tc>
          <w:tcPr>
            <w:tcW w:w="3260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  <w:t>أثر استراتيجية إدارة التعويضات على تحسين السمعة التنظيمية في البنوك التجارية الأردنية</w:t>
            </w:r>
          </w:p>
        </w:tc>
        <w:tc>
          <w:tcPr>
            <w:tcW w:w="1985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  <w:t>خارطة طريق لتنمية مستدامة</w:t>
            </w:r>
          </w:p>
        </w:tc>
        <w:tc>
          <w:tcPr>
            <w:tcW w:w="1275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الأردن</w:t>
            </w:r>
          </w:p>
        </w:tc>
        <w:tc>
          <w:tcPr>
            <w:tcW w:w="993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2020</w:t>
            </w:r>
          </w:p>
        </w:tc>
      </w:tr>
      <w:tr w:rsidR="0030145E" w:rsidRPr="00DA4DA8" w:rsidTr="0030145E">
        <w:trPr>
          <w:trHeight w:val="468"/>
        </w:trPr>
        <w:tc>
          <w:tcPr>
            <w:tcW w:w="2027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أماني</w:t>
            </w:r>
            <w:r w:rsidRPr="00DA4DA8"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  <w:t xml:space="preserve"> فارس</w:t>
            </w:r>
          </w:p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  <w:t>الحارث أبو حسين</w:t>
            </w:r>
          </w:p>
        </w:tc>
        <w:tc>
          <w:tcPr>
            <w:tcW w:w="3260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  <w:t>أثر استراتيجيات إدارة المواهب في أداء العاملين في البنك التجاري الأردني</w:t>
            </w:r>
          </w:p>
        </w:tc>
        <w:tc>
          <w:tcPr>
            <w:tcW w:w="1985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</w:rPr>
            </w:pPr>
            <w:r w:rsidRPr="00DA4DA8"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  <w:t>خارطة طريق لتنمية مستدامة</w:t>
            </w:r>
          </w:p>
        </w:tc>
        <w:tc>
          <w:tcPr>
            <w:tcW w:w="1275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الأردن</w:t>
            </w:r>
          </w:p>
        </w:tc>
        <w:tc>
          <w:tcPr>
            <w:tcW w:w="993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2020</w:t>
            </w:r>
          </w:p>
        </w:tc>
      </w:tr>
      <w:tr w:rsidR="0030145E" w:rsidRPr="00DA4DA8" w:rsidTr="0030145E">
        <w:trPr>
          <w:trHeight w:val="468"/>
        </w:trPr>
        <w:tc>
          <w:tcPr>
            <w:tcW w:w="2027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  <w:t xml:space="preserve">سليم </w:t>
            </w:r>
            <w:proofErr w:type="spellStart"/>
            <w:r w:rsidRPr="00DA4DA8"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  <w:t>السليحات</w:t>
            </w:r>
            <w:proofErr w:type="spellEnd"/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، الحارث أبو حسين</w:t>
            </w:r>
          </w:p>
        </w:tc>
        <w:tc>
          <w:tcPr>
            <w:tcW w:w="3260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  <w:t>أثر العدالة التنظيمية على الأداء الوظيفي من خلال الرضا الوظيفي كمتغير وسيط</w:t>
            </w:r>
          </w:p>
        </w:tc>
        <w:tc>
          <w:tcPr>
            <w:tcW w:w="1985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</w:rPr>
            </w:pPr>
            <w:r w:rsidRPr="00DA4DA8"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  <w:t>خارطة طريق لتنمية مستدامة</w:t>
            </w:r>
          </w:p>
        </w:tc>
        <w:tc>
          <w:tcPr>
            <w:tcW w:w="1275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الأردن</w:t>
            </w:r>
          </w:p>
        </w:tc>
        <w:tc>
          <w:tcPr>
            <w:tcW w:w="993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2020</w:t>
            </w:r>
          </w:p>
        </w:tc>
      </w:tr>
      <w:tr w:rsidR="0030145E" w:rsidRPr="00DA4DA8" w:rsidTr="0030145E">
        <w:trPr>
          <w:trHeight w:val="468"/>
        </w:trPr>
        <w:tc>
          <w:tcPr>
            <w:tcW w:w="2027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Theme="majorBidi" w:eastAsia="Times New Roman" w:hAnsiTheme="majorBidi" w:cstheme="majorBidi"/>
                <w:b/>
                <w:caps/>
                <w:smallCaps/>
                <w:color w:val="3333FF"/>
                <w:sz w:val="24"/>
                <w:szCs w:val="24"/>
              </w:rPr>
            </w:pPr>
            <w:r w:rsidRPr="00DA4DA8">
              <w:rPr>
                <w:rFonts w:asciiTheme="majorBidi" w:eastAsia="Times New Roman" w:hAnsiTheme="majorBidi" w:cstheme="majorBidi"/>
                <w:b/>
                <w:smallCaps/>
                <w:color w:val="3333FF"/>
                <w:sz w:val="24"/>
                <w:szCs w:val="24"/>
              </w:rPr>
              <w:t xml:space="preserve">Rashad </w:t>
            </w:r>
            <w:proofErr w:type="spellStart"/>
            <w:r w:rsidRPr="00DA4DA8">
              <w:rPr>
                <w:rFonts w:asciiTheme="majorBidi" w:eastAsia="Times New Roman" w:hAnsiTheme="majorBidi" w:cstheme="majorBidi"/>
                <w:b/>
                <w:smallCaps/>
                <w:color w:val="3333FF"/>
                <w:sz w:val="24"/>
                <w:szCs w:val="24"/>
              </w:rPr>
              <w:t>Alsaed</w:t>
            </w:r>
            <w:proofErr w:type="spellEnd"/>
          </w:p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Theme="majorBidi" w:eastAsia="Times New Roman" w:hAnsiTheme="majorBidi" w:cstheme="majorBidi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proofErr w:type="spellStart"/>
            <w:r w:rsidRPr="00DA4DA8">
              <w:rPr>
                <w:rFonts w:asciiTheme="majorBidi" w:eastAsia="Times New Roman" w:hAnsiTheme="majorBidi" w:cstheme="majorBidi"/>
                <w:b/>
                <w:smallCaps/>
                <w:color w:val="3333FF"/>
                <w:sz w:val="24"/>
                <w:szCs w:val="24"/>
              </w:rPr>
              <w:t>Alhareth</w:t>
            </w:r>
            <w:proofErr w:type="spellEnd"/>
            <w:r w:rsidRPr="00DA4DA8">
              <w:rPr>
                <w:rFonts w:asciiTheme="majorBidi" w:eastAsia="Times New Roman" w:hAnsiTheme="majorBidi" w:cstheme="majorBidi"/>
                <w:b/>
                <w:smallCaps/>
                <w:color w:val="3333FF"/>
                <w:sz w:val="24"/>
                <w:szCs w:val="24"/>
              </w:rPr>
              <w:t xml:space="preserve"> Hussein</w:t>
            </w:r>
          </w:p>
        </w:tc>
        <w:tc>
          <w:tcPr>
            <w:tcW w:w="3260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Theme="majorBidi" w:eastAsia="Times New Roman" w:hAnsiTheme="majorBidi" w:cstheme="majorBidi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Theme="majorBidi" w:eastAsia="Times New Roman" w:hAnsiTheme="majorBidi" w:cstheme="majorBidi"/>
                <w:b/>
                <w:smallCaps/>
                <w:color w:val="3333FF"/>
                <w:sz w:val="24"/>
                <w:szCs w:val="24"/>
              </w:rPr>
              <w:t>Impact Of Organizational Citizenship Behavior On Organizational Commitment On Jordanian Frontline Employees Of Arabic Bank,</w:t>
            </w:r>
          </w:p>
        </w:tc>
        <w:tc>
          <w:tcPr>
            <w:tcW w:w="1985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Theme="majorBidi" w:eastAsia="Times New Roman" w:hAnsiTheme="majorBidi" w:cstheme="majorBidi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Theme="majorBidi" w:eastAsia="Times New Roman" w:hAnsiTheme="majorBidi" w:cstheme="majorBidi"/>
                <w:b/>
                <w:smallCaps/>
                <w:color w:val="3333FF"/>
                <w:sz w:val="24"/>
                <w:szCs w:val="24"/>
              </w:rPr>
              <w:t>Human Capital In The Era Of Knowledge Conference, Amman Arab University.</w:t>
            </w:r>
          </w:p>
        </w:tc>
        <w:tc>
          <w:tcPr>
            <w:tcW w:w="1275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Theme="majorBidi" w:eastAsia="Times New Roman" w:hAnsiTheme="majorBidi" w:cstheme="majorBidi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Theme="majorBidi" w:eastAsia="Times New Roman" w:hAnsiTheme="majorBidi" w:cstheme="majorBidi"/>
                <w:b/>
                <w:caps/>
                <w:smallCaps/>
                <w:color w:val="3333FF"/>
                <w:sz w:val="24"/>
                <w:szCs w:val="24"/>
                <w:rtl/>
              </w:rPr>
              <w:t>الأردن</w:t>
            </w:r>
          </w:p>
        </w:tc>
        <w:tc>
          <w:tcPr>
            <w:tcW w:w="993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Theme="majorBidi" w:eastAsia="Times New Roman" w:hAnsiTheme="majorBidi" w:cstheme="majorBidi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Theme="majorBidi" w:eastAsia="Times New Roman" w:hAnsiTheme="majorBidi" w:cstheme="majorBidi"/>
                <w:b/>
                <w:caps/>
                <w:smallCaps/>
                <w:color w:val="3333FF"/>
                <w:sz w:val="24"/>
                <w:szCs w:val="24"/>
              </w:rPr>
              <w:t>2019</w:t>
            </w:r>
          </w:p>
        </w:tc>
      </w:tr>
      <w:tr w:rsidR="0030145E" w:rsidRPr="00DA4DA8" w:rsidTr="0030145E">
        <w:trPr>
          <w:trHeight w:val="468"/>
        </w:trPr>
        <w:tc>
          <w:tcPr>
            <w:tcW w:w="2027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 xml:space="preserve">غيث </w:t>
            </w:r>
            <w:proofErr w:type="spellStart"/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كتوعة</w:t>
            </w:r>
            <w:proofErr w:type="spellEnd"/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،</w:t>
            </w:r>
          </w:p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الحارث ابو حسين</w:t>
            </w:r>
          </w:p>
        </w:tc>
        <w:tc>
          <w:tcPr>
            <w:tcW w:w="3260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المؤتمر العلمي الدولي الثالث “الرياد</w:t>
            </w:r>
            <w:r w:rsidRPr="00DA4DA8">
              <w:rPr>
                <w:rFonts w:ascii="Candara" w:eastAsia="Times New Roman" w:hAnsi="Candara" w:cs="Khalid Art bold" w:hint="eastAsia"/>
                <w:b/>
                <w:caps/>
                <w:smallCaps/>
                <w:color w:val="3333FF"/>
                <w:sz w:val="24"/>
                <w:szCs w:val="24"/>
                <w:rtl/>
              </w:rPr>
              <w:t>ة</w:t>
            </w: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 xml:space="preserve"> والإبداع في المشاريع الصغيرة“، كلية الأعمال، جامعة عمان العربية.</w:t>
            </w:r>
          </w:p>
        </w:tc>
        <w:tc>
          <w:tcPr>
            <w:tcW w:w="1985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إثر نظم إدارة الموارد البشرية الإلكتروني</w:t>
            </w:r>
            <w:r w:rsidRPr="00DA4DA8">
              <w:rPr>
                <w:rFonts w:ascii="Candara" w:eastAsia="Times New Roman" w:hAnsi="Candara" w:cs="Khalid Art bold" w:hint="eastAsia"/>
                <w:b/>
                <w:caps/>
                <w:smallCaps/>
                <w:color w:val="3333FF"/>
                <w:sz w:val="24"/>
                <w:szCs w:val="24"/>
                <w:rtl/>
              </w:rPr>
              <w:t>ة</w:t>
            </w: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 xml:space="preserve"> على جودة العمليات في البنوك التجارية الأردنية.</w:t>
            </w:r>
          </w:p>
        </w:tc>
        <w:tc>
          <w:tcPr>
            <w:tcW w:w="1275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الأردن</w:t>
            </w:r>
          </w:p>
        </w:tc>
        <w:tc>
          <w:tcPr>
            <w:tcW w:w="993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2018</w:t>
            </w:r>
          </w:p>
        </w:tc>
      </w:tr>
      <w:tr w:rsidR="0030145E" w:rsidRPr="00DA4DA8" w:rsidTr="0030145E">
        <w:trPr>
          <w:trHeight w:val="468"/>
        </w:trPr>
        <w:tc>
          <w:tcPr>
            <w:tcW w:w="2027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proofErr w:type="gramStart"/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علي</w:t>
            </w:r>
            <w:proofErr w:type="gramEnd"/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 xml:space="preserve"> العمرو</w:t>
            </w:r>
          </w:p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 xml:space="preserve">الحارث </w:t>
            </w:r>
            <w:r w:rsidRPr="00DA4DA8">
              <w:rPr>
                <w:rFonts w:ascii="Candara" w:eastAsia="Times New Roman" w:hAnsi="Candara" w:cs="Khalid Art bold" w:hint="eastAsia"/>
                <w:b/>
                <w:caps/>
                <w:smallCaps/>
                <w:color w:val="3333FF"/>
                <w:sz w:val="24"/>
                <w:szCs w:val="24"/>
                <w:rtl/>
              </w:rPr>
              <w:t>أبو</w:t>
            </w: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 xml:space="preserve"> حسين</w:t>
            </w:r>
          </w:p>
        </w:tc>
        <w:tc>
          <w:tcPr>
            <w:tcW w:w="3260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أثر تمكين العمداء ورؤساء الأقسام على أداء الجامعات الخاصة الأردنية، 2018</w:t>
            </w:r>
          </w:p>
        </w:tc>
        <w:tc>
          <w:tcPr>
            <w:tcW w:w="1985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مؤتمر الريادة والإبداع في المشاريع الصغيرة</w:t>
            </w:r>
            <w:r w:rsidRPr="00DA4DA8"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  <w:t>، جامعة عمان العربية.</w:t>
            </w:r>
          </w:p>
        </w:tc>
        <w:tc>
          <w:tcPr>
            <w:tcW w:w="1275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الأردن</w:t>
            </w:r>
          </w:p>
        </w:tc>
        <w:tc>
          <w:tcPr>
            <w:tcW w:w="993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2018</w:t>
            </w:r>
          </w:p>
        </w:tc>
      </w:tr>
      <w:tr w:rsidR="0030145E" w:rsidRPr="00DA4DA8" w:rsidTr="0030145E">
        <w:trPr>
          <w:trHeight w:val="468"/>
        </w:trPr>
        <w:tc>
          <w:tcPr>
            <w:tcW w:w="2027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 xml:space="preserve">غسان </w:t>
            </w:r>
            <w:proofErr w:type="spellStart"/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السليحات</w:t>
            </w:r>
            <w:proofErr w:type="spellEnd"/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 xml:space="preserve"> </w:t>
            </w:r>
            <w:r w:rsidRPr="00DA4DA8">
              <w:rPr>
                <w:rFonts w:ascii="Candara" w:eastAsia="Times New Roman" w:hAnsi="Candara" w:cs="Khalid Art bold" w:hint="eastAsia"/>
                <w:b/>
                <w:caps/>
                <w:smallCaps/>
                <w:color w:val="3333FF"/>
                <w:sz w:val="24"/>
                <w:szCs w:val="24"/>
                <w:rtl/>
              </w:rPr>
              <w:t>و</w:t>
            </w: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 xml:space="preserve">الحارث </w:t>
            </w:r>
            <w:r w:rsidRPr="00DA4DA8">
              <w:rPr>
                <w:rFonts w:ascii="Candara" w:eastAsia="Times New Roman" w:hAnsi="Candara" w:cs="Khalid Art bold" w:hint="eastAsia"/>
                <w:b/>
                <w:caps/>
                <w:smallCaps/>
                <w:color w:val="3333FF"/>
                <w:sz w:val="24"/>
                <w:szCs w:val="24"/>
                <w:rtl/>
              </w:rPr>
              <w:t>أبو</w:t>
            </w: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 xml:space="preserve"> حسين</w:t>
            </w:r>
          </w:p>
        </w:tc>
        <w:tc>
          <w:tcPr>
            <w:tcW w:w="3260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أثر نظم إدارة الموارد البشرية على تعزيز أداء فرق العمل في الجمارك الأردنية،</w:t>
            </w:r>
          </w:p>
        </w:tc>
        <w:tc>
          <w:tcPr>
            <w:tcW w:w="1985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مؤتمر الريادة والإبداع في المشاريع الصغيرة</w:t>
            </w:r>
            <w:r w:rsidRPr="00DA4DA8"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  <w:t>، جامعة عمان العربية.</w:t>
            </w:r>
          </w:p>
        </w:tc>
        <w:tc>
          <w:tcPr>
            <w:tcW w:w="1275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الأردن</w:t>
            </w:r>
          </w:p>
        </w:tc>
        <w:tc>
          <w:tcPr>
            <w:tcW w:w="993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</w:rPr>
              <w:t>2018</w:t>
            </w:r>
          </w:p>
        </w:tc>
      </w:tr>
      <w:tr w:rsidR="0030145E" w:rsidRPr="00DA4DA8" w:rsidTr="0030145E">
        <w:trPr>
          <w:trHeight w:val="468"/>
        </w:trPr>
        <w:tc>
          <w:tcPr>
            <w:tcW w:w="2027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مفلح الجراح</w:t>
            </w:r>
          </w:p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  <w:t xml:space="preserve">الحارث </w:t>
            </w: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أبو حسين</w:t>
            </w:r>
          </w:p>
        </w:tc>
        <w:tc>
          <w:tcPr>
            <w:tcW w:w="3260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تقييم عناصر تكنولوجيا المعلومات على عوامل نجاح المشاريع.</w:t>
            </w:r>
          </w:p>
        </w:tc>
        <w:tc>
          <w:tcPr>
            <w:tcW w:w="1985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مؤتمر تكيف منظمات الأعمال في بيئة غير مستقرة، جامعة عمان العربية.</w:t>
            </w:r>
          </w:p>
        </w:tc>
        <w:tc>
          <w:tcPr>
            <w:tcW w:w="1275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الأردن</w:t>
            </w:r>
          </w:p>
        </w:tc>
        <w:tc>
          <w:tcPr>
            <w:tcW w:w="993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2017</w:t>
            </w:r>
          </w:p>
        </w:tc>
      </w:tr>
      <w:tr w:rsidR="0030145E" w:rsidRPr="00DA4DA8" w:rsidTr="0030145E">
        <w:trPr>
          <w:trHeight w:val="468"/>
        </w:trPr>
        <w:tc>
          <w:tcPr>
            <w:tcW w:w="2027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</w:p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أحمد البلوش</w:t>
            </w:r>
          </w:p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  <w:t xml:space="preserve">الحارث </w:t>
            </w:r>
            <w:r w:rsidRPr="00DA4DA8">
              <w:rPr>
                <w:rFonts w:ascii="Candara" w:eastAsia="Times New Roman" w:hAnsi="Candara" w:cs="Khalid Art bold" w:hint="eastAsia"/>
                <w:b/>
                <w:caps/>
                <w:smallCaps/>
                <w:color w:val="3333FF"/>
                <w:sz w:val="24"/>
                <w:szCs w:val="24"/>
                <w:rtl/>
              </w:rPr>
              <w:t>أبو</w:t>
            </w: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 xml:space="preserve"> حسين</w:t>
            </w:r>
          </w:p>
        </w:tc>
        <w:tc>
          <w:tcPr>
            <w:tcW w:w="3260" w:type="dxa"/>
            <w:vAlign w:val="center"/>
          </w:tcPr>
          <w:p w:rsidR="0030145E" w:rsidRPr="00DA4DA8" w:rsidRDefault="00161779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أثر</w:t>
            </w:r>
            <w:r w:rsidR="0030145E"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 xml:space="preserve"> القدرات التكنولوجية على نجاح المشاريع في شركات الاتصالات الخلوية في المملكة الأردنية الهاشمية.</w:t>
            </w:r>
          </w:p>
        </w:tc>
        <w:tc>
          <w:tcPr>
            <w:tcW w:w="1985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مؤتمر الاتجاهات الحديثة في الأعمال، جامعة عمان العربية.</w:t>
            </w:r>
          </w:p>
        </w:tc>
        <w:tc>
          <w:tcPr>
            <w:tcW w:w="1275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الأردن</w:t>
            </w:r>
          </w:p>
        </w:tc>
        <w:tc>
          <w:tcPr>
            <w:tcW w:w="993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2016</w:t>
            </w:r>
          </w:p>
        </w:tc>
      </w:tr>
      <w:tr w:rsidR="0030145E" w:rsidRPr="00DA4DA8" w:rsidTr="0030145E">
        <w:trPr>
          <w:trHeight w:val="468"/>
        </w:trPr>
        <w:tc>
          <w:tcPr>
            <w:tcW w:w="2027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العلاقة بين استراتيجية تمكين الموارد البشرية وسلوك المواطنة التنظيمية في شركات تكنولوجيا المعلومات الأردنية</w:t>
            </w:r>
            <w:r w:rsidRPr="00DA4DA8"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مؤتمر الاتجاهات الحديثة في الأعمال، جامعة عمان العربية.</w:t>
            </w:r>
          </w:p>
        </w:tc>
        <w:tc>
          <w:tcPr>
            <w:tcW w:w="1275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الأردن</w:t>
            </w:r>
          </w:p>
        </w:tc>
        <w:tc>
          <w:tcPr>
            <w:tcW w:w="993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2016</w:t>
            </w:r>
          </w:p>
        </w:tc>
      </w:tr>
      <w:tr w:rsidR="0030145E" w:rsidRPr="00DA4DA8" w:rsidTr="0030145E">
        <w:trPr>
          <w:trHeight w:val="468"/>
        </w:trPr>
        <w:tc>
          <w:tcPr>
            <w:tcW w:w="2027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 xml:space="preserve">العلي، السكر، </w:t>
            </w:r>
            <w:r w:rsidRPr="00DA4DA8">
              <w:rPr>
                <w:rFonts w:ascii="Candara" w:eastAsia="Times New Roman" w:hAnsi="Candara" w:cs="Khalid Art bold" w:hint="eastAsia"/>
                <w:b/>
                <w:caps/>
                <w:smallCaps/>
                <w:color w:val="3333FF"/>
                <w:sz w:val="24"/>
                <w:szCs w:val="24"/>
                <w:rtl/>
              </w:rPr>
              <w:t>أبو</w:t>
            </w: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 xml:space="preserve"> حسين</w:t>
            </w:r>
          </w:p>
        </w:tc>
        <w:tc>
          <w:tcPr>
            <w:tcW w:w="3260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دور جامعة عمان العربية الريادي تجاه المجتمع والبيئة</w:t>
            </w:r>
            <w:r w:rsidRPr="00DA4DA8"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مؤتمر الاتجاهات الحديثة في الأعمال، جامعة عمان العربية.</w:t>
            </w:r>
          </w:p>
        </w:tc>
        <w:tc>
          <w:tcPr>
            <w:tcW w:w="1275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الأردن</w:t>
            </w:r>
          </w:p>
        </w:tc>
        <w:tc>
          <w:tcPr>
            <w:tcW w:w="993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2016</w:t>
            </w:r>
          </w:p>
        </w:tc>
      </w:tr>
      <w:tr w:rsidR="0030145E" w:rsidRPr="00DA4DA8" w:rsidTr="0030145E">
        <w:trPr>
          <w:trHeight w:val="468"/>
        </w:trPr>
        <w:tc>
          <w:tcPr>
            <w:tcW w:w="2027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البطاينة</w:t>
            </w:r>
          </w:p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eastAsia"/>
                <w:b/>
                <w:caps/>
                <w:smallCaps/>
                <w:color w:val="3333FF"/>
                <w:sz w:val="24"/>
                <w:szCs w:val="24"/>
                <w:rtl/>
              </w:rPr>
              <w:t>أبو</w:t>
            </w: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 xml:space="preserve"> حسين</w:t>
            </w:r>
          </w:p>
        </w:tc>
        <w:tc>
          <w:tcPr>
            <w:tcW w:w="3260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اثر التوجه الاستراتيجي واستراتيجية العمليات على تحسين سلسلة التوريد في شركة البان اليوم في الاردن.</w:t>
            </w:r>
            <w:r w:rsidRPr="00DA4DA8"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مؤتمر الاتجاهات الحديثة في الأعمال، جامعة عمان العربية.</w:t>
            </w:r>
          </w:p>
        </w:tc>
        <w:tc>
          <w:tcPr>
            <w:tcW w:w="1275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الأردن</w:t>
            </w:r>
          </w:p>
        </w:tc>
        <w:tc>
          <w:tcPr>
            <w:tcW w:w="993" w:type="dxa"/>
            <w:vAlign w:val="center"/>
          </w:tcPr>
          <w:p w:rsidR="0030145E" w:rsidRPr="00DA4DA8" w:rsidRDefault="0030145E" w:rsidP="0030145E">
            <w:pPr>
              <w:bidi/>
              <w:spacing w:after="0" w:line="240" w:lineRule="auto"/>
              <w:ind w:left="45"/>
              <w:jc w:val="center"/>
              <w:rPr>
                <w:rFonts w:ascii="Candara" w:eastAsia="Times New Roman" w:hAnsi="Candara" w:cs="Khalid Art bold"/>
                <w:b/>
                <w:cap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Candara" w:eastAsia="Times New Roman" w:hAnsi="Candara" w:cs="Khalid Art bold" w:hint="cs"/>
                <w:b/>
                <w:caps/>
                <w:smallCaps/>
                <w:color w:val="3333FF"/>
                <w:sz w:val="24"/>
                <w:szCs w:val="24"/>
                <w:rtl/>
              </w:rPr>
              <w:t>2016</w:t>
            </w:r>
          </w:p>
        </w:tc>
      </w:tr>
    </w:tbl>
    <w:p w:rsidR="0030145E" w:rsidRPr="00DA4DA8" w:rsidRDefault="0030145E" w:rsidP="0030145E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D40816" w:rsidRPr="00DA4DA8" w:rsidRDefault="00D40816">
      <w:pPr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Cs/>
          <w:caps/>
          <w:smallCaps/>
          <w:sz w:val="32"/>
          <w:szCs w:val="30"/>
          <w:rtl/>
        </w:rPr>
      </w:pPr>
      <w:r w:rsidRPr="00DA4DA8">
        <w:rPr>
          <w:rFonts w:ascii="Candara" w:eastAsia="Times New Roman" w:hAnsi="Candara" w:cs="Khalid Art bold" w:hint="cs"/>
          <w:bCs/>
          <w:caps/>
          <w:smallCaps/>
          <w:sz w:val="32"/>
          <w:szCs w:val="30"/>
          <w:rtl/>
        </w:rPr>
        <w:t>الكتب</w:t>
      </w:r>
    </w:p>
    <w:p w:rsidR="00731FED" w:rsidRPr="00DA4DA8" w:rsidRDefault="00731FED" w:rsidP="00731FED">
      <w:pPr>
        <w:spacing w:after="0" w:line="240" w:lineRule="auto"/>
        <w:ind w:left="-604" w:right="-630"/>
        <w:jc w:val="right"/>
        <w:rPr>
          <w:rFonts w:ascii="Candara" w:eastAsia="Times New Roman" w:hAnsi="Candara" w:cs="Khalid Art bold"/>
          <w:b/>
          <w:caps/>
          <w:smallCaps/>
          <w:sz w:val="4"/>
          <w:szCs w:val="4"/>
          <w:rtl/>
        </w:rPr>
      </w:pPr>
    </w:p>
    <w:p w:rsidR="00731FED" w:rsidRPr="00DA4DA8" w:rsidRDefault="00731FED" w:rsidP="00731FED">
      <w:pPr>
        <w:spacing w:after="0" w:line="240" w:lineRule="auto"/>
        <w:ind w:left="-604" w:right="-630"/>
        <w:jc w:val="right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"/>
          <w:szCs w:val="2"/>
          <w:rtl/>
          <w:lang w:bidi="ar-JO"/>
        </w:rPr>
      </w:pPr>
    </w:p>
    <w:tbl>
      <w:tblPr>
        <w:bidiVisual/>
        <w:tblW w:w="9540" w:type="dxa"/>
        <w:tblInd w:w="-496" w:type="dxa"/>
        <w:tblLook w:val="04A0" w:firstRow="1" w:lastRow="0" w:firstColumn="1" w:lastColumn="0" w:noHBand="0" w:noVBand="1"/>
      </w:tblPr>
      <w:tblGrid>
        <w:gridCol w:w="2880"/>
        <w:gridCol w:w="2250"/>
        <w:gridCol w:w="1716"/>
        <w:gridCol w:w="1074"/>
        <w:gridCol w:w="1620"/>
      </w:tblGrid>
      <w:tr w:rsidR="00731FED" w:rsidRPr="00DA4DA8" w:rsidTr="007B476A">
        <w:trPr>
          <w:trHeight w:val="567"/>
        </w:trPr>
        <w:tc>
          <w:tcPr>
            <w:tcW w:w="2880" w:type="dxa"/>
            <w:vAlign w:val="center"/>
          </w:tcPr>
          <w:p w:rsidR="00731FED" w:rsidRPr="00DA4DA8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Candara" w:eastAsia="Times New Roman" w:hAnsi="Candara" w:cs="Khalid Art bold"/>
                <w:b/>
                <w:bCs/>
                <w:color w:val="000000"/>
                <w:sz w:val="28"/>
                <w:szCs w:val="28"/>
              </w:rPr>
            </w:pPr>
            <w:r w:rsidRPr="00DA4DA8">
              <w:rPr>
                <w:rFonts w:ascii="Candara" w:eastAsia="Times New Roman" w:hAnsi="Candara" w:cs="Khalid Art bold" w:hint="cs"/>
                <w:b/>
                <w:bCs/>
                <w:color w:val="000000"/>
                <w:sz w:val="28"/>
                <w:szCs w:val="28"/>
                <w:rtl/>
              </w:rPr>
              <w:t>المؤلفون</w:t>
            </w:r>
          </w:p>
          <w:p w:rsidR="00731FED" w:rsidRPr="00DA4DA8" w:rsidRDefault="00731FED" w:rsidP="00731FED">
            <w:pPr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DA4DA8">
              <w:rPr>
                <w:rFonts w:ascii="Candara" w:eastAsia="Times New Roman" w:hAnsi="Candara" w:cs="Khalid Art bold" w:hint="cs"/>
                <w:b/>
                <w:bCs/>
                <w:color w:val="000000"/>
                <w:sz w:val="20"/>
                <w:szCs w:val="20"/>
                <w:rtl/>
              </w:rPr>
              <w:t>(بالترتيب)</w:t>
            </w:r>
          </w:p>
        </w:tc>
        <w:tc>
          <w:tcPr>
            <w:tcW w:w="2250" w:type="dxa"/>
            <w:vAlign w:val="center"/>
          </w:tcPr>
          <w:p w:rsidR="00731FED" w:rsidRPr="00DA4DA8" w:rsidRDefault="00731FED" w:rsidP="00731FED">
            <w:pPr>
              <w:tabs>
                <w:tab w:val="right" w:pos="45"/>
              </w:tabs>
              <w:bidi/>
              <w:spacing w:after="0" w:line="240" w:lineRule="auto"/>
              <w:ind w:left="-604" w:right="-630"/>
              <w:jc w:val="center"/>
              <w:rPr>
                <w:rFonts w:ascii="Times New Roman" w:eastAsia="Times New Roman" w:hAnsi="Times New Roman" w:cs="Khalid Art bold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DA4DA8">
              <w:rPr>
                <w:rFonts w:ascii="Candara" w:eastAsia="Times New Roman" w:hAnsi="Candara" w:cs="Khalid Art bold" w:hint="cs"/>
                <w:b/>
                <w:bCs/>
                <w:color w:val="000000"/>
                <w:sz w:val="28"/>
                <w:szCs w:val="28"/>
                <w:rtl/>
              </w:rPr>
              <w:t>العنوان</w:t>
            </w:r>
          </w:p>
        </w:tc>
        <w:tc>
          <w:tcPr>
            <w:tcW w:w="1716" w:type="dxa"/>
            <w:vAlign w:val="center"/>
          </w:tcPr>
          <w:p w:rsidR="00731FED" w:rsidRPr="00DA4DA8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DA4DA8">
              <w:rPr>
                <w:rFonts w:ascii="Candara" w:eastAsia="Times New Roman" w:hAnsi="Candara" w:cs="Khalid Art bold" w:hint="cs"/>
                <w:b/>
                <w:bCs/>
                <w:color w:val="000000"/>
                <w:sz w:val="28"/>
                <w:szCs w:val="28"/>
                <w:rtl/>
              </w:rPr>
              <w:t>الناشر</w:t>
            </w:r>
          </w:p>
        </w:tc>
        <w:tc>
          <w:tcPr>
            <w:tcW w:w="1074" w:type="dxa"/>
            <w:vAlign w:val="center"/>
          </w:tcPr>
          <w:p w:rsidR="00731FED" w:rsidRPr="00DA4DA8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DA4DA8">
              <w:rPr>
                <w:rFonts w:ascii="Candara" w:eastAsia="Times New Roman" w:hAnsi="Candara" w:cs="Khalid Art bold" w:hint="cs"/>
                <w:b/>
                <w:bCs/>
                <w:color w:val="000000"/>
                <w:sz w:val="28"/>
                <w:szCs w:val="28"/>
                <w:rtl/>
                <w:lang w:bidi="ar-JO"/>
              </w:rPr>
              <w:t>الطبعة</w:t>
            </w:r>
          </w:p>
        </w:tc>
        <w:tc>
          <w:tcPr>
            <w:tcW w:w="1620" w:type="dxa"/>
            <w:vAlign w:val="center"/>
          </w:tcPr>
          <w:p w:rsidR="00731FED" w:rsidRPr="00DA4DA8" w:rsidRDefault="00731FED" w:rsidP="00731FE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Khalid Art bold"/>
                <w:b/>
                <w:bCs/>
                <w:color w:val="000000"/>
                <w:sz w:val="28"/>
                <w:szCs w:val="28"/>
                <w:rtl/>
                <w:lang w:bidi="ar-JO"/>
              </w:rPr>
            </w:pPr>
            <w:r w:rsidRPr="00DA4DA8">
              <w:rPr>
                <w:rFonts w:ascii="Candara" w:eastAsia="Times New Roman" w:hAnsi="Candara" w:cs="Khalid Art bold" w:hint="cs"/>
                <w:b/>
                <w:bCs/>
                <w:color w:val="000000"/>
                <w:sz w:val="28"/>
                <w:szCs w:val="28"/>
                <w:rtl/>
              </w:rPr>
              <w:t>التاريخ</w:t>
            </w:r>
          </w:p>
        </w:tc>
      </w:tr>
      <w:tr w:rsidR="00731FED" w:rsidRPr="00DA4DA8" w:rsidTr="007B476A">
        <w:trPr>
          <w:trHeight w:val="413"/>
        </w:trPr>
        <w:tc>
          <w:tcPr>
            <w:tcW w:w="2880" w:type="dxa"/>
            <w:vAlign w:val="center"/>
          </w:tcPr>
          <w:p w:rsidR="00731FED" w:rsidRPr="00DA4DA8" w:rsidRDefault="005F5844" w:rsidP="005F5844">
            <w:pPr>
              <w:keepNext/>
              <w:bidi/>
              <w:spacing w:before="120" w:after="120" w:line="24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>د. خالد بني حمدان، د. الحارث أبو حسين</w:t>
            </w:r>
          </w:p>
        </w:tc>
        <w:tc>
          <w:tcPr>
            <w:tcW w:w="2250" w:type="dxa"/>
            <w:vAlign w:val="center"/>
          </w:tcPr>
          <w:p w:rsidR="00731FED" w:rsidRPr="00DA4DA8" w:rsidRDefault="005F5844" w:rsidP="005F5844">
            <w:pPr>
              <w:keepNext/>
              <w:bidi/>
              <w:spacing w:before="120" w:after="120" w:line="24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>إدارة الموارد البشرية الدولية</w:t>
            </w:r>
          </w:p>
        </w:tc>
        <w:tc>
          <w:tcPr>
            <w:tcW w:w="1716" w:type="dxa"/>
            <w:vAlign w:val="center"/>
          </w:tcPr>
          <w:p w:rsidR="00731FED" w:rsidRPr="00DA4DA8" w:rsidRDefault="005F5844" w:rsidP="005F5844">
            <w:pPr>
              <w:keepNext/>
              <w:bidi/>
              <w:spacing w:before="120" w:after="120" w:line="24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  <w:t>دار وائل للنشر</w:t>
            </w:r>
          </w:p>
        </w:tc>
        <w:tc>
          <w:tcPr>
            <w:tcW w:w="1074" w:type="dxa"/>
            <w:vAlign w:val="center"/>
          </w:tcPr>
          <w:p w:rsidR="00731FED" w:rsidRPr="00DA4DA8" w:rsidRDefault="005F5844" w:rsidP="005F5844">
            <w:pPr>
              <w:keepNext/>
              <w:bidi/>
              <w:spacing w:before="120" w:after="120" w:line="24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>الأولى</w:t>
            </w:r>
          </w:p>
        </w:tc>
        <w:tc>
          <w:tcPr>
            <w:tcW w:w="1620" w:type="dxa"/>
            <w:vAlign w:val="center"/>
          </w:tcPr>
          <w:p w:rsidR="00731FED" w:rsidRPr="00DA4DA8" w:rsidRDefault="005F5844" w:rsidP="005F5844">
            <w:pPr>
              <w:keepNext/>
              <w:tabs>
                <w:tab w:val="right" w:pos="565"/>
              </w:tabs>
              <w:bidi/>
              <w:spacing w:before="120" w:after="120" w:line="24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>2022</w:t>
            </w:r>
          </w:p>
        </w:tc>
      </w:tr>
      <w:tr w:rsidR="00731FED" w:rsidRPr="00DA4DA8" w:rsidTr="007B476A">
        <w:trPr>
          <w:trHeight w:val="567"/>
        </w:trPr>
        <w:tc>
          <w:tcPr>
            <w:tcW w:w="2880" w:type="dxa"/>
            <w:vAlign w:val="center"/>
          </w:tcPr>
          <w:p w:rsidR="00731FED" w:rsidRPr="00DA4DA8" w:rsidRDefault="007B476A" w:rsidP="007B476A">
            <w:pPr>
              <w:keepNext/>
              <w:bidi/>
              <w:spacing w:before="120" w:after="120" w:line="24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>د. الحارث أبو حسين</w:t>
            </w:r>
          </w:p>
        </w:tc>
        <w:tc>
          <w:tcPr>
            <w:tcW w:w="2250" w:type="dxa"/>
            <w:vAlign w:val="center"/>
          </w:tcPr>
          <w:p w:rsidR="00731FED" w:rsidRPr="00DA4DA8" w:rsidRDefault="007B476A" w:rsidP="007B476A">
            <w:pPr>
              <w:keepNext/>
              <w:bidi/>
              <w:spacing w:before="120" w:after="120" w:line="24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>بحوث العمليات</w:t>
            </w:r>
          </w:p>
        </w:tc>
        <w:tc>
          <w:tcPr>
            <w:tcW w:w="1716" w:type="dxa"/>
            <w:vAlign w:val="center"/>
          </w:tcPr>
          <w:p w:rsidR="00731FED" w:rsidRPr="00DA4DA8" w:rsidRDefault="007B476A" w:rsidP="007B476A">
            <w:pPr>
              <w:keepNext/>
              <w:bidi/>
              <w:spacing w:before="120" w:after="120" w:line="24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>دار البدائل للنشر</w:t>
            </w:r>
          </w:p>
        </w:tc>
        <w:tc>
          <w:tcPr>
            <w:tcW w:w="1074" w:type="dxa"/>
            <w:vAlign w:val="center"/>
          </w:tcPr>
          <w:p w:rsidR="00731FED" w:rsidRPr="00DA4DA8" w:rsidRDefault="007B476A" w:rsidP="007B476A">
            <w:pPr>
              <w:keepNext/>
              <w:bidi/>
              <w:spacing w:before="120" w:after="120" w:line="24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>الأولى</w:t>
            </w:r>
          </w:p>
        </w:tc>
        <w:tc>
          <w:tcPr>
            <w:tcW w:w="1620" w:type="dxa"/>
            <w:vAlign w:val="center"/>
          </w:tcPr>
          <w:p w:rsidR="00731FED" w:rsidRPr="00DA4DA8" w:rsidRDefault="007B476A" w:rsidP="007B476A">
            <w:pPr>
              <w:keepNext/>
              <w:tabs>
                <w:tab w:val="right" w:pos="565"/>
              </w:tabs>
              <w:bidi/>
              <w:spacing w:before="120" w:after="120" w:line="240" w:lineRule="auto"/>
              <w:jc w:val="center"/>
              <w:rPr>
                <w:rFonts w:ascii="Agency FB" w:eastAsia="Times New Roman" w:hAnsi="Agency FB" w:cs="Simplified Arabic"/>
                <w:color w:val="0000FF"/>
                <w:sz w:val="24"/>
                <w:szCs w:val="24"/>
                <w:rtl/>
                <w:lang w:eastAsia="en-GB"/>
              </w:rPr>
            </w:pPr>
            <w:r w:rsidRPr="00DA4DA8">
              <w:rPr>
                <w:rFonts w:ascii="Agency FB" w:eastAsia="Times New Roman" w:hAnsi="Agency FB" w:cs="Simplified Arabic" w:hint="cs"/>
                <w:color w:val="0000FF"/>
                <w:sz w:val="24"/>
                <w:szCs w:val="24"/>
                <w:rtl/>
                <w:lang w:eastAsia="en-GB"/>
              </w:rPr>
              <w:t>تحت الطباعة</w:t>
            </w:r>
          </w:p>
        </w:tc>
      </w:tr>
    </w:tbl>
    <w:p w:rsidR="002A107B" w:rsidRPr="00DA4DA8" w:rsidRDefault="002A107B" w:rsidP="002A107B">
      <w:pPr>
        <w:bidi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2A107B" w:rsidRPr="00DA4DA8" w:rsidRDefault="002A107B" w:rsidP="00B70A7A">
      <w:pPr>
        <w:bidi/>
        <w:spacing w:line="240" w:lineRule="auto"/>
        <w:ind w:left="-381"/>
        <w:rPr>
          <w:rFonts w:ascii="Candara" w:eastAsia="Times New Roman" w:hAnsi="Candara" w:cs="Khalid Art bold"/>
          <w:bCs/>
          <w:caps/>
          <w:smallCaps/>
          <w:sz w:val="32"/>
          <w:szCs w:val="30"/>
          <w:rtl/>
        </w:rPr>
      </w:pPr>
      <w:r w:rsidRPr="00DA4DA8">
        <w:rPr>
          <w:rFonts w:ascii="Candara" w:eastAsia="Times New Roman" w:hAnsi="Candara" w:cs="Khalid Art bold" w:hint="cs"/>
          <w:bCs/>
          <w:caps/>
          <w:smallCaps/>
          <w:sz w:val="32"/>
          <w:szCs w:val="30"/>
          <w:rtl/>
        </w:rPr>
        <w:t>براءات الاختراع</w:t>
      </w:r>
    </w:p>
    <w:tbl>
      <w:tblPr>
        <w:tblStyle w:val="TableGrid"/>
        <w:bidiVisual/>
        <w:tblW w:w="92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"/>
        <w:gridCol w:w="2483"/>
        <w:gridCol w:w="1061"/>
        <w:gridCol w:w="2976"/>
        <w:gridCol w:w="993"/>
        <w:gridCol w:w="1134"/>
      </w:tblGrid>
      <w:tr w:rsidR="00B70A7A" w:rsidRPr="00DA4DA8" w:rsidTr="00B70A7A">
        <w:trPr>
          <w:jc w:val="center"/>
        </w:trPr>
        <w:tc>
          <w:tcPr>
            <w:tcW w:w="602" w:type="dxa"/>
            <w:vAlign w:val="center"/>
          </w:tcPr>
          <w:p w:rsidR="002A107B" w:rsidRPr="00DA4DA8" w:rsidRDefault="002A107B" w:rsidP="00B00006">
            <w:pPr>
              <w:bidi/>
              <w:jc w:val="center"/>
              <w:rPr>
                <w:rFonts w:ascii="Agency FB" w:eastAsia="Times New Roman" w:hAnsi="Agency FB" w:cs="Simplified Arabic"/>
                <w:bCs/>
                <w:smallCaps/>
                <w:sz w:val="24"/>
                <w:szCs w:val="24"/>
                <w:rtl/>
              </w:rPr>
            </w:pPr>
            <w:r w:rsidRPr="00DA4DA8">
              <w:rPr>
                <w:rFonts w:ascii="Agency FB" w:eastAsia="Times New Roman" w:hAnsi="Agency FB" w:cs="Simplified Arabic"/>
                <w:bCs/>
                <w:smallCaps/>
                <w:sz w:val="24"/>
                <w:szCs w:val="24"/>
                <w:rtl/>
              </w:rPr>
              <w:t>الرقم</w:t>
            </w:r>
          </w:p>
        </w:tc>
        <w:tc>
          <w:tcPr>
            <w:tcW w:w="2483" w:type="dxa"/>
            <w:vAlign w:val="center"/>
          </w:tcPr>
          <w:p w:rsidR="002A107B" w:rsidRPr="00DA4DA8" w:rsidRDefault="002A107B" w:rsidP="00B00006">
            <w:pPr>
              <w:bidi/>
              <w:jc w:val="center"/>
              <w:rPr>
                <w:rFonts w:ascii="Agency FB" w:eastAsia="Times New Roman" w:hAnsi="Agency FB" w:cs="Simplified Arabic"/>
                <w:bCs/>
                <w:smallCaps/>
                <w:sz w:val="24"/>
                <w:szCs w:val="24"/>
                <w:rtl/>
              </w:rPr>
            </w:pPr>
            <w:r w:rsidRPr="00DA4DA8">
              <w:rPr>
                <w:rFonts w:ascii="Agency FB" w:eastAsia="Times New Roman" w:hAnsi="Agency FB" w:cs="Simplified Arabic"/>
                <w:bCs/>
                <w:smallCaps/>
                <w:sz w:val="24"/>
                <w:szCs w:val="24"/>
                <w:rtl/>
              </w:rPr>
              <w:t>عنوان براءة الاختراع</w:t>
            </w:r>
          </w:p>
        </w:tc>
        <w:tc>
          <w:tcPr>
            <w:tcW w:w="1061" w:type="dxa"/>
            <w:vAlign w:val="center"/>
          </w:tcPr>
          <w:p w:rsidR="002A107B" w:rsidRPr="00DA4DA8" w:rsidRDefault="002A107B" w:rsidP="00B00006">
            <w:pPr>
              <w:bidi/>
              <w:jc w:val="center"/>
              <w:rPr>
                <w:rFonts w:ascii="Agency FB" w:eastAsia="Times New Roman" w:hAnsi="Agency FB" w:cs="Simplified Arabic"/>
                <w:bCs/>
                <w:smallCaps/>
                <w:sz w:val="24"/>
                <w:szCs w:val="24"/>
                <w:rtl/>
              </w:rPr>
            </w:pPr>
            <w:r w:rsidRPr="00DA4DA8">
              <w:rPr>
                <w:rFonts w:ascii="Agency FB" w:eastAsia="Times New Roman" w:hAnsi="Agency FB" w:cs="Simplified Arabic"/>
                <w:bCs/>
                <w:smallCaps/>
                <w:sz w:val="24"/>
                <w:szCs w:val="24"/>
                <w:rtl/>
              </w:rPr>
              <w:t>ترتيب الباحث</w:t>
            </w:r>
          </w:p>
        </w:tc>
        <w:tc>
          <w:tcPr>
            <w:tcW w:w="2976" w:type="dxa"/>
            <w:vAlign w:val="center"/>
          </w:tcPr>
          <w:p w:rsidR="002A107B" w:rsidRPr="00DA4DA8" w:rsidRDefault="002A107B" w:rsidP="00B00006">
            <w:pPr>
              <w:bidi/>
              <w:jc w:val="center"/>
              <w:rPr>
                <w:rFonts w:ascii="Agency FB" w:eastAsia="Times New Roman" w:hAnsi="Agency FB" w:cs="Simplified Arabic"/>
                <w:bCs/>
                <w:smallCaps/>
                <w:sz w:val="24"/>
                <w:szCs w:val="24"/>
                <w:rtl/>
              </w:rPr>
            </w:pPr>
            <w:r w:rsidRPr="00DA4DA8">
              <w:rPr>
                <w:rFonts w:ascii="Agency FB" w:eastAsia="Times New Roman" w:hAnsi="Agency FB" w:cs="Simplified Arabic"/>
                <w:bCs/>
                <w:smallCaps/>
                <w:sz w:val="24"/>
                <w:szCs w:val="24"/>
                <w:rtl/>
              </w:rPr>
              <w:t>الجهة التي تم قيد براءة الاختراع بها</w:t>
            </w:r>
          </w:p>
        </w:tc>
        <w:tc>
          <w:tcPr>
            <w:tcW w:w="993" w:type="dxa"/>
            <w:vAlign w:val="center"/>
          </w:tcPr>
          <w:p w:rsidR="002A107B" w:rsidRPr="00DA4DA8" w:rsidRDefault="002A107B" w:rsidP="00B00006">
            <w:pPr>
              <w:bidi/>
              <w:jc w:val="center"/>
              <w:rPr>
                <w:rFonts w:ascii="Agency FB" w:eastAsia="Times New Roman" w:hAnsi="Agency FB" w:cs="Simplified Arabic"/>
                <w:bCs/>
                <w:smallCaps/>
                <w:sz w:val="24"/>
                <w:szCs w:val="24"/>
                <w:rtl/>
              </w:rPr>
            </w:pPr>
            <w:r w:rsidRPr="00DA4DA8">
              <w:rPr>
                <w:rFonts w:ascii="Agency FB" w:eastAsia="Times New Roman" w:hAnsi="Agency FB" w:cs="Simplified Arabic"/>
                <w:bCs/>
                <w:smallCaps/>
                <w:sz w:val="24"/>
                <w:szCs w:val="24"/>
                <w:rtl/>
              </w:rPr>
              <w:t>منشور / مقبول</w:t>
            </w:r>
          </w:p>
        </w:tc>
        <w:tc>
          <w:tcPr>
            <w:tcW w:w="1134" w:type="dxa"/>
            <w:vAlign w:val="center"/>
          </w:tcPr>
          <w:p w:rsidR="002A107B" w:rsidRPr="00DA4DA8" w:rsidRDefault="00B70A7A" w:rsidP="00B70A7A">
            <w:pPr>
              <w:bidi/>
              <w:jc w:val="center"/>
              <w:rPr>
                <w:rFonts w:ascii="Agency FB" w:eastAsia="Times New Roman" w:hAnsi="Agency FB" w:cs="Simplified Arabic"/>
                <w:bCs/>
                <w:smallCaps/>
                <w:sz w:val="24"/>
                <w:szCs w:val="24"/>
                <w:rtl/>
              </w:rPr>
            </w:pPr>
            <w:r w:rsidRPr="00DA4DA8">
              <w:rPr>
                <w:rFonts w:ascii="Agency FB" w:eastAsia="Times New Roman" w:hAnsi="Agency FB" w:cs="Simplified Arabic"/>
                <w:bCs/>
                <w:smallCaps/>
                <w:sz w:val="24"/>
                <w:szCs w:val="24"/>
                <w:rtl/>
              </w:rPr>
              <w:t xml:space="preserve">تاريخ النشر </w:t>
            </w:r>
          </w:p>
        </w:tc>
      </w:tr>
      <w:tr w:rsidR="00B70A7A" w:rsidRPr="00DA4DA8" w:rsidTr="00B70A7A">
        <w:trPr>
          <w:jc w:val="center"/>
        </w:trPr>
        <w:tc>
          <w:tcPr>
            <w:tcW w:w="602" w:type="dxa"/>
            <w:vAlign w:val="center"/>
          </w:tcPr>
          <w:p w:rsidR="002A107B" w:rsidRPr="00DA4DA8" w:rsidRDefault="00B70A7A" w:rsidP="00B70A7A">
            <w:pPr>
              <w:bidi/>
              <w:jc w:val="center"/>
              <w:rPr>
                <w:rFonts w:ascii="Agency FB" w:eastAsia="Times New Roman" w:hAnsi="Agency FB" w:cs="Simplified Arabic"/>
                <w:b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Agency FB" w:eastAsia="Times New Roman" w:hAnsi="Agency FB" w:cs="Simplified Arabic" w:hint="cs"/>
                <w:b/>
                <w:smallCaps/>
                <w:color w:val="3333FF"/>
                <w:sz w:val="24"/>
                <w:szCs w:val="24"/>
                <w:rtl/>
              </w:rPr>
              <w:t>1</w:t>
            </w:r>
          </w:p>
        </w:tc>
        <w:tc>
          <w:tcPr>
            <w:tcW w:w="2483" w:type="dxa"/>
            <w:vAlign w:val="center"/>
          </w:tcPr>
          <w:p w:rsidR="002A107B" w:rsidRPr="00DA4DA8" w:rsidRDefault="002A107B" w:rsidP="00B70A7A">
            <w:pPr>
              <w:bidi/>
              <w:jc w:val="center"/>
              <w:rPr>
                <w:rFonts w:ascii="Agency FB" w:eastAsia="Times New Roman" w:hAnsi="Agency FB" w:cs="Simplified Arabic"/>
                <w:bCs/>
                <w:smallCaps/>
                <w:color w:val="3333FF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Agency FB" w:eastAsia="Times New Roman" w:hAnsi="Agency FB" w:cs="Simplified Arabic"/>
                <w:bCs/>
                <w:smallCaps/>
                <w:color w:val="3333FF"/>
                <w:sz w:val="24"/>
                <w:szCs w:val="24"/>
                <w:lang w:bidi="ar-JO"/>
              </w:rPr>
              <w:t>productivity assessment and rewarding system productivity assessment and rewarding system, Design Number: 355564-001</w:t>
            </w:r>
          </w:p>
        </w:tc>
        <w:tc>
          <w:tcPr>
            <w:tcW w:w="1061" w:type="dxa"/>
            <w:vAlign w:val="center"/>
          </w:tcPr>
          <w:p w:rsidR="002A107B" w:rsidRPr="00DA4DA8" w:rsidRDefault="002A107B" w:rsidP="00B70A7A">
            <w:pPr>
              <w:bidi/>
              <w:jc w:val="center"/>
              <w:rPr>
                <w:rFonts w:ascii="Agency FB" w:eastAsia="Times New Roman" w:hAnsi="Agency FB" w:cs="Simplified Arabic"/>
                <w:b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Agency FB" w:eastAsia="Times New Roman" w:hAnsi="Agency FB" w:cs="Simplified Arabic" w:hint="cs"/>
                <w:b/>
                <w:smallCaps/>
                <w:color w:val="3333FF"/>
                <w:sz w:val="24"/>
                <w:szCs w:val="24"/>
                <w:rtl/>
              </w:rPr>
              <w:t>4</w:t>
            </w:r>
          </w:p>
        </w:tc>
        <w:tc>
          <w:tcPr>
            <w:tcW w:w="2976" w:type="dxa"/>
            <w:vAlign w:val="center"/>
          </w:tcPr>
          <w:p w:rsidR="002A107B" w:rsidRPr="00DA4DA8" w:rsidRDefault="002A107B" w:rsidP="00A95232">
            <w:pPr>
              <w:jc w:val="center"/>
              <w:rPr>
                <w:rFonts w:ascii="Agency FB" w:eastAsia="Times New Roman" w:hAnsi="Agency FB" w:cs="Simplified Arabic"/>
                <w:bCs/>
                <w:smallCaps/>
                <w:color w:val="3333FF"/>
                <w:sz w:val="24"/>
                <w:szCs w:val="24"/>
                <w:lang w:bidi="ar-JO"/>
              </w:rPr>
            </w:pPr>
            <w:r w:rsidRPr="00DA4DA8">
              <w:rPr>
                <w:rFonts w:ascii="Agency FB" w:eastAsia="Times New Roman" w:hAnsi="Agency FB" w:cs="Simplified Arabic"/>
                <w:bCs/>
                <w:smallCaps/>
                <w:color w:val="3333FF"/>
                <w:sz w:val="24"/>
                <w:szCs w:val="24"/>
                <w:lang w:bidi="ar-JO"/>
              </w:rPr>
              <w:t>Ministry of Commerce &amp; Industry, Government of India</w:t>
            </w:r>
            <w:r w:rsidRPr="00DA4DA8">
              <w:rPr>
                <w:rFonts w:ascii="Agency FB" w:eastAsia="Times New Roman" w:hAnsi="Agency FB" w:cs="Simplified Arabic"/>
                <w:bCs/>
                <w:smallCaps/>
                <w:color w:val="3333FF"/>
                <w:sz w:val="24"/>
                <w:szCs w:val="24"/>
                <w:rtl/>
                <w:lang w:bidi="ar-JO"/>
              </w:rPr>
              <w:t>.</w:t>
            </w:r>
          </w:p>
          <w:p w:rsidR="002A107B" w:rsidRPr="00DA4DA8" w:rsidRDefault="002A107B" w:rsidP="00A95232">
            <w:pPr>
              <w:jc w:val="center"/>
              <w:rPr>
                <w:rFonts w:ascii="Agency FB" w:eastAsia="Times New Roman" w:hAnsi="Agency FB" w:cs="Simplified Arabic"/>
                <w:bCs/>
                <w:smallCaps/>
                <w:color w:val="3333FF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Agency FB" w:eastAsia="Times New Roman" w:hAnsi="Agency FB" w:cs="Simplified Arabic"/>
                <w:bCs/>
                <w:smallCaps/>
                <w:color w:val="3333FF"/>
                <w:sz w:val="24"/>
                <w:szCs w:val="24"/>
                <w:rtl/>
                <w:lang w:bidi="ar-JO"/>
              </w:rPr>
              <w:t xml:space="preserve">- </w:t>
            </w:r>
            <w:r w:rsidRPr="00DA4DA8">
              <w:rPr>
                <w:rFonts w:ascii="Agency FB" w:eastAsia="Times New Roman" w:hAnsi="Agency FB" w:cs="Simplified Arabic"/>
                <w:bCs/>
                <w:smallCaps/>
                <w:color w:val="3333FF"/>
                <w:sz w:val="24"/>
                <w:szCs w:val="24"/>
                <w:lang w:bidi="ar-JO"/>
              </w:rPr>
              <w:t>Office of the Controller General of Patents, Designs &amp; Trade Marks Department for Promotion of Industry and Internal Trade</w:t>
            </w:r>
          </w:p>
        </w:tc>
        <w:tc>
          <w:tcPr>
            <w:tcW w:w="993" w:type="dxa"/>
            <w:vAlign w:val="center"/>
          </w:tcPr>
          <w:p w:rsidR="002A107B" w:rsidRPr="00DA4DA8" w:rsidRDefault="00B70A7A" w:rsidP="00B70A7A">
            <w:pPr>
              <w:bidi/>
              <w:jc w:val="center"/>
              <w:rPr>
                <w:rFonts w:ascii="Agency FB" w:eastAsia="Times New Roman" w:hAnsi="Agency FB" w:cs="Simplified Arabic"/>
                <w:b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Agency FB" w:eastAsia="Times New Roman" w:hAnsi="Agency FB" w:cs="Simplified Arabic"/>
                <w:b/>
                <w:smallCaps/>
                <w:color w:val="3333FF"/>
                <w:sz w:val="24"/>
                <w:szCs w:val="24"/>
                <w:rtl/>
              </w:rPr>
              <w:t>منشور</w:t>
            </w:r>
          </w:p>
        </w:tc>
        <w:tc>
          <w:tcPr>
            <w:tcW w:w="1134" w:type="dxa"/>
            <w:vAlign w:val="center"/>
          </w:tcPr>
          <w:p w:rsidR="002A107B" w:rsidRPr="00DA4DA8" w:rsidRDefault="00B70A7A" w:rsidP="00B70A7A">
            <w:pPr>
              <w:jc w:val="center"/>
              <w:rPr>
                <w:rFonts w:ascii="Agency FB" w:eastAsia="Times New Roman" w:hAnsi="Agency FB" w:cs="Simplified Arabic"/>
                <w:bCs/>
                <w:smallCaps/>
                <w:color w:val="3333FF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Agency FB" w:eastAsia="Times New Roman" w:hAnsi="Agency FB" w:cs="Simplified Arabic"/>
                <w:bCs/>
                <w:smallCaps/>
                <w:color w:val="3333FF"/>
                <w:sz w:val="24"/>
                <w:szCs w:val="24"/>
              </w:rPr>
              <w:t>Apr 1, 2022</w:t>
            </w:r>
          </w:p>
        </w:tc>
      </w:tr>
      <w:tr w:rsidR="00B70A7A" w:rsidRPr="00DA4DA8" w:rsidTr="00B70A7A">
        <w:trPr>
          <w:jc w:val="center"/>
        </w:trPr>
        <w:tc>
          <w:tcPr>
            <w:tcW w:w="602" w:type="dxa"/>
            <w:vAlign w:val="center"/>
          </w:tcPr>
          <w:p w:rsidR="002A107B" w:rsidRPr="00DA4DA8" w:rsidRDefault="00B70A7A" w:rsidP="00B70A7A">
            <w:pPr>
              <w:bidi/>
              <w:jc w:val="center"/>
              <w:rPr>
                <w:rFonts w:ascii="Agency FB" w:eastAsia="Times New Roman" w:hAnsi="Agency FB" w:cs="Simplified Arabic"/>
                <w:b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Agency FB" w:eastAsia="Times New Roman" w:hAnsi="Agency FB" w:cs="Simplified Arabic" w:hint="cs"/>
                <w:b/>
                <w:smallCaps/>
                <w:color w:val="3333FF"/>
                <w:sz w:val="24"/>
                <w:szCs w:val="24"/>
                <w:rtl/>
              </w:rPr>
              <w:t>2</w:t>
            </w:r>
          </w:p>
        </w:tc>
        <w:tc>
          <w:tcPr>
            <w:tcW w:w="2483" w:type="dxa"/>
            <w:vAlign w:val="center"/>
          </w:tcPr>
          <w:p w:rsidR="002A107B" w:rsidRPr="00DA4DA8" w:rsidRDefault="00B70A7A" w:rsidP="00B70A7A">
            <w:pPr>
              <w:bidi/>
              <w:jc w:val="center"/>
              <w:rPr>
                <w:rFonts w:ascii="Agency FB" w:eastAsia="Times New Roman" w:hAnsi="Agency FB" w:cs="Simplified Arabic"/>
                <w:bCs/>
                <w:smallCaps/>
                <w:color w:val="3333FF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Agency FB" w:eastAsia="Times New Roman" w:hAnsi="Agency FB" w:cs="Simplified Arabic"/>
                <w:bCs/>
                <w:smallCaps/>
                <w:color w:val="3333FF"/>
                <w:sz w:val="24"/>
                <w:szCs w:val="24"/>
                <w:lang w:bidi="ar-JO"/>
              </w:rPr>
              <w:t>leadership quality analyzing device in employees, Design Number: 356428-001</w:t>
            </w:r>
          </w:p>
        </w:tc>
        <w:tc>
          <w:tcPr>
            <w:tcW w:w="1061" w:type="dxa"/>
            <w:vAlign w:val="center"/>
          </w:tcPr>
          <w:p w:rsidR="002A107B" w:rsidRPr="00DA4DA8" w:rsidRDefault="00B70A7A" w:rsidP="00B70A7A">
            <w:pPr>
              <w:bidi/>
              <w:jc w:val="center"/>
              <w:rPr>
                <w:rFonts w:ascii="Agency FB" w:eastAsia="Times New Roman" w:hAnsi="Agency FB" w:cs="Simplified Arabic"/>
                <w:b/>
                <w:smallCaps/>
                <w:color w:val="3333FF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Agency FB" w:eastAsia="Times New Roman" w:hAnsi="Agency FB" w:cs="Simplified Arabic" w:hint="cs"/>
                <w:b/>
                <w:smallCaps/>
                <w:color w:val="3333FF"/>
                <w:sz w:val="24"/>
                <w:szCs w:val="24"/>
                <w:rtl/>
              </w:rPr>
              <w:t>3</w:t>
            </w:r>
          </w:p>
        </w:tc>
        <w:tc>
          <w:tcPr>
            <w:tcW w:w="2976" w:type="dxa"/>
            <w:vAlign w:val="center"/>
          </w:tcPr>
          <w:p w:rsidR="00B70A7A" w:rsidRPr="00DA4DA8" w:rsidRDefault="00B70A7A" w:rsidP="00B70A7A">
            <w:pPr>
              <w:jc w:val="center"/>
              <w:rPr>
                <w:rFonts w:ascii="Agency FB" w:eastAsia="Times New Roman" w:hAnsi="Agency FB" w:cs="Simplified Arabic"/>
                <w:bCs/>
                <w:smallCaps/>
                <w:color w:val="3333FF"/>
                <w:sz w:val="24"/>
                <w:szCs w:val="24"/>
                <w:lang w:bidi="ar-JO"/>
              </w:rPr>
            </w:pPr>
            <w:r w:rsidRPr="00DA4DA8">
              <w:rPr>
                <w:rFonts w:ascii="Agency FB" w:eastAsia="Times New Roman" w:hAnsi="Agency FB" w:cs="Simplified Arabic"/>
                <w:bCs/>
                <w:smallCaps/>
                <w:color w:val="3333FF"/>
                <w:sz w:val="24"/>
                <w:szCs w:val="24"/>
                <w:lang w:bidi="ar-JO"/>
              </w:rPr>
              <w:t>Ministry of Commerce &amp; Industry, Government of India</w:t>
            </w:r>
            <w:r w:rsidRPr="00DA4DA8">
              <w:rPr>
                <w:rFonts w:ascii="Agency FB" w:eastAsia="Times New Roman" w:hAnsi="Agency FB" w:cs="Simplified Arabic"/>
                <w:bCs/>
                <w:smallCaps/>
                <w:color w:val="3333FF"/>
                <w:sz w:val="24"/>
                <w:szCs w:val="24"/>
                <w:rtl/>
                <w:lang w:bidi="ar-JO"/>
              </w:rPr>
              <w:t>.</w:t>
            </w:r>
          </w:p>
          <w:p w:rsidR="002A107B" w:rsidRPr="00DA4DA8" w:rsidRDefault="00B70A7A" w:rsidP="00B70A7A">
            <w:pPr>
              <w:jc w:val="center"/>
              <w:rPr>
                <w:rFonts w:ascii="Agency FB" w:eastAsia="Times New Roman" w:hAnsi="Agency FB" w:cs="Simplified Arabic"/>
                <w:bCs/>
                <w:smallCaps/>
                <w:color w:val="3333FF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Agency FB" w:eastAsia="Times New Roman" w:hAnsi="Agency FB" w:cs="Simplified Arabic"/>
                <w:bCs/>
                <w:smallCaps/>
                <w:color w:val="3333FF"/>
                <w:sz w:val="24"/>
                <w:szCs w:val="24"/>
                <w:lang w:bidi="ar-JO"/>
              </w:rPr>
              <w:t>Office of the Controller General of Patents, Designs &amp; Trade Marks Department for Promotion of Industry and Internal Trade</w:t>
            </w:r>
          </w:p>
        </w:tc>
        <w:tc>
          <w:tcPr>
            <w:tcW w:w="993" w:type="dxa"/>
            <w:vAlign w:val="center"/>
          </w:tcPr>
          <w:p w:rsidR="002A107B" w:rsidRPr="00DA4DA8" w:rsidRDefault="00B70A7A" w:rsidP="00B70A7A">
            <w:pPr>
              <w:bidi/>
              <w:jc w:val="center"/>
              <w:rPr>
                <w:rFonts w:ascii="Agency FB" w:eastAsia="Times New Roman" w:hAnsi="Agency FB" w:cs="Simplified Arabic"/>
                <w:b/>
                <w:smallCaps/>
                <w:color w:val="3333FF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Agency FB" w:eastAsia="Times New Roman" w:hAnsi="Agency FB" w:cs="Simplified Arabic"/>
                <w:b/>
                <w:smallCaps/>
                <w:color w:val="3333FF"/>
                <w:sz w:val="24"/>
                <w:szCs w:val="24"/>
                <w:rtl/>
              </w:rPr>
              <w:t>منشور</w:t>
            </w:r>
          </w:p>
        </w:tc>
        <w:tc>
          <w:tcPr>
            <w:tcW w:w="1134" w:type="dxa"/>
            <w:vAlign w:val="center"/>
          </w:tcPr>
          <w:p w:rsidR="002A107B" w:rsidRPr="00DA4DA8" w:rsidRDefault="00B70A7A" w:rsidP="00B70A7A">
            <w:pPr>
              <w:jc w:val="center"/>
              <w:rPr>
                <w:rFonts w:ascii="Agency FB" w:eastAsia="Times New Roman" w:hAnsi="Agency FB" w:cs="Simplified Arabic"/>
                <w:bCs/>
                <w:smallCaps/>
                <w:color w:val="3333FF"/>
                <w:sz w:val="24"/>
                <w:szCs w:val="24"/>
                <w:rtl/>
              </w:rPr>
            </w:pPr>
            <w:r w:rsidRPr="00DA4DA8">
              <w:rPr>
                <w:rFonts w:ascii="Agency FB" w:eastAsia="Times New Roman" w:hAnsi="Agency FB" w:cs="Simplified Arabic"/>
                <w:bCs/>
                <w:smallCaps/>
                <w:color w:val="3333FF"/>
                <w:sz w:val="24"/>
                <w:szCs w:val="24"/>
              </w:rPr>
              <w:t>Apr 22, 2022</w:t>
            </w:r>
          </w:p>
        </w:tc>
      </w:tr>
    </w:tbl>
    <w:p w:rsidR="00731FED" w:rsidRPr="00DA4DA8" w:rsidRDefault="00731FED" w:rsidP="002A107B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DA4DA8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عضوية الجمعيات العلمية والمهنية</w:t>
      </w:r>
    </w:p>
    <w:p w:rsidR="00731FED" w:rsidRPr="00DA4DA8" w:rsidRDefault="00731FED" w:rsidP="00A320C6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DA4DA8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DA4DA8" w:rsidRDefault="00CE4E42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  <w:rtl/>
        </w:rPr>
      </w:pP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>عضو في جمعية المدربين الأردنيين</w:t>
      </w:r>
    </w:p>
    <w:p w:rsidR="00CE4E42" w:rsidRPr="00DA4DA8" w:rsidRDefault="00CE4E42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  <w:rtl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عضو اتحاد المدربين العرب</w:t>
      </w:r>
      <w:r w:rsidRPr="00DA4DA8">
        <w:rPr>
          <w:rFonts w:ascii="Century Gothic" w:eastAsia="Century Gothic" w:hAnsi="Century Gothic" w:cs="Times New Roman"/>
          <w:b/>
          <w:sz w:val="24"/>
          <w:szCs w:val="24"/>
        </w:rPr>
        <w:t>.</w:t>
      </w:r>
    </w:p>
    <w:p w:rsidR="00731FED" w:rsidRPr="00DA4DA8" w:rsidRDefault="00CE4E42" w:rsidP="00912A5E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  <w:rtl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عضو</w:t>
      </w:r>
      <w:r w:rsidR="00912A5E"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 xml:space="preserve"> منتدى الفكر العربي.</w:t>
      </w:r>
    </w:p>
    <w:p w:rsidR="00CE4E42" w:rsidRPr="00DA4DA8" w:rsidRDefault="00CE4E42" w:rsidP="00CE4E42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CE4E42" w:rsidRPr="00DA4DA8" w:rsidRDefault="00CE4E42" w:rsidP="00CE4E42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8"/>
          <w:szCs w:val="28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DA4DA8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عضوية اللجان في الجامعات</w:t>
      </w:r>
    </w:p>
    <w:p w:rsidR="00731FED" w:rsidRPr="00DA4DA8" w:rsidRDefault="00731FED" w:rsidP="002A55AE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DA4DA8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2A55AE" w:rsidRPr="00DA4DA8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 xml:space="preserve">لجنة التعيين في قسم </w:t>
      </w: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>الإدارة</w:t>
      </w: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 xml:space="preserve"> </w:t>
      </w: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>إدارة</w:t>
      </w: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 xml:space="preserve"> </w:t>
      </w: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>الأعمال</w:t>
      </w: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.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 xml:space="preserve">عضو لجنة تقييم </w:t>
      </w: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>أعضاء</w:t>
      </w: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 xml:space="preserve"> هيئة التدريس.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عضو مجلس الجامعة/ جامعة عمان العربية.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عضو لجنة الدراسات العليا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 xml:space="preserve">رئيس لجنة الدراسات العليا/قسم </w:t>
      </w: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>الإدارة</w:t>
      </w: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 xml:space="preserve"> </w:t>
      </w: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>وإدارة</w:t>
      </w: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 xml:space="preserve"> </w:t>
      </w: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>الأعمال</w:t>
      </w: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/ جامعة عمان العربية.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لجنة التطوير والتدريب في الكلية.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لجنة البحث العلمي/الماجستير.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 xml:space="preserve">لجنة الخطة الاستراتيجية لجامعة عمان </w:t>
      </w: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>العربية.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لجنة الامتحانات.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لجنة الجداول الدراسية.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 xml:space="preserve">لجنة </w:t>
      </w: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>الإرشاد</w:t>
      </w: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 xml:space="preserve"> </w:t>
      </w: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>الأكاديمي</w:t>
      </w: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.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لجنة الخطط الدراسية ووصف المساقات.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 xml:space="preserve">لجنة ترميز المساقات 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لجنة الجودة والاعتماد.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لجنة التطوير والتدريب.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 xml:space="preserve">لجنة مشروع اعتماد تخصص 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لجنة الامتحان الشامل للماجستير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لجنة الامتحانات النهائية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 xml:space="preserve">مجلس كلية </w:t>
      </w: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>الأعمال</w:t>
      </w: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 xml:space="preserve"> 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lastRenderedPageBreak/>
        <w:t xml:space="preserve">لجنة البحث العلمي 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 xml:space="preserve">لجنة قسم </w:t>
      </w: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>إدارة</w:t>
      </w: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 xml:space="preserve"> </w:t>
      </w: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>الأعمال</w:t>
      </w: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 xml:space="preserve"> 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لجنة الامتحانات المركزية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عضو لجنة</w:t>
      </w: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 xml:space="preserve"> </w:t>
      </w: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(</w:t>
      </w:r>
      <w:r w:rsidRPr="00DA4DA8">
        <w:rPr>
          <w:rFonts w:asciiTheme="majorBidi" w:eastAsia="Century Gothic" w:hAnsiTheme="majorBidi" w:cstheme="majorBidi"/>
          <w:b/>
          <w:sz w:val="24"/>
          <w:szCs w:val="24"/>
        </w:rPr>
        <w:t>ISO</w:t>
      </w: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)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اللجنة الطبية المعتمدة لجامعة عمان العربية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لجنة التخريج والكتاب السنوي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لجنة شؤون العاملين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لجنة استقطاب الطلبة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 xml:space="preserve">لجان التحقيق 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 xml:space="preserve">اللجنة الاجتماعية 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 xml:space="preserve">رئيس اللجنة الاجتماعية </w:t>
      </w:r>
    </w:p>
    <w:p w:rsidR="00731FED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  <w:rtl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لجنة حفل التخريج</w:t>
      </w: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DA4DA8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الدورات التدريبية التي التحق بها</w:t>
      </w:r>
    </w:p>
    <w:p w:rsidR="00731FED" w:rsidRPr="00DA4DA8" w:rsidRDefault="00731FED" w:rsidP="002A55AE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  <w:r w:rsidRPr="00DA4DA8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الشراكة المجتمعية والتنمية المستدامة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تقييم مخرجات التعلم وإعداد الامتحانات وأدوات التقييم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 xml:space="preserve">الاعتمادات الدولية والتصنيفات الأكاديمية 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الإشراف الأكاديمي على الرسائل الجامعية ودور المشرف الأكاديمي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النشر في المجلات العالمية المحكمة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استخدام التقنيات الحديثة في التعليم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أنظمة وتعليمات الجامعة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الترقيات الأكاديمية والنشر وأخلاقيات البحث العلمي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التصنيفات الأكاديمية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التعامل مع الطلبة والإرشاد الأكاديمي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التعليم المدمج والأنشطة غير المتزامنة وعكسها على خطط المساق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نظام وتعليمات الهيئة التدريسية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lastRenderedPageBreak/>
        <w:t>تصميم محتوى المساق الإلكتروني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دليل الدراسات العليا والإشراف على الرسائل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ضمان جودة البرامج الأكاديمية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مهارات التخطيط والتنظيم وتطوير الأداء المهني والانتماء الوظيفي لأعضاء هيئة التدريس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مساقات إلكترونية تفاعلية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 xml:space="preserve">التقنيات الحديثة بالتدريس باستخدام </w:t>
      </w:r>
      <w:r w:rsidRPr="00DA4DA8">
        <w:rPr>
          <w:rFonts w:ascii="Century Gothic" w:eastAsia="Century Gothic" w:hAnsi="Century Gothic" w:cs="Times New Roman"/>
          <w:b/>
          <w:sz w:val="24"/>
          <w:szCs w:val="24"/>
        </w:rPr>
        <w:t>EON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إعداد مخرجات تعلم المساق</w:t>
      </w:r>
    </w:p>
    <w:p w:rsidR="00731FED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  <w:rtl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أسس الدعم والحوافز في نشر الأبحاث العلمية والتعريف بقواعد البيانات</w:t>
      </w: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DA4DA8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الدورات التدريبية التي أشرف عليها</w:t>
      </w:r>
    </w:p>
    <w:p w:rsidR="00731FED" w:rsidRPr="00DA4DA8" w:rsidRDefault="00731FED" w:rsidP="002A55AE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DA4DA8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2A55AE" w:rsidRPr="00DA4DA8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</w:t>
      </w: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912A5E" w:rsidRPr="00DA4DA8" w:rsidRDefault="00912A5E" w:rsidP="00912A5E">
      <w:p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>يوجد العديد من الدورات التدريبية تم تنفيذها في مجالات إدارة الموارد البشرية وإدارة المشاريع في الجهات التالية:</w:t>
      </w:r>
    </w:p>
    <w:p w:rsidR="00CE4E42" w:rsidRPr="00DA4DA8" w:rsidRDefault="00CE4E42" w:rsidP="00912A5E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>تدريب في أكاديمية الشرطة الملكية</w:t>
      </w:r>
    </w:p>
    <w:p w:rsidR="00CE4E42" w:rsidRPr="00DA4DA8" w:rsidRDefault="00CE4E42" w:rsidP="00CE4E42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>مدرب مع ديوان الخدمة المدنية.</w:t>
      </w:r>
    </w:p>
    <w:p w:rsidR="00CE4E42" w:rsidRPr="00DA4DA8" w:rsidRDefault="00CE4E42" w:rsidP="00CE4E42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  <w:rtl/>
        </w:rPr>
      </w:pP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 xml:space="preserve">تدريب مدربين </w:t>
      </w: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–</w:t>
      </w: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 xml:space="preserve"> منظمة بريدج / الهيئة المستقلة للانتخاب 2013 لغاية الآن.</w:t>
      </w:r>
    </w:p>
    <w:p w:rsidR="00CE4E42" w:rsidRPr="00DA4DA8" w:rsidRDefault="00CE4E42" w:rsidP="00CE4E42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  <w:rtl/>
        </w:rPr>
      </w:pP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>مدرب وميسّر معتمد مع الهيئة المستقلة للانتخاب منذ 2013.</w:t>
      </w:r>
    </w:p>
    <w:p w:rsidR="00CE4E42" w:rsidRPr="00DA4DA8" w:rsidRDefault="00CE4E42" w:rsidP="00CE4E42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 xml:space="preserve">تدريب مدربين </w:t>
      </w: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–</w:t>
      </w: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 xml:space="preserve"> منظمة الأمم المتحدة (يونيسيف) 2013.</w:t>
      </w:r>
    </w:p>
    <w:p w:rsidR="00CE4E42" w:rsidRPr="00DA4DA8" w:rsidRDefault="00CE4E42" w:rsidP="00CE4E42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  <w:rtl/>
        </w:rPr>
      </w:pP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 xml:space="preserve">مدرب </w:t>
      </w: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>مركز الدراسات والاستشارات وخدمة المجتمع/</w:t>
      </w:r>
      <w:r w:rsidRPr="00DA4DA8">
        <w:rPr>
          <w:rFonts w:ascii="Century Gothic" w:eastAsia="Century Gothic" w:hAnsi="Century Gothic" w:cs="Times New Roman"/>
          <w:b/>
          <w:sz w:val="24"/>
          <w:szCs w:val="24"/>
          <w:rtl/>
        </w:rPr>
        <w:t>الجامعة الهاشمية</w:t>
      </w: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 xml:space="preserve"> 2010.</w:t>
      </w:r>
    </w:p>
    <w:p w:rsidR="00CE4E42" w:rsidRPr="00DA4DA8" w:rsidRDefault="00CE4E42" w:rsidP="00CE4E42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  <w:rtl/>
        </w:rPr>
      </w:pP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>مدرب في مراكز تعزيز الإنتاجية "إرادة"، بالتعاون مع وزارة التخطيط الأردنية والجمعية العلمية الملكية،2011-2007.</w:t>
      </w:r>
    </w:p>
    <w:p w:rsidR="00CE4E42" w:rsidRPr="00DA4DA8" w:rsidRDefault="00CE4E42" w:rsidP="00CE4E42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  <w:rtl/>
        </w:rPr>
      </w:pP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>مستشار موارد بشرية لشركة الفوزان التجارية - السعودية 2013/2014</w:t>
      </w:r>
    </w:p>
    <w:p w:rsidR="00CE4E42" w:rsidRPr="00DA4DA8" w:rsidRDefault="00CE4E42" w:rsidP="00CE4E42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360" w:lineRule="auto"/>
        <w:ind w:left="470"/>
        <w:rPr>
          <w:rFonts w:ascii="Century Gothic" w:eastAsia="Century Gothic" w:hAnsi="Century Gothic" w:cs="Times New Roman"/>
          <w:b/>
          <w:sz w:val="24"/>
          <w:szCs w:val="24"/>
          <w:rtl/>
        </w:rPr>
      </w:pP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>مستشار تنمية بشرية وتطوير إداري هيئة شباب كلنا الأردن-العاصمة. 2011-2012</w:t>
      </w: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16"/>
          <w:szCs w:val="16"/>
          <w:rtl/>
        </w:rPr>
      </w:pPr>
      <w:r w:rsidRPr="00DA4DA8"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  <w:br w:type="page"/>
      </w: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6"/>
          <w:szCs w:val="16"/>
          <w:rtl/>
          <w:lang w:bidi="ar-JO"/>
        </w:rPr>
      </w:pPr>
    </w:p>
    <w:p w:rsidR="00731FED" w:rsidRPr="00DA4DA8" w:rsidRDefault="00731FED" w:rsidP="00A320C6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DA4DA8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الاهتمامات البحثية</w:t>
      </w:r>
      <w:r w:rsidRPr="00DA4DA8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320C6" w:rsidRPr="00DA4DA8" w:rsidRDefault="00A320C6" w:rsidP="00A320C6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:rsidR="00731FED" w:rsidRPr="00DA4DA8" w:rsidRDefault="00DE7953" w:rsidP="00DE7953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240" w:lineRule="auto"/>
        <w:ind w:left="470"/>
        <w:rPr>
          <w:rFonts w:ascii="Century Gothic" w:eastAsia="Century Gothic" w:hAnsi="Century Gothic" w:cs="Times New Roman"/>
          <w:b/>
          <w:sz w:val="24"/>
          <w:szCs w:val="24"/>
          <w:rtl/>
        </w:rPr>
      </w:pP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>إدارة الموارد البشرية</w:t>
      </w:r>
    </w:p>
    <w:p w:rsidR="00731FED" w:rsidRPr="00DA4DA8" w:rsidRDefault="00DE7953" w:rsidP="00DE7953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24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>بحوث العمليات</w:t>
      </w:r>
    </w:p>
    <w:p w:rsidR="00DE7953" w:rsidRPr="00DA4DA8" w:rsidRDefault="00B534F4" w:rsidP="00DE7953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24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>إدارة سلسلة التوريد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240" w:lineRule="auto"/>
        <w:ind w:left="470"/>
        <w:rPr>
          <w:rFonts w:ascii="Century Gothic" w:eastAsia="Century Gothic" w:hAnsi="Century Gothic" w:cs="Times New Roman"/>
          <w:b/>
          <w:sz w:val="24"/>
          <w:szCs w:val="24"/>
        </w:rPr>
      </w:pP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>إدارة الإنتاج والعمليات</w:t>
      </w:r>
    </w:p>
    <w:p w:rsidR="00B534F4" w:rsidRPr="00DA4DA8" w:rsidRDefault="00B534F4" w:rsidP="00B534F4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240" w:lineRule="auto"/>
        <w:ind w:left="470"/>
        <w:rPr>
          <w:rFonts w:ascii="Century Gothic" w:eastAsia="Century Gothic" w:hAnsi="Century Gothic" w:cs="Times New Roman"/>
          <w:b/>
          <w:sz w:val="24"/>
          <w:szCs w:val="24"/>
          <w:rtl/>
        </w:rPr>
      </w:pP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>إدارة المشاريع</w:t>
      </w: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DA4DA8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اللغات</w:t>
      </w:r>
    </w:p>
    <w:p w:rsidR="00731FED" w:rsidRPr="00DA4DA8" w:rsidRDefault="00731FED" w:rsidP="002A55AE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DA4DA8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A55AE" w:rsidRPr="00DA4DA8" w:rsidRDefault="002A55AE" w:rsidP="000F02F6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240" w:lineRule="auto"/>
        <w:ind w:left="470"/>
        <w:rPr>
          <w:rFonts w:ascii="Century Gothic" w:eastAsia="Century Gothic" w:hAnsi="Century Gothic" w:cs="Times New Roman"/>
          <w:b/>
          <w:sz w:val="24"/>
          <w:szCs w:val="24"/>
          <w:rtl/>
        </w:rPr>
      </w:pP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>اللغة العربية: اللغة الأم</w:t>
      </w:r>
    </w:p>
    <w:p w:rsidR="002A55AE" w:rsidRPr="00DA4DA8" w:rsidRDefault="002A55AE" w:rsidP="000F02F6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240" w:lineRule="auto"/>
        <w:ind w:left="470"/>
        <w:rPr>
          <w:rFonts w:ascii="Century Gothic" w:eastAsia="Century Gothic" w:hAnsi="Century Gothic" w:cs="Times New Roman"/>
          <w:b/>
          <w:sz w:val="24"/>
          <w:szCs w:val="24"/>
          <w:rtl/>
        </w:rPr>
      </w:pPr>
      <w:r w:rsidRPr="00DA4DA8">
        <w:rPr>
          <w:rFonts w:ascii="Century Gothic" w:eastAsia="Century Gothic" w:hAnsi="Century Gothic" w:cs="Times New Roman" w:hint="cs"/>
          <w:b/>
          <w:sz w:val="24"/>
          <w:szCs w:val="24"/>
          <w:rtl/>
        </w:rPr>
        <w:t>اللغة الإنجليزية: ممتاز</w:t>
      </w: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DA4DA8" w:rsidRDefault="00731FED" w:rsidP="00A320C6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DA4DA8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نشاطات أخرى</w:t>
      </w:r>
      <w:r w:rsidRPr="00DA4DA8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14"/>
          <w:szCs w:val="14"/>
          <w:rtl/>
          <w:lang w:bidi="ar-JO"/>
        </w:rPr>
      </w:pPr>
    </w:p>
    <w:p w:rsidR="00731FED" w:rsidRPr="00DA4DA8" w:rsidRDefault="00731FED" w:rsidP="00A320C6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DA4DA8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t>الجوائز التي حصل عليها</w:t>
      </w:r>
      <w:r w:rsidRPr="00DA4DA8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 xml:space="preserve"> 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320C6" w:rsidRPr="00DA4DA8" w:rsidRDefault="00A320C6" w:rsidP="00A320C6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:rsidR="009B5304" w:rsidRPr="00DA4DA8" w:rsidRDefault="009B5304" w:rsidP="009B5304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:rsidR="009B5304" w:rsidRPr="00DA4DA8" w:rsidRDefault="009B5304">
      <w:pPr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DA4DA8"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  <w:br w:type="page"/>
      </w:r>
    </w:p>
    <w:p w:rsidR="009B5304" w:rsidRPr="00DA4DA8" w:rsidRDefault="009B5304" w:rsidP="009B5304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tbl>
      <w:tblPr>
        <w:tblStyle w:val="TableGrid1"/>
        <w:bidiVisual/>
        <w:tblW w:w="9958" w:type="dxa"/>
        <w:tblInd w:w="-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7513"/>
      </w:tblGrid>
      <w:tr w:rsidR="0055640B" w:rsidRPr="00DA4DA8" w:rsidTr="007A0410">
        <w:tc>
          <w:tcPr>
            <w:tcW w:w="9958" w:type="dxa"/>
            <w:gridSpan w:val="2"/>
            <w:tcBorders>
              <w:bottom w:val="single" w:sz="4" w:space="0" w:color="auto"/>
            </w:tcBorders>
          </w:tcPr>
          <w:p w:rsidR="0055640B" w:rsidRPr="00DA4DA8" w:rsidRDefault="0055640B" w:rsidP="0055640B">
            <w:pPr>
              <w:bidi/>
              <w:spacing w:before="60" w:after="60"/>
              <w:ind w:right="-62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  <w:t>الإشراف على طلبة الدراسات العليا</w:t>
            </w:r>
          </w:p>
        </w:tc>
      </w:tr>
      <w:tr w:rsidR="0055640B" w:rsidRPr="00DA4DA8" w:rsidTr="007A0410">
        <w:trPr>
          <w:trHeight w:val="537"/>
        </w:trPr>
        <w:tc>
          <w:tcPr>
            <w:tcW w:w="2445" w:type="dxa"/>
            <w:tcBorders>
              <w:top w:val="single" w:sz="4" w:space="0" w:color="auto"/>
            </w:tcBorders>
            <w:vAlign w:val="center"/>
          </w:tcPr>
          <w:p w:rsidR="0055640B" w:rsidRPr="00DA4DA8" w:rsidRDefault="0055640B" w:rsidP="0055640B">
            <w:pPr>
              <w:bidi/>
              <w:ind w:right="-6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DA4DA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JO"/>
              </w:rPr>
              <w:t>اسم الطالب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55640B" w:rsidRPr="00DA4DA8" w:rsidRDefault="0055640B" w:rsidP="0055640B">
            <w:pPr>
              <w:bidi/>
              <w:ind w:right="-63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JO"/>
              </w:rPr>
            </w:pPr>
            <w:r w:rsidRPr="00DA4DA8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JO"/>
              </w:rPr>
              <w:t>عنوان الرسالة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غسان </w:t>
            </w:r>
            <w:proofErr w:type="spellStart"/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السليحات</w:t>
            </w:r>
            <w:proofErr w:type="spellEnd"/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DA4DA8">
              <w:rPr>
                <w:rFonts w:ascii="Segoe UI Historic" w:hAnsi="Segoe UI Historic" w:cs="Times New Roman" w:hint="cs"/>
                <w:color w:val="050505"/>
                <w:sz w:val="23"/>
                <w:szCs w:val="23"/>
                <w:shd w:val="clear" w:color="auto" w:fill="FFFFFF"/>
                <w:rtl/>
              </w:rPr>
              <w:t>أثر</w:t>
            </w:r>
            <w:r w:rsidRPr="00DA4DA8"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  <w:t xml:space="preserve"> </w:t>
            </w:r>
            <w:r w:rsidRPr="00DA4DA8">
              <w:rPr>
                <w:rFonts w:ascii="Segoe UI Historic" w:hAnsi="Segoe UI Historic" w:cs="Times New Roman" w:hint="cs"/>
                <w:color w:val="050505"/>
                <w:sz w:val="23"/>
                <w:szCs w:val="23"/>
                <w:shd w:val="clear" w:color="auto" w:fill="FFFFFF"/>
                <w:rtl/>
              </w:rPr>
              <w:t>الأساليب</w:t>
            </w:r>
            <w:r w:rsidRPr="00DA4DA8"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  <w:t xml:space="preserve"> الكمية في الفاعلية التنظيمية في الشركات الصناعية المدرجة في بورصة عمان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ناصر </w:t>
            </w:r>
            <w:proofErr w:type="spellStart"/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الحجايا</w:t>
            </w:r>
            <w:proofErr w:type="spellEnd"/>
          </w:p>
        </w:tc>
        <w:tc>
          <w:tcPr>
            <w:tcW w:w="7513" w:type="dxa"/>
          </w:tcPr>
          <w:p w:rsidR="0055640B" w:rsidRPr="00DA4DA8" w:rsidRDefault="009B5304" w:rsidP="0055640B">
            <w:pPr>
              <w:bidi/>
              <w:spacing w:before="40" w:after="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JO"/>
              </w:rPr>
            </w:pPr>
            <w:r w:rsidRPr="00DA4DA8">
              <w:rPr>
                <w:rFonts w:ascii="Segoe UI Historic" w:hAnsi="Segoe UI Historic" w:cs="Times New Roman" w:hint="cs"/>
                <w:color w:val="050505"/>
                <w:sz w:val="23"/>
                <w:szCs w:val="23"/>
                <w:shd w:val="clear" w:color="auto" w:fill="FFFFFF"/>
                <w:rtl/>
                <w:lang w:bidi="ar-JO"/>
              </w:rPr>
              <w:t>أ</w:t>
            </w:r>
            <w:r w:rsidR="0055640B" w:rsidRPr="00DA4DA8"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  <w:t xml:space="preserve">ثر المسؤولية المجتمعية في تحسين السمعة التنظيمية بوجود المعمارية التنظيمية كمتغير معدل في البنوك التجارية </w:t>
            </w:r>
            <w:r w:rsidR="0055640B" w:rsidRPr="00DA4DA8">
              <w:rPr>
                <w:rFonts w:ascii="Segoe UI Historic" w:hAnsi="Segoe UI Historic" w:cs="Times New Roman" w:hint="cs"/>
                <w:color w:val="050505"/>
                <w:sz w:val="23"/>
                <w:szCs w:val="23"/>
                <w:shd w:val="clear" w:color="auto" w:fill="FFFFFF"/>
                <w:rtl/>
              </w:rPr>
              <w:t>الأردنية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هند العزة</w:t>
            </w:r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spacing w:before="40" w:after="40"/>
              <w:jc w:val="both"/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</w:pPr>
            <w:r w:rsidRPr="00DA4DA8">
              <w:rPr>
                <w:rFonts w:ascii="Segoe UI Historic" w:hAnsi="Segoe UI Historic" w:cs="Times New Roman" w:hint="cs"/>
                <w:color w:val="050505"/>
                <w:sz w:val="23"/>
                <w:szCs w:val="23"/>
                <w:shd w:val="clear" w:color="auto" w:fill="FFFFFF"/>
                <w:rtl/>
              </w:rPr>
              <w:t>أثر</w:t>
            </w:r>
            <w:r w:rsidRPr="00DA4DA8"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  <w:t xml:space="preserve"> القيادة </w:t>
            </w:r>
            <w:r w:rsidRPr="00DA4DA8">
              <w:rPr>
                <w:rFonts w:ascii="Segoe UI Historic" w:hAnsi="Segoe UI Historic" w:cs="Times New Roman" w:hint="cs"/>
                <w:color w:val="050505"/>
                <w:sz w:val="23"/>
                <w:szCs w:val="23"/>
                <w:shd w:val="clear" w:color="auto" w:fill="FFFFFF"/>
                <w:rtl/>
              </w:rPr>
              <w:t>التحويلية</w:t>
            </w:r>
            <w:r w:rsidRPr="00DA4DA8"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  <w:t xml:space="preserve"> في التوجه الاستراتيجي الدور الوسيط لتوظيف جيل </w:t>
            </w:r>
            <w:proofErr w:type="spellStart"/>
            <w:r w:rsidRPr="00DA4DA8"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  <w:t>الالفيه</w:t>
            </w:r>
            <w:proofErr w:type="spellEnd"/>
            <w:r w:rsidRPr="00DA4DA8"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  <w:t xml:space="preserve"> في الهيئة المستقلة للانتخاب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احمد </w:t>
            </w:r>
            <w:proofErr w:type="spellStart"/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الزويري</w:t>
            </w:r>
            <w:proofErr w:type="spellEnd"/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spacing w:before="40" w:after="40"/>
              <w:jc w:val="both"/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</w:pPr>
            <w:r w:rsidRPr="00DA4DA8"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  <w:t>أثر تخطيط الإحلال "التعاقب" الوظيفي في الاحتفاظ بالموارد البشرية في وزارة التنمية الاجتماعية الأردنية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ماهر حبوش</w:t>
            </w:r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spacing w:before="40" w:after="40"/>
              <w:jc w:val="both"/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</w:pPr>
            <w:r w:rsidRPr="00DA4DA8"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  <w:t>أثر ممارسات الحاكمية المؤسسية على صنع القرار الاستراتيجي بالبنوك التجارية الأردنية</w:t>
            </w:r>
          </w:p>
        </w:tc>
      </w:tr>
      <w:tr w:rsidR="0055640B" w:rsidRPr="00DA4DA8" w:rsidTr="007A0410">
        <w:trPr>
          <w:trHeight w:val="87"/>
        </w:trPr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هاجر أبو رزق</w:t>
            </w:r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spacing w:before="40" w:after="40"/>
              <w:jc w:val="both"/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</w:pPr>
            <w:r w:rsidRPr="00DA4DA8">
              <w:rPr>
                <w:rFonts w:ascii="Segoe UI Historic" w:hAnsi="Segoe UI Historic" w:cs="Times New Roman" w:hint="cs"/>
                <w:color w:val="050505"/>
                <w:sz w:val="23"/>
                <w:szCs w:val="23"/>
                <w:shd w:val="clear" w:color="auto" w:fill="FFFFFF"/>
                <w:rtl/>
              </w:rPr>
              <w:t>أثر</w:t>
            </w:r>
            <w:r w:rsidRPr="00DA4DA8">
              <w:rPr>
                <w:rFonts w:ascii="Segoe UI Historic" w:hAnsi="Segoe UI Historic" w:cs="Times New Roman"/>
                <w:color w:val="050505"/>
                <w:sz w:val="23"/>
                <w:szCs w:val="23"/>
                <w:shd w:val="clear" w:color="auto" w:fill="FFFFFF"/>
                <w:rtl/>
              </w:rPr>
              <w:t xml:space="preserve"> المهارة السياسية في فاعلية القرارات في الشركات الصناعية الاردنية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حنين ماجد</w:t>
            </w:r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أثر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القيادة التحويلية على تحقيق فاعلية القرارات بوجود رأس المال النفسي كمتغير وسيط في البنوك التجارية الأردنية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امل الغنمين</w:t>
            </w:r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أثر المشاركة في العمل على السلوك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الإبداعي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للعاملين في شركة البوتاس العربية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منال المفلح</w:t>
            </w:r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أثر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استراتيجيات الريادة على أداء المشاريع في قطاع تكنولوجيا المعلومات والاتصالات في الأردن 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سعاد عبد الجواد</w:t>
            </w:r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أثر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استراتيجية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تمكين الموارد البشرية على النجاح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الاستراتيجي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في المحطات الإذاعية الأردنية </w:t>
            </w:r>
          </w:p>
        </w:tc>
      </w:tr>
      <w:tr w:rsidR="0055640B" w:rsidRPr="00DA4DA8" w:rsidTr="007A0410">
        <w:trPr>
          <w:trHeight w:val="414"/>
        </w:trPr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علي العمرو</w:t>
            </w:r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أثر فاعلية استراتيجيات تدريب الموارد البشرية على أداء العاملين في الجامعات الخاصة الأردنية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محمد المهيرات</w:t>
            </w:r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أثر المرونة الاستراتيجية على الاستعداد لإدارة الأزمات في شركات تكنولوجيا المعلومات الأردنية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عمر العواملة</w:t>
            </w:r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أثر سلوكيات التنمر في مكان العمل على الصحة التنظيمية في البنوك التجارية الأردنية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محمد أبو عابد</w:t>
            </w:r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أثر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الرشاقة التنظيمية على تحقيق التميز الوظيفي في شركة الاتصالات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الأردنية.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أحمد الناطور</w:t>
            </w:r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أثر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التفكير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الاستراتيجي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على تطوير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استراتيجيات 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الموارد البشرية في الشركات الصناعي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المساهمة في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الأردن.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احمد عطية</w:t>
            </w:r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أثر تكامل سلسلة التوريد على نجاح المشاريع في الشركات الهندسية المتخصصة بإدارة المشاريع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عرين بني يونس</w:t>
            </w:r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أثر مخرجات نظام الإنتاج في الوقت المحدد على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الاستراتيجيات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التنافسية في الشركات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الصناعية المساهمة العامة في الأردن،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بكر </w:t>
            </w:r>
            <w:proofErr w:type="spellStart"/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النصيري</w:t>
            </w:r>
            <w:proofErr w:type="spellEnd"/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أثر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إدارة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المواهب على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استراتيجيات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الريادة في شركات صناعة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الأسمدة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والكيمياويات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الأردنية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سليم </w:t>
            </w:r>
            <w:proofErr w:type="spellStart"/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السليحات</w:t>
            </w:r>
            <w:proofErr w:type="spellEnd"/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أثر العدالة التنظيمية على الأداء الوظيفي من خلال الرضا الوظيفي كمتغير وسيط في الجامعات الخاصة الأردنية.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غيث علي</w:t>
            </w:r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أثر نظم إدارة الموارد البشرية الإلكترونية على جودة العمليات في البنوك التجارية الأردنية.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طالب العواملة</w:t>
            </w:r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أثر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مصادر استقطاب الموارد البشرية على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الأداء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الوظيفي للعاملين في شركات التامين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الأردنية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lastRenderedPageBreak/>
              <w:t xml:space="preserve">ردينة </w:t>
            </w:r>
            <w:proofErr w:type="spellStart"/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العطي</w:t>
            </w:r>
            <w:proofErr w:type="spellEnd"/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أثر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إدارة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الوقت على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أداء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أعضاء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مجلس النواب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الأردني.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تغريد السرحان</w:t>
            </w:r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أثر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ممارسة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الإدارة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بالتجوال على تطبيق معايير الاعتماد الصحية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الأردنية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في المستشفيات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الخاصة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الأردنية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عادل بطارسة</w:t>
            </w:r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أثر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تمكين العمداء ورؤساء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الأقسام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على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أداء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الجامعات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الأردنية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الخاصة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رائد </w:t>
            </w:r>
            <w:proofErr w:type="spellStart"/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الرتيمات</w:t>
            </w:r>
            <w:proofErr w:type="spellEnd"/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أثر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المسؤولية الاجتماعية على تشكيل الصورة الذهنية في الجامعات الخاصة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الأردنية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المعتز الجعبري</w:t>
            </w:r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أثر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العدالة التنظيمية على سلوك العاملين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دراسة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تجريبية في المستشفيات الخاصة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الأردنية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شذا الربيع</w:t>
            </w:r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أثر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توافر متطلبات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أزمات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الأعمال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على الفاعلية المنظمة في مجموعة الاتصالات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الأردنية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أحمد عبد السلام السامرائي</w:t>
            </w:r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أثر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تمكين العاملين على الفاعلية التنظيمية في الجامعات الخاصة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الأردنية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عثمان </w:t>
            </w:r>
            <w:proofErr w:type="spellStart"/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المعموري</w:t>
            </w:r>
            <w:proofErr w:type="spellEnd"/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أثر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إدارة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الجودة الشاملة على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الأداء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المؤسسي في جامعة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البتراء درا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سة حالة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باسل العنزي</w:t>
            </w:r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أثر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تطبيق الحكومة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الإلكترونية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على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الأداء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الوظيفي في وز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رة الداخلية الكويتية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عمر الجبرة</w:t>
            </w:r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أثر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ممارسات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إدارة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الموارد البشرية على بناء </w:t>
            </w:r>
            <w:proofErr w:type="spellStart"/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الجد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ر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ت</w:t>
            </w:r>
            <w:proofErr w:type="spellEnd"/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الجوهرية في المستشفى التخصصي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الأردني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در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سة حالة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أحمد البطاينة</w:t>
            </w:r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أثر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التوجه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الاستراتيجي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واستر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تيجيات العمليات على تحسين سلسلة التوريد في شركات البان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اليوم في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الأردن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معاذ القادري</w:t>
            </w:r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وظائف إدارة الموارد البشرية وأثرها على تطبيق معايير الاعتماد الدولية في مركز الملكة علياء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لأمراض 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وجر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حة القلب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أحمد البلوش</w:t>
            </w:r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أثر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القدر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ت التكنولوجية على نجاح المشاريع في شركات الاتصالات الخلوية في المملكة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الأردنية</w:t>
            </w: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 الهاشمية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محمد </w:t>
            </w:r>
            <w:proofErr w:type="spellStart"/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الدعيق</w:t>
            </w:r>
            <w:proofErr w:type="spellEnd"/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أثر أبعاد جودة الخدمات على أداء المختبرات الطبية الخاصة الأردنية.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لما </w:t>
            </w:r>
            <w:proofErr w:type="spellStart"/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الفواعير</w:t>
            </w:r>
            <w:proofErr w:type="spellEnd"/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أثر استخدام نظم دعم القرارات على جودة القرارات الإدارية في الشركة الأردنية للطيران.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عماد </w:t>
            </w:r>
            <w:proofErr w:type="spellStart"/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الهبيدي</w:t>
            </w:r>
            <w:proofErr w:type="spellEnd"/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أثر استخدام النظم الخبيرة على ريادة الأعمال في شركات تكنولوجيا المعلومات في الاردن.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proofErr w:type="spellStart"/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ريام</w:t>
            </w:r>
            <w:proofErr w:type="spellEnd"/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 سماوي</w:t>
            </w:r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أثر التفكير الاستراتيجي الخدماتي على جودة الخدمات المصرفية في إقليم كردستان العراق.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يوسف العنزي</w:t>
            </w:r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أثر إعادة تصميم الوظيفة على أداء العاملين في شركات الاتصالات الكويتية.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لبنى الساكت</w:t>
            </w:r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أثر ضغوط العمل على الأداء الوظيفي التي تواجه العاملين في مجموعة الاتصالات الأردنية </w:t>
            </w:r>
            <w:proofErr w:type="spellStart"/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أورنج</w:t>
            </w:r>
            <w:proofErr w:type="spellEnd"/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.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سناء الحياري</w:t>
            </w:r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lang w:bidi="ar-JO"/>
              </w:rPr>
            </w:pP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 xml:space="preserve">أثر أخلاقيات الأعمال على الأداء الوظيفي دراسة حالة 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في بنك القاهرة عمان.</w:t>
            </w:r>
          </w:p>
        </w:tc>
      </w:tr>
      <w:tr w:rsidR="0055640B" w:rsidRPr="00DA4DA8" w:rsidTr="007A0410">
        <w:tc>
          <w:tcPr>
            <w:tcW w:w="2445" w:type="dxa"/>
          </w:tcPr>
          <w:p w:rsidR="0055640B" w:rsidRPr="00DA4DA8" w:rsidRDefault="0055640B" w:rsidP="0055640B">
            <w:pPr>
              <w:bidi/>
              <w:contextualSpacing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 xml:space="preserve">مروه </w:t>
            </w:r>
            <w:proofErr w:type="spellStart"/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بحروه</w:t>
            </w:r>
            <w:proofErr w:type="spellEnd"/>
          </w:p>
        </w:tc>
        <w:tc>
          <w:tcPr>
            <w:tcW w:w="7513" w:type="dxa"/>
          </w:tcPr>
          <w:p w:rsidR="0055640B" w:rsidRPr="00DA4DA8" w:rsidRDefault="0055640B" w:rsidP="0055640B">
            <w:pPr>
              <w:bidi/>
              <w:contextualSpacing/>
              <w:jc w:val="both"/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</w:pPr>
            <w:r w:rsidRPr="00DA4DA8">
              <w:rPr>
                <w:rFonts w:ascii="Simplified Arabic" w:hAnsi="Simplified Arabic" w:cs="Simplified Arabic"/>
                <w:sz w:val="24"/>
                <w:szCs w:val="24"/>
                <w:rtl/>
                <w:lang w:bidi="ar-JO"/>
              </w:rPr>
              <w:t>أثر رأس المال الفكري على تحقيق الاستراتيجيات التنافسية في القطاع المصرفي الكويتي</w:t>
            </w:r>
            <w:r w:rsidRPr="00DA4DA8">
              <w:rPr>
                <w:rFonts w:ascii="Simplified Arabic" w:hAnsi="Simplified Arabic" w:cs="Simplified Arabic" w:hint="cs"/>
                <w:sz w:val="24"/>
                <w:szCs w:val="24"/>
                <w:rtl/>
                <w:lang w:bidi="ar-JO"/>
              </w:rPr>
              <w:t>.</w:t>
            </w:r>
          </w:p>
        </w:tc>
      </w:tr>
    </w:tbl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55640B" w:rsidRPr="00DA4DA8" w:rsidRDefault="0055640B" w:rsidP="0055640B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97626C" w:rsidRPr="00DA4DA8" w:rsidRDefault="0097626C" w:rsidP="0097626C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97626C" w:rsidRPr="00DA4DA8" w:rsidRDefault="0097626C" w:rsidP="0097626C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97626C" w:rsidRPr="00DA4DA8" w:rsidRDefault="0097626C" w:rsidP="0097626C">
      <w:pPr>
        <w:bidi/>
        <w:spacing w:after="0" w:line="240" w:lineRule="auto"/>
        <w:ind w:left="-604" w:right="-630"/>
        <w:rPr>
          <w:rFonts w:ascii="Times New Roman" w:eastAsia="Times New Roman" w:hAnsi="Times New Roman" w:cs="Times New Roman"/>
          <w:sz w:val="24"/>
          <w:szCs w:val="24"/>
          <w:rtl/>
          <w:lang w:bidi="ar-JO"/>
        </w:rPr>
      </w:pP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Candara" w:eastAsia="Times New Roman" w:hAnsi="Candara" w:cs="Khalid Art bold"/>
          <w:b/>
          <w:caps/>
          <w:smallCaps/>
          <w:sz w:val="28"/>
          <w:szCs w:val="28"/>
          <w:rtl/>
        </w:rPr>
      </w:pPr>
      <w:r w:rsidRPr="00DA4DA8">
        <w:rPr>
          <w:rFonts w:ascii="Candara" w:eastAsia="Times New Roman" w:hAnsi="Candara" w:cs="Khalid Art bold" w:hint="cs"/>
          <w:b/>
          <w:caps/>
          <w:smallCaps/>
          <w:sz w:val="28"/>
          <w:szCs w:val="28"/>
          <w:rtl/>
        </w:rPr>
        <w:lastRenderedPageBreak/>
        <w:t>المعرفون</w:t>
      </w:r>
    </w:p>
    <w:p w:rsidR="00731FED" w:rsidRPr="00DA4DA8" w:rsidRDefault="00731FED" w:rsidP="00EB35DF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DA4DA8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31FED" w:rsidRPr="00DA4DA8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:rsidR="00731FED" w:rsidRPr="00DA4DA8" w:rsidRDefault="001A5E98" w:rsidP="006658D6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240" w:lineRule="auto"/>
        <w:ind w:left="45" w:right="-851" w:hanging="284"/>
        <w:rPr>
          <w:rFonts w:ascii="Times New Roman" w:eastAsia="Times New Roman" w:hAnsi="Times New Roman" w:cs="Khalid Art bold"/>
          <w:sz w:val="16"/>
          <w:szCs w:val="16"/>
          <w:lang w:bidi="ar-JO"/>
        </w:rPr>
      </w:pPr>
      <w:r w:rsidRPr="00DA4DA8">
        <w:rPr>
          <w:rFonts w:ascii="Century Gothic" w:eastAsia="Century Gothic" w:hAnsi="Century Gothic" w:cs="Times New Roman" w:hint="cs"/>
          <w:b/>
          <w:sz w:val="28"/>
          <w:szCs w:val="28"/>
          <w:rtl/>
        </w:rPr>
        <w:t xml:space="preserve">الأستاذ الدكتور عمر الجراح </w:t>
      </w:r>
      <w:r w:rsidRPr="00DA4DA8">
        <w:rPr>
          <w:rFonts w:ascii="Century Gothic" w:eastAsia="Century Gothic" w:hAnsi="Century Gothic" w:cs="Times New Roman"/>
          <w:b/>
          <w:sz w:val="28"/>
          <w:szCs w:val="28"/>
          <w:rtl/>
        </w:rPr>
        <w:t>–</w:t>
      </w:r>
      <w:r w:rsidRPr="00DA4DA8">
        <w:rPr>
          <w:rFonts w:ascii="Century Gothic" w:eastAsia="Century Gothic" w:hAnsi="Century Gothic" w:cs="Times New Roman" w:hint="cs"/>
          <w:b/>
          <w:sz w:val="28"/>
          <w:szCs w:val="28"/>
          <w:rtl/>
        </w:rPr>
        <w:t xml:space="preserve"> نائب رئيس الجامعة العربية المفتوحة (المقر الرئيسي) </w:t>
      </w:r>
      <w:r w:rsidRPr="00DA4DA8">
        <w:rPr>
          <w:rFonts w:ascii="Century Gothic" w:eastAsia="Century Gothic" w:hAnsi="Century Gothic" w:cs="Times New Roman"/>
          <w:b/>
          <w:sz w:val="28"/>
          <w:szCs w:val="28"/>
          <w:rtl/>
        </w:rPr>
        <w:t>–</w:t>
      </w:r>
      <w:r w:rsidRPr="00DA4DA8">
        <w:rPr>
          <w:rFonts w:ascii="Century Gothic" w:eastAsia="Century Gothic" w:hAnsi="Century Gothic" w:cs="Times New Roman" w:hint="cs"/>
          <w:b/>
          <w:sz w:val="28"/>
          <w:szCs w:val="28"/>
          <w:rtl/>
        </w:rPr>
        <w:t xml:space="preserve"> </w:t>
      </w:r>
      <w:r w:rsidRPr="00DA4DA8">
        <w:rPr>
          <w:rFonts w:asciiTheme="majorBidi" w:eastAsia="Century Gothic" w:hAnsiTheme="majorBidi" w:cstheme="majorBidi"/>
          <w:b/>
          <w:sz w:val="28"/>
          <w:szCs w:val="28"/>
          <w:rtl/>
        </w:rPr>
        <w:t>0795692223</w:t>
      </w:r>
    </w:p>
    <w:p w:rsidR="001A5E98" w:rsidRPr="00DA4DA8" w:rsidRDefault="001A5E98" w:rsidP="006658D6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bidi/>
        <w:spacing w:after="120" w:line="240" w:lineRule="auto"/>
        <w:ind w:left="45" w:right="-851" w:hanging="284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  <w:r w:rsidRPr="00DA4DA8">
        <w:rPr>
          <w:rFonts w:ascii="Century Gothic" w:eastAsia="Century Gothic" w:hAnsi="Century Gothic" w:cs="Times New Roman" w:hint="cs"/>
          <w:b/>
          <w:sz w:val="28"/>
          <w:szCs w:val="28"/>
          <w:rtl/>
        </w:rPr>
        <w:t xml:space="preserve">الأستاذ الدكتور مأمون </w:t>
      </w:r>
      <w:proofErr w:type="spellStart"/>
      <w:r w:rsidRPr="00DA4DA8">
        <w:rPr>
          <w:rFonts w:ascii="Century Gothic" w:eastAsia="Century Gothic" w:hAnsi="Century Gothic" w:cs="Times New Roman" w:hint="cs"/>
          <w:b/>
          <w:sz w:val="28"/>
          <w:szCs w:val="28"/>
          <w:rtl/>
        </w:rPr>
        <w:t>الدبعي</w:t>
      </w:r>
      <w:proofErr w:type="spellEnd"/>
      <w:r w:rsidRPr="00DA4DA8">
        <w:rPr>
          <w:rFonts w:ascii="Century Gothic" w:eastAsia="Century Gothic" w:hAnsi="Century Gothic" w:cs="Times New Roman" w:hint="cs"/>
          <w:b/>
          <w:sz w:val="28"/>
          <w:szCs w:val="28"/>
          <w:rtl/>
        </w:rPr>
        <w:t xml:space="preserve"> </w:t>
      </w:r>
      <w:r w:rsidRPr="00DA4DA8">
        <w:rPr>
          <w:rFonts w:ascii="Century Gothic" w:eastAsia="Century Gothic" w:hAnsi="Century Gothic" w:cs="Times New Roman"/>
          <w:b/>
          <w:sz w:val="28"/>
          <w:szCs w:val="28"/>
          <w:rtl/>
        </w:rPr>
        <w:t>–</w:t>
      </w:r>
      <w:r w:rsidRPr="00DA4DA8">
        <w:rPr>
          <w:rFonts w:ascii="Century Gothic" w:eastAsia="Century Gothic" w:hAnsi="Century Gothic" w:cs="Times New Roman" w:hint="cs"/>
          <w:b/>
          <w:sz w:val="28"/>
          <w:szCs w:val="28"/>
          <w:rtl/>
        </w:rPr>
        <w:t xml:space="preserve"> أمين عام وزارة التعليم العالي الأردنية - </w:t>
      </w:r>
      <w:r w:rsidR="006658D6" w:rsidRPr="00DA4DA8">
        <w:rPr>
          <w:rFonts w:asciiTheme="majorBidi" w:eastAsia="Century Gothic" w:hAnsiTheme="majorBidi" w:cstheme="majorBidi"/>
          <w:b/>
          <w:sz w:val="28"/>
          <w:szCs w:val="28"/>
          <w:rtl/>
        </w:rPr>
        <w:t>0776815000</w:t>
      </w:r>
      <w:r w:rsidRPr="00DA4DA8">
        <w:rPr>
          <w:rFonts w:asciiTheme="majorBidi" w:eastAsia="Century Gothic" w:hAnsiTheme="majorBidi" w:cstheme="majorBidi"/>
          <w:b/>
          <w:sz w:val="28"/>
          <w:szCs w:val="28"/>
          <w:rtl/>
        </w:rPr>
        <w:t xml:space="preserve"> </w:t>
      </w:r>
    </w:p>
    <w:p w:rsid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rtl/>
          <w:lang w:bidi="ar-JO"/>
        </w:rPr>
      </w:pPr>
    </w:p>
    <w:p w:rsidR="00731FED" w:rsidRPr="00731FED" w:rsidRDefault="00731FED" w:rsidP="00731FED">
      <w:pPr>
        <w:bidi/>
        <w:spacing w:after="0" w:line="240" w:lineRule="auto"/>
        <w:ind w:left="-604" w:right="-630"/>
        <w:rPr>
          <w:rFonts w:ascii="Times New Roman" w:eastAsia="Times New Roman" w:hAnsi="Times New Roman" w:cs="Khalid Art bold"/>
          <w:sz w:val="16"/>
          <w:szCs w:val="16"/>
          <w:lang w:bidi="ar-JO"/>
        </w:rPr>
      </w:pPr>
    </w:p>
    <w:sectPr w:rsidR="00731FED" w:rsidRPr="00731FED" w:rsidSect="00FC0F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350" w:left="1890" w:header="36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74D" w:rsidRDefault="009D074D" w:rsidP="006466DF">
      <w:pPr>
        <w:spacing w:after="0" w:line="240" w:lineRule="auto"/>
      </w:pPr>
      <w:r>
        <w:separator/>
      </w:r>
    </w:p>
  </w:endnote>
  <w:endnote w:type="continuationSeparator" w:id="0">
    <w:p w:rsidR="009D074D" w:rsidRDefault="009D074D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00" w:rsidRDefault="00606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381"/>
      <w:gridCol w:w="936"/>
    </w:tblGrid>
    <w:tr w:rsidR="00606200" w:rsidTr="00F20BB8">
      <w:tc>
        <w:tcPr>
          <w:tcW w:w="1233" w:type="dxa"/>
        </w:tcPr>
        <w:p w:rsidR="00606200" w:rsidRDefault="00606200">
          <w:pPr>
            <w:pStyle w:val="Footer"/>
          </w:pPr>
          <w:r>
            <w:object w:dxaOrig="8071" w:dyaOrig="61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0.95pt;height:38.7pt">
                <v:imagedata r:id="rId1" o:title=""/>
              </v:shape>
              <o:OLEObject Type="Embed" ProgID="PBrush" ShapeID="_x0000_i1025" DrawAspect="Content" ObjectID="_1740906352" r:id="rId2"/>
            </w:object>
          </w:r>
        </w:p>
      </w:tc>
      <w:tc>
        <w:tcPr>
          <w:tcW w:w="6516" w:type="dxa"/>
          <w:vAlign w:val="center"/>
        </w:tcPr>
        <w:p w:rsidR="00606200" w:rsidRPr="00936C6E" w:rsidRDefault="00606200" w:rsidP="005F6AE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F096,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:rsidR="00606200" w:rsidRDefault="00606200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(13/2018-2019),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15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10/12/2018</w:t>
          </w:r>
        </w:p>
      </w:tc>
      <w:tc>
        <w:tcPr>
          <w:tcW w:w="891" w:type="dxa"/>
          <w:vAlign w:val="center"/>
        </w:tcPr>
        <w:p w:rsidR="00606200" w:rsidRDefault="00606200" w:rsidP="00CF6AF3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00D4A778" wp14:editId="792966BB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06200" w:rsidRPr="00F20BB8" w:rsidRDefault="00606200" w:rsidP="00F20BB8">
    <w:pPr>
      <w:spacing w:after="0" w:line="240" w:lineRule="auto"/>
      <w:ind w:left="-90" w:right="-172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7D036C">
      <w:rPr>
        <w:rFonts w:ascii="Agency FB" w:eastAsia="Times New Roman" w:hAnsi="Agency FB" w:cs="Times New Roman"/>
        <w:noProof/>
        <w:sz w:val="20"/>
        <w:szCs w:val="20"/>
      </w:rPr>
      <w:t>17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7D036C">
      <w:rPr>
        <w:rFonts w:ascii="Agency FB" w:eastAsia="Times New Roman" w:hAnsi="Agency FB" w:cs="Times New Roman"/>
        <w:noProof/>
        <w:sz w:val="20"/>
        <w:szCs w:val="20"/>
      </w:rPr>
      <w:t>17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:rsidR="00606200" w:rsidRPr="00D83BC2" w:rsidRDefault="00606200" w:rsidP="00D83BC2">
    <w:pPr>
      <w:spacing w:after="0" w:line="240" w:lineRule="auto"/>
      <w:ind w:right="-91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00" w:rsidRDefault="00606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74D" w:rsidRDefault="009D074D" w:rsidP="006466DF">
      <w:pPr>
        <w:spacing w:after="0" w:line="240" w:lineRule="auto"/>
      </w:pPr>
      <w:r>
        <w:separator/>
      </w:r>
    </w:p>
  </w:footnote>
  <w:footnote w:type="continuationSeparator" w:id="0">
    <w:p w:rsidR="009D074D" w:rsidRDefault="009D074D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00" w:rsidRDefault="006062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606200" w:rsidTr="00AF218A">
      <w:trPr>
        <w:trHeight w:val="724"/>
      </w:trPr>
      <w:tc>
        <w:tcPr>
          <w:tcW w:w="8630" w:type="dxa"/>
        </w:tcPr>
        <w:p w:rsidR="00606200" w:rsidRDefault="00606200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06200" w:rsidTr="009E71B9">
      <w:tc>
        <w:tcPr>
          <w:tcW w:w="8630" w:type="dxa"/>
        </w:tcPr>
        <w:p w:rsidR="00606200" w:rsidRPr="00C82F56" w:rsidRDefault="00606200" w:rsidP="009E71B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دائرة الموارد البشرية</w:t>
          </w:r>
        </w:p>
      </w:tc>
    </w:tr>
    <w:tr w:rsidR="00606200" w:rsidTr="009E71B9">
      <w:trPr>
        <w:trHeight w:val="468"/>
      </w:trPr>
      <w:tc>
        <w:tcPr>
          <w:tcW w:w="8630" w:type="dxa"/>
        </w:tcPr>
        <w:p w:rsidR="00606200" w:rsidRPr="00C82F56" w:rsidRDefault="00606200" w:rsidP="009E71B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>Human Resources Department</w:t>
          </w:r>
        </w:p>
      </w:tc>
    </w:tr>
  </w:tbl>
  <w:p w:rsidR="00606200" w:rsidRPr="009E71B9" w:rsidRDefault="00606200" w:rsidP="00243A8D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200" w:rsidRDefault="00606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ABD06E6"/>
    <w:multiLevelType w:val="hybridMultilevel"/>
    <w:tmpl w:val="D0284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0A290F"/>
    <w:multiLevelType w:val="hybridMultilevel"/>
    <w:tmpl w:val="9C560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3183BF8"/>
    <w:multiLevelType w:val="hybridMultilevel"/>
    <w:tmpl w:val="22489F5E"/>
    <w:lvl w:ilvl="0" w:tplc="B1DE416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sz w:val="24"/>
        <w:szCs w:val="24"/>
      </w:rPr>
    </w:lvl>
    <w:lvl w:ilvl="1" w:tplc="85C2FF52">
      <w:start w:val="1"/>
      <w:numFmt w:val="bullet"/>
      <w:lvlText w:val="-"/>
      <w:lvlJc w:val="left"/>
      <w:pPr>
        <w:ind w:left="1440" w:hanging="360"/>
      </w:pPr>
      <w:rPr>
        <w:rFonts w:ascii="Simplified Arabic" w:eastAsia="Times New Roman" w:hAnsi="Simplified Arabic" w:cs="Simplified Arabic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1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012FFE"/>
    <w:multiLevelType w:val="hybridMultilevel"/>
    <w:tmpl w:val="C726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9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9"/>
  </w:num>
  <w:num w:numId="2">
    <w:abstractNumId w:val="30"/>
  </w:num>
  <w:num w:numId="3">
    <w:abstractNumId w:val="21"/>
  </w:num>
  <w:num w:numId="4">
    <w:abstractNumId w:val="19"/>
  </w:num>
  <w:num w:numId="5">
    <w:abstractNumId w:val="17"/>
  </w:num>
  <w:num w:numId="6">
    <w:abstractNumId w:val="22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25"/>
  </w:num>
  <w:num w:numId="14">
    <w:abstractNumId w:val="3"/>
  </w:num>
  <w:num w:numId="15">
    <w:abstractNumId w:val="6"/>
  </w:num>
  <w:num w:numId="16">
    <w:abstractNumId w:val="24"/>
  </w:num>
  <w:num w:numId="17">
    <w:abstractNumId w:val="26"/>
  </w:num>
  <w:num w:numId="18">
    <w:abstractNumId w:val="14"/>
  </w:num>
  <w:num w:numId="19">
    <w:abstractNumId w:val="10"/>
  </w:num>
  <w:num w:numId="20">
    <w:abstractNumId w:val="11"/>
  </w:num>
  <w:num w:numId="21">
    <w:abstractNumId w:val="5"/>
  </w:num>
  <w:num w:numId="22">
    <w:abstractNumId w:val="7"/>
  </w:num>
  <w:num w:numId="23">
    <w:abstractNumId w:val="20"/>
  </w:num>
  <w:num w:numId="24">
    <w:abstractNumId w:val="27"/>
  </w:num>
  <w:num w:numId="25">
    <w:abstractNumId w:val="28"/>
  </w:num>
  <w:num w:numId="26">
    <w:abstractNumId w:val="15"/>
  </w:num>
  <w:num w:numId="27">
    <w:abstractNumId w:val="18"/>
  </w:num>
  <w:num w:numId="28">
    <w:abstractNumId w:val="9"/>
  </w:num>
  <w:num w:numId="29">
    <w:abstractNumId w:val="23"/>
  </w:num>
  <w:num w:numId="30">
    <w:abstractNumId w:val="13"/>
  </w:num>
  <w:num w:numId="3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ar-JO" w:vendorID="64" w:dllVersion="131078" w:nlCheck="1" w:checkStyle="0"/>
  <w:activeWritingStyle w:appName="MSWord" w:lang="en-US" w:vendorID="64" w:dllVersion="131078" w:nlCheck="1" w:checkStyle="0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200C2"/>
    <w:rsid w:val="00033728"/>
    <w:rsid w:val="0004599E"/>
    <w:rsid w:val="000609B6"/>
    <w:rsid w:val="00077FE7"/>
    <w:rsid w:val="000853EB"/>
    <w:rsid w:val="00085605"/>
    <w:rsid w:val="000863FB"/>
    <w:rsid w:val="0009102F"/>
    <w:rsid w:val="000A0612"/>
    <w:rsid w:val="000B36BB"/>
    <w:rsid w:val="000B5659"/>
    <w:rsid w:val="000C7F89"/>
    <w:rsid w:val="000D0C31"/>
    <w:rsid w:val="000D4BBE"/>
    <w:rsid w:val="000E0DE0"/>
    <w:rsid w:val="000E236F"/>
    <w:rsid w:val="000F02F6"/>
    <w:rsid w:val="001106D1"/>
    <w:rsid w:val="00120937"/>
    <w:rsid w:val="00120F70"/>
    <w:rsid w:val="00121DCC"/>
    <w:rsid w:val="001272E8"/>
    <w:rsid w:val="001277E3"/>
    <w:rsid w:val="00130B6C"/>
    <w:rsid w:val="001321BA"/>
    <w:rsid w:val="00136398"/>
    <w:rsid w:val="001400F6"/>
    <w:rsid w:val="00154024"/>
    <w:rsid w:val="00161779"/>
    <w:rsid w:val="00175DEE"/>
    <w:rsid w:val="00186614"/>
    <w:rsid w:val="0019541B"/>
    <w:rsid w:val="001A3F1C"/>
    <w:rsid w:val="001A5E98"/>
    <w:rsid w:val="001B355F"/>
    <w:rsid w:val="001B667A"/>
    <w:rsid w:val="001F522A"/>
    <w:rsid w:val="00201466"/>
    <w:rsid w:val="00231E05"/>
    <w:rsid w:val="002326DA"/>
    <w:rsid w:val="00236892"/>
    <w:rsid w:val="00242744"/>
    <w:rsid w:val="00243A8D"/>
    <w:rsid w:val="002516CB"/>
    <w:rsid w:val="00253F5E"/>
    <w:rsid w:val="002573AB"/>
    <w:rsid w:val="0026357B"/>
    <w:rsid w:val="002652B8"/>
    <w:rsid w:val="002747CC"/>
    <w:rsid w:val="00280D23"/>
    <w:rsid w:val="00282E8F"/>
    <w:rsid w:val="002937EF"/>
    <w:rsid w:val="002A006A"/>
    <w:rsid w:val="002A107B"/>
    <w:rsid w:val="002A39C3"/>
    <w:rsid w:val="002A55AE"/>
    <w:rsid w:val="002A78B3"/>
    <w:rsid w:val="002C3A74"/>
    <w:rsid w:val="002D0AE3"/>
    <w:rsid w:val="002F23D9"/>
    <w:rsid w:val="0030145E"/>
    <w:rsid w:val="00311276"/>
    <w:rsid w:val="003120EF"/>
    <w:rsid w:val="00322118"/>
    <w:rsid w:val="003346B3"/>
    <w:rsid w:val="00343035"/>
    <w:rsid w:val="0034774A"/>
    <w:rsid w:val="00352970"/>
    <w:rsid w:val="00365BBF"/>
    <w:rsid w:val="003714B6"/>
    <w:rsid w:val="00392E5E"/>
    <w:rsid w:val="00397479"/>
    <w:rsid w:val="003A3488"/>
    <w:rsid w:val="003D006C"/>
    <w:rsid w:val="003D1FBF"/>
    <w:rsid w:val="003D469D"/>
    <w:rsid w:val="003F10BC"/>
    <w:rsid w:val="00410B6D"/>
    <w:rsid w:val="00412E0B"/>
    <w:rsid w:val="0045375A"/>
    <w:rsid w:val="004544C8"/>
    <w:rsid w:val="00460509"/>
    <w:rsid w:val="00463893"/>
    <w:rsid w:val="00472573"/>
    <w:rsid w:val="0047556F"/>
    <w:rsid w:val="00480DF1"/>
    <w:rsid w:val="0048644E"/>
    <w:rsid w:val="00492792"/>
    <w:rsid w:val="004A29F6"/>
    <w:rsid w:val="004A65B8"/>
    <w:rsid w:val="004B1D4F"/>
    <w:rsid w:val="004D6299"/>
    <w:rsid w:val="004E5790"/>
    <w:rsid w:val="004F6864"/>
    <w:rsid w:val="005001DE"/>
    <w:rsid w:val="00501475"/>
    <w:rsid w:val="00505B24"/>
    <w:rsid w:val="005060B9"/>
    <w:rsid w:val="00507E68"/>
    <w:rsid w:val="00537BB8"/>
    <w:rsid w:val="005415FD"/>
    <w:rsid w:val="00544216"/>
    <w:rsid w:val="00550248"/>
    <w:rsid w:val="005523F2"/>
    <w:rsid w:val="00555597"/>
    <w:rsid w:val="0055640B"/>
    <w:rsid w:val="005658B4"/>
    <w:rsid w:val="00577E24"/>
    <w:rsid w:val="00580BAB"/>
    <w:rsid w:val="005813FD"/>
    <w:rsid w:val="00583AB0"/>
    <w:rsid w:val="00586A42"/>
    <w:rsid w:val="005A33FF"/>
    <w:rsid w:val="005A3FF2"/>
    <w:rsid w:val="005A705C"/>
    <w:rsid w:val="005B0EFA"/>
    <w:rsid w:val="005B5FA0"/>
    <w:rsid w:val="005C1328"/>
    <w:rsid w:val="005F3581"/>
    <w:rsid w:val="005F5844"/>
    <w:rsid w:val="005F6AE7"/>
    <w:rsid w:val="00606200"/>
    <w:rsid w:val="006134A8"/>
    <w:rsid w:val="00614DAC"/>
    <w:rsid w:val="006241FA"/>
    <w:rsid w:val="0062540D"/>
    <w:rsid w:val="0063146E"/>
    <w:rsid w:val="006439E2"/>
    <w:rsid w:val="00645D27"/>
    <w:rsid w:val="006466DF"/>
    <w:rsid w:val="00655A68"/>
    <w:rsid w:val="00655B5F"/>
    <w:rsid w:val="006658D6"/>
    <w:rsid w:val="00666E85"/>
    <w:rsid w:val="00667095"/>
    <w:rsid w:val="00676482"/>
    <w:rsid w:val="00696239"/>
    <w:rsid w:val="006A57DE"/>
    <w:rsid w:val="006B5ED4"/>
    <w:rsid w:val="006C1067"/>
    <w:rsid w:val="006C569D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0D85"/>
    <w:rsid w:val="00731FED"/>
    <w:rsid w:val="007325B7"/>
    <w:rsid w:val="00741B70"/>
    <w:rsid w:val="0074309A"/>
    <w:rsid w:val="0074799A"/>
    <w:rsid w:val="00765040"/>
    <w:rsid w:val="00766555"/>
    <w:rsid w:val="0077126F"/>
    <w:rsid w:val="0077314A"/>
    <w:rsid w:val="007806CD"/>
    <w:rsid w:val="00781A7B"/>
    <w:rsid w:val="00795B95"/>
    <w:rsid w:val="0079643A"/>
    <w:rsid w:val="007B476A"/>
    <w:rsid w:val="007D036C"/>
    <w:rsid w:val="007D1EC2"/>
    <w:rsid w:val="007D3FF2"/>
    <w:rsid w:val="007D42DC"/>
    <w:rsid w:val="007D6A6F"/>
    <w:rsid w:val="007E5B5C"/>
    <w:rsid w:val="007E7272"/>
    <w:rsid w:val="007F29FB"/>
    <w:rsid w:val="008168AF"/>
    <w:rsid w:val="00823AF5"/>
    <w:rsid w:val="00825EBB"/>
    <w:rsid w:val="008330C7"/>
    <w:rsid w:val="00837340"/>
    <w:rsid w:val="00843895"/>
    <w:rsid w:val="00844F91"/>
    <w:rsid w:val="00847301"/>
    <w:rsid w:val="00871032"/>
    <w:rsid w:val="00871386"/>
    <w:rsid w:val="00884827"/>
    <w:rsid w:val="0088750D"/>
    <w:rsid w:val="008878DD"/>
    <w:rsid w:val="00892042"/>
    <w:rsid w:val="008A4FE4"/>
    <w:rsid w:val="008A5220"/>
    <w:rsid w:val="008A5B2C"/>
    <w:rsid w:val="008C0701"/>
    <w:rsid w:val="008D48FF"/>
    <w:rsid w:val="008F1533"/>
    <w:rsid w:val="00912A5E"/>
    <w:rsid w:val="00912D2C"/>
    <w:rsid w:val="00913255"/>
    <w:rsid w:val="00922105"/>
    <w:rsid w:val="00926CEF"/>
    <w:rsid w:val="00936C6E"/>
    <w:rsid w:val="00946388"/>
    <w:rsid w:val="00954A81"/>
    <w:rsid w:val="00962269"/>
    <w:rsid w:val="00963058"/>
    <w:rsid w:val="009667A0"/>
    <w:rsid w:val="00974360"/>
    <w:rsid w:val="0097626C"/>
    <w:rsid w:val="00980AF0"/>
    <w:rsid w:val="00985CC1"/>
    <w:rsid w:val="00991A79"/>
    <w:rsid w:val="00994195"/>
    <w:rsid w:val="00997123"/>
    <w:rsid w:val="00997924"/>
    <w:rsid w:val="00997F92"/>
    <w:rsid w:val="009A3283"/>
    <w:rsid w:val="009B5304"/>
    <w:rsid w:val="009C10EB"/>
    <w:rsid w:val="009C4F42"/>
    <w:rsid w:val="009D074D"/>
    <w:rsid w:val="009D2204"/>
    <w:rsid w:val="009D2C0E"/>
    <w:rsid w:val="009D62C6"/>
    <w:rsid w:val="009E71B9"/>
    <w:rsid w:val="009F44D3"/>
    <w:rsid w:val="00A20EA4"/>
    <w:rsid w:val="00A320C6"/>
    <w:rsid w:val="00A42D25"/>
    <w:rsid w:val="00A446BA"/>
    <w:rsid w:val="00A567DE"/>
    <w:rsid w:val="00A6392A"/>
    <w:rsid w:val="00A7061A"/>
    <w:rsid w:val="00A70712"/>
    <w:rsid w:val="00A71719"/>
    <w:rsid w:val="00A72899"/>
    <w:rsid w:val="00A755B8"/>
    <w:rsid w:val="00A854E1"/>
    <w:rsid w:val="00A91E31"/>
    <w:rsid w:val="00A950D9"/>
    <w:rsid w:val="00A95232"/>
    <w:rsid w:val="00A97D6D"/>
    <w:rsid w:val="00AB193F"/>
    <w:rsid w:val="00AB3DE6"/>
    <w:rsid w:val="00AC4271"/>
    <w:rsid w:val="00AD623A"/>
    <w:rsid w:val="00AE37D1"/>
    <w:rsid w:val="00AF218A"/>
    <w:rsid w:val="00AF6498"/>
    <w:rsid w:val="00B00006"/>
    <w:rsid w:val="00B0375F"/>
    <w:rsid w:val="00B14679"/>
    <w:rsid w:val="00B14972"/>
    <w:rsid w:val="00B15089"/>
    <w:rsid w:val="00B25C80"/>
    <w:rsid w:val="00B26381"/>
    <w:rsid w:val="00B35AD3"/>
    <w:rsid w:val="00B37BFC"/>
    <w:rsid w:val="00B534F4"/>
    <w:rsid w:val="00B62CAF"/>
    <w:rsid w:val="00B63486"/>
    <w:rsid w:val="00B6447D"/>
    <w:rsid w:val="00B70A7A"/>
    <w:rsid w:val="00B778D5"/>
    <w:rsid w:val="00B913CD"/>
    <w:rsid w:val="00B9575A"/>
    <w:rsid w:val="00B95AFE"/>
    <w:rsid w:val="00B97AE9"/>
    <w:rsid w:val="00BB0040"/>
    <w:rsid w:val="00BB152F"/>
    <w:rsid w:val="00BB7A2C"/>
    <w:rsid w:val="00BE44EC"/>
    <w:rsid w:val="00C02A06"/>
    <w:rsid w:val="00C02E55"/>
    <w:rsid w:val="00C11172"/>
    <w:rsid w:val="00C13CF8"/>
    <w:rsid w:val="00C26807"/>
    <w:rsid w:val="00C31914"/>
    <w:rsid w:val="00C33F42"/>
    <w:rsid w:val="00C41968"/>
    <w:rsid w:val="00C50885"/>
    <w:rsid w:val="00C518DE"/>
    <w:rsid w:val="00C52FEA"/>
    <w:rsid w:val="00C64FE7"/>
    <w:rsid w:val="00C65281"/>
    <w:rsid w:val="00C70A02"/>
    <w:rsid w:val="00C721D5"/>
    <w:rsid w:val="00C83E73"/>
    <w:rsid w:val="00C9140E"/>
    <w:rsid w:val="00C97A6E"/>
    <w:rsid w:val="00CB22D1"/>
    <w:rsid w:val="00CC1468"/>
    <w:rsid w:val="00CD709F"/>
    <w:rsid w:val="00CE0B8A"/>
    <w:rsid w:val="00CE4E42"/>
    <w:rsid w:val="00CE6FDE"/>
    <w:rsid w:val="00CF2FEC"/>
    <w:rsid w:val="00CF6AF3"/>
    <w:rsid w:val="00CF6DB0"/>
    <w:rsid w:val="00D00CA4"/>
    <w:rsid w:val="00D03675"/>
    <w:rsid w:val="00D0594F"/>
    <w:rsid w:val="00D0775D"/>
    <w:rsid w:val="00D26D57"/>
    <w:rsid w:val="00D36A05"/>
    <w:rsid w:val="00D40816"/>
    <w:rsid w:val="00D46208"/>
    <w:rsid w:val="00D47CF9"/>
    <w:rsid w:val="00D53140"/>
    <w:rsid w:val="00D615FB"/>
    <w:rsid w:val="00D645FF"/>
    <w:rsid w:val="00D83BC2"/>
    <w:rsid w:val="00DA4DA8"/>
    <w:rsid w:val="00DA5EAA"/>
    <w:rsid w:val="00DB2440"/>
    <w:rsid w:val="00DB2D24"/>
    <w:rsid w:val="00DB4D1C"/>
    <w:rsid w:val="00DB4DDF"/>
    <w:rsid w:val="00DB6384"/>
    <w:rsid w:val="00DD055F"/>
    <w:rsid w:val="00DD793B"/>
    <w:rsid w:val="00DE3393"/>
    <w:rsid w:val="00DE7953"/>
    <w:rsid w:val="00DE7D3F"/>
    <w:rsid w:val="00DE7D62"/>
    <w:rsid w:val="00E074D1"/>
    <w:rsid w:val="00E14526"/>
    <w:rsid w:val="00E329A1"/>
    <w:rsid w:val="00E35DA9"/>
    <w:rsid w:val="00E46E1B"/>
    <w:rsid w:val="00E52E53"/>
    <w:rsid w:val="00E71447"/>
    <w:rsid w:val="00E9132B"/>
    <w:rsid w:val="00EA77A6"/>
    <w:rsid w:val="00EB1E38"/>
    <w:rsid w:val="00EB35DF"/>
    <w:rsid w:val="00EB3962"/>
    <w:rsid w:val="00EB4411"/>
    <w:rsid w:val="00EB649F"/>
    <w:rsid w:val="00EC1377"/>
    <w:rsid w:val="00EC1C77"/>
    <w:rsid w:val="00EC7E7C"/>
    <w:rsid w:val="00EE0036"/>
    <w:rsid w:val="00F03999"/>
    <w:rsid w:val="00F138DF"/>
    <w:rsid w:val="00F13DD2"/>
    <w:rsid w:val="00F20BB8"/>
    <w:rsid w:val="00F21D50"/>
    <w:rsid w:val="00F815BD"/>
    <w:rsid w:val="00F93C68"/>
    <w:rsid w:val="00F95300"/>
    <w:rsid w:val="00FA413A"/>
    <w:rsid w:val="00FB7FDE"/>
    <w:rsid w:val="00FC0FAF"/>
    <w:rsid w:val="00FD52EF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15CE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6E1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56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A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usinessperspectives.org/index.php/journals/innovative-market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r.hareth@aau.edu.j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89F20-F746-4586-8128-11B55018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17</Pages>
  <Words>3658</Words>
  <Characters>20856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Hareth Abu Husaian</cp:lastModifiedBy>
  <cp:revision>52</cp:revision>
  <cp:lastPrinted>2023-02-25T14:51:00Z</cp:lastPrinted>
  <dcterms:created xsi:type="dcterms:W3CDTF">2018-08-01T11:44:00Z</dcterms:created>
  <dcterms:modified xsi:type="dcterms:W3CDTF">2023-03-21T09:19:00Z</dcterms:modified>
</cp:coreProperties>
</file>