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  <w:r w:rsidRPr="009657A7">
        <w:rPr>
          <w:rFonts w:ascii="Segoe UI Semilight" w:eastAsia="SimSun" w:hAnsi="Segoe UI Semilight" w:cs="Segoe UI Semilight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2176780</wp:posOffset>
                </wp:positionH>
                <wp:positionV relativeFrom="paragraph">
                  <wp:posOffset>-32224</wp:posOffset>
                </wp:positionV>
                <wp:extent cx="5152030" cy="805218"/>
                <wp:effectExtent l="0" t="0" r="107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030" cy="805218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194970" y="107269005"/>
                            <a:ext cx="2043566" cy="9525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591381" w:rsidRDefault="00396633" w:rsidP="00E24B27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9657A7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E24B27" w:rsidRPr="00E24B27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متابعة إدراج الأخبار والأحداث والإعلانات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171.4pt;margin-top:-2.55pt;width:405.65pt;height:63.4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4lAgUAABoQAAAOAAAAZHJzL2Uyb0RvYy54bWzsV0tv40YMvhfofxjo7lhvWUacRezYQYG0&#10;XWxS9DyWxpJQSaPOyLGzRf97SY7kV+JNN2kXPVQHW/PikB/Jj9Tlh21VskehdCHrieVc2BYTdSLT&#10;os4m1i8Pi8HIYrrldcpLWYuJ9SS09eHq++8uN81YuDKXZSoUAyG1Hm+aiZW3bTMeDnWSi4rrC9mI&#10;GhZXUlW8haHKhqniG5BelUPXtsPhRqq0UTIRWsPsjVm0rkj+aiWS9ufVSouWlRMLdGvpV9HvEn+H&#10;V5d8nCne5EXSqcHfoEXFixou3Ym64S1na1U8E1UViZJartqLRFZDuVoViSAbwBrHPrHmVsl1Q7Zk&#10;403W7GACaE9werPY5KfHj4oVKfjOYjWvwEV0K3MQmk2TjWHHrWrum4/K2AevdzL5TcPy8HQdx5nZ&#10;zJabH2UK4vi6lQTNdqUqFAFGsy154GnnAbFtWQKTgRO4tgeOSmBtZAeuMzIuSnLwIx5z7JHjBqM4&#10;sBhscewwjiJn1DkyyeedINeJ/SDsBDmB7cMmlDTkY6MH6d7pioZC+Ok9wvp9CN/nvBHkOI34dQi7&#10;PcKfICx5nZWCeRbLizQVmDsGcDrQo60N1KyWsxwOiGul5CYXPAX90F/dNF338NQA2iQFbDsQgwMN&#10;7nvVI1+EtvfQq8DycaN0eytkxfBlYimwlgKAP97p1vig34LxoGVZpIuiLGmgsuWsVOyRQ8Iu6Onc&#10;drStrHFzLfGYkWhmQEu4A9dQX0rAP2LH9e2pGw8W4Sga+As/GMSRPRrYTjyNQ9uP/ZvFn6ig44+N&#10;M+6KWvRk4Ph/LxQ6WjJpTHTANhMrDtyAbD/SXh8aadPzkpGQ/XUK1vExunzevbe8KM378FhjCm4w&#10;u/8nICgU0PsmxpcyfYJIUBL8AskBxA0vuVSfLbYBEpxY+vc1V8Ji5Q81xJgXBlEIrHk4UIeD5eGA&#10;1wmImlitxczrrDVMu25UkeVwk0NY1PIaOGFVUCxgdBqtiE8oDb9RPgKFGMbb52Pwn0vCyPXsyCe9&#10;TFAjTR4noR25kR12EdSzbJ9h/2oSYog7cDmEEi8zILGuCn4p2j0v7HU92lYVLXQCZVEh8eODBp0P&#10;/XGX8FTjDa8QPs/S/3oRAIDeaBBFgTfwvbk9mI4Ws8H1zAnDaD6dTefOcfrPSaZ+PwMQD/UK4kCu&#10;wcb7PN2wtEBq9ILYBR5PC8gThBGt7pBMWmVhnv5atDnxOyYsyjgijxk88x7OnXTDAPuLD4iis63n&#10;iP7/f67YtZAv125gQcMVD1hYpnLLCPWDQsvaLUz3HPftK3fsQ1XrmqLIDWPbPiUN2/cCyD3qrbAw&#10;2d77OAPaZqrbJ2FqSD7TXSZmmjUSaskL0etPr2ez0ER1zlNhqn7g7JJf8xaaSDPteJQeptp3SUDh&#10;m2lMi/4a4o7nifLyVTHKNDzzhqtQTzj+LCnP3OWfuSvo5qE1PTULpnY4lkUNZRVafyeEDx88w3TC&#10;S5EitAaV3iGoUVnv+g+WYGVflRwKc1I1cEDX2SHPkAVnu7Az5vRqg9aHXrL7+RNzjrgei9MN17nx&#10;LC19Hdujxju6Y8tyrT5xsAshBlwMuULhNAMg14BWYOlVRkUJnVN52eTcqOidsWqnwynl9rUIHdM3&#10;4KatabfLLczu+56v6MYc/OzpuzEa9N0YDfpujAb/YDdG30rwAWrSzXws4xfu4Zjs3H/SX/0FAAD/&#10;/wMAUEsDBBQABgAIAAAAIQCpEs8S4QAAAAsBAAAPAAAAZHJzL2Rvd25yZXYueG1sTI9BS8NAEIXv&#10;gv9hGcFbu9m0UYnZlFLUUxHaCuJtmkyT0OxsyG6T9N+7PentDe/x3jfZajKtGKh3jWUNah6BIC5s&#10;2XCl4evwPnsB4Txyia1l0nAlB6v8/i7DtLQj72jY+0qEEnYpaqi971IpXVGTQTe3HXHwTrY36MPZ&#10;V7LscQzlppVxFD1Jgw2HhRo72tRUnPcXo+FjxHG9UG/D9nzaXH8Oyef3VpHWjw/T+hWEp8n/heGG&#10;H9AhD0xHe+HSiVbDYhkHdK9hligQt4BKlkEdg4rVM8g8k/9/yH8BAAD//wMAUEsBAi0AFAAGAAgA&#10;AAAhALaDOJL+AAAA4QEAABMAAAAAAAAAAAAAAAAAAAAAAFtDb250ZW50X1R5cGVzXS54bWxQSwEC&#10;LQAUAAYACAAAACEAOP0h/9YAAACUAQAACwAAAAAAAAAAAAAAAAAvAQAAX3JlbHMvLnJlbHNQSwEC&#10;LQAUAAYACAAAACEAWWq+JQIFAAAaEAAADgAAAAAAAAAAAAAAAAAuAgAAZHJzL2Uyb0RvYy54bWxQ&#10;SwECLQAUAAYACAAAACEAqRLPEuEAAAALAQAADwAAAAAAAAAAAAAAAABcBwAAZHJzL2Rvd25yZXYu&#10;eG1sUEsFBgAAAAAEAAQA8wAAAGo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1949;top:1072690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591381" w:rsidRDefault="00396633" w:rsidP="00E24B27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9657A7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E24B27" w:rsidRPr="00E24B27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متابعة إدراج الأخبار والأحداث والإعلانات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</w:p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</w:p>
    <w:p w:rsidR="00591381" w:rsidRDefault="00591381" w:rsidP="00591381">
      <w:pPr>
        <w:bidi/>
        <w:spacing w:after="0" w:line="240" w:lineRule="auto"/>
        <w:ind w:left="-630" w:right="450"/>
        <w:jc w:val="center"/>
        <w:rPr>
          <w:rFonts w:ascii="Segoe UI Semilight" w:hAnsi="Segoe UI Semilight" w:cs="Segoe UI Semilight"/>
          <w:sz w:val="18"/>
          <w:szCs w:val="18"/>
          <w:rtl/>
        </w:rPr>
      </w:pPr>
    </w:p>
    <w:p w:rsidR="00B5083D" w:rsidRPr="00E24B27" w:rsidRDefault="00B5083D" w:rsidP="00B5083D">
      <w:pPr>
        <w:bidi/>
        <w:spacing w:after="0" w:line="240" w:lineRule="auto"/>
        <w:ind w:left="-784" w:right="-851"/>
        <w:jc w:val="center"/>
        <w:rPr>
          <w:rFonts w:ascii="Calibri" w:eastAsia="Calibri" w:hAnsi="Calibri" w:cs="Khalid Art bold"/>
          <w:sz w:val="12"/>
          <w:szCs w:val="12"/>
          <w:rtl/>
          <w:lang w:bidi="ar-JO"/>
        </w:rPr>
      </w:pPr>
      <w:bookmarkStart w:id="0" w:name="_GoBack"/>
      <w:bookmarkEnd w:id="0"/>
    </w:p>
    <w:p w:rsidR="00E24B27" w:rsidRPr="00E24B27" w:rsidRDefault="00E24B27" w:rsidP="00E24B27">
      <w:pPr>
        <w:bidi/>
        <w:spacing w:after="0" w:line="240" w:lineRule="auto"/>
        <w:ind w:left="-784" w:right="-851"/>
        <w:jc w:val="center"/>
        <w:rPr>
          <w:rFonts w:ascii="Calibri" w:eastAsia="Calibri" w:hAnsi="Calibri" w:cs="Arial"/>
          <w:sz w:val="4"/>
          <w:szCs w:val="4"/>
          <w:rtl/>
          <w:lang w:bidi="ar-JO"/>
        </w:rPr>
      </w:pPr>
      <w:r w:rsidRPr="00E24B27">
        <w:rPr>
          <w:rFonts w:ascii="Calibri" w:eastAsia="Calibri" w:hAnsi="Calibri" w:cs="Khalid Art bold" w:hint="cs"/>
          <w:sz w:val="20"/>
          <w:szCs w:val="20"/>
          <w:rtl/>
          <w:lang w:bidi="ar-JO"/>
        </w:rPr>
        <w:t xml:space="preserve">العام الجامعي </w:t>
      </w:r>
      <w:r w:rsidRPr="00E24B27">
        <w:rPr>
          <w:rFonts w:ascii="Calibri" w:eastAsia="Calibri" w:hAnsi="Calibri" w:cs="Khalid Art bold" w:hint="cs"/>
          <w:color w:val="A6A6A6"/>
          <w:sz w:val="20"/>
          <w:szCs w:val="20"/>
          <w:rtl/>
          <w:lang w:bidi="ar-JO"/>
        </w:rPr>
        <w:t>......................</w:t>
      </w:r>
      <w:r w:rsidRPr="00E24B27">
        <w:rPr>
          <w:rFonts w:ascii="Calibri" w:eastAsia="Calibri" w:hAnsi="Calibri" w:cs="Arial"/>
          <w:sz w:val="4"/>
          <w:szCs w:val="4"/>
          <w:lang w:bidi="ar-JO"/>
        </w:rPr>
        <w:t xml:space="preserve"> </w:t>
      </w:r>
    </w:p>
    <w:p w:rsidR="00E24B27" w:rsidRPr="00E24B27" w:rsidRDefault="00E24B27" w:rsidP="00E24B27">
      <w:pPr>
        <w:bidi/>
        <w:spacing w:after="0" w:line="240" w:lineRule="auto"/>
        <w:ind w:left="-784" w:right="-851"/>
        <w:jc w:val="center"/>
        <w:rPr>
          <w:rFonts w:ascii="Calibri" w:eastAsia="Calibri" w:hAnsi="Calibri" w:cs="Arial"/>
          <w:sz w:val="4"/>
          <w:szCs w:val="4"/>
          <w:lang w:bidi="ar-JO"/>
        </w:rPr>
      </w:pPr>
    </w:p>
    <w:p w:rsidR="00E24B27" w:rsidRPr="00E24B27" w:rsidRDefault="00E24B27" w:rsidP="00E24B27">
      <w:pPr>
        <w:spacing w:after="0" w:line="240" w:lineRule="auto"/>
        <w:rPr>
          <w:rFonts w:ascii="Calibri" w:eastAsia="Calibri" w:hAnsi="Calibri" w:cs="Arial"/>
          <w:sz w:val="4"/>
          <w:szCs w:val="4"/>
          <w:rtl/>
        </w:rPr>
      </w:pPr>
    </w:p>
    <w:p w:rsidR="00E24B27" w:rsidRPr="00E24B27" w:rsidRDefault="00E24B27" w:rsidP="00E24B27">
      <w:pPr>
        <w:spacing w:after="0" w:line="240" w:lineRule="auto"/>
        <w:rPr>
          <w:rFonts w:ascii="Calibri" w:eastAsia="Calibri" w:hAnsi="Calibri" w:cs="Arial"/>
          <w:sz w:val="12"/>
          <w:szCs w:val="12"/>
          <w:lang w:bidi="ar-JO"/>
        </w:rPr>
      </w:pP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2"/>
        <w:gridCol w:w="2395"/>
        <w:gridCol w:w="1909"/>
        <w:gridCol w:w="2184"/>
        <w:gridCol w:w="2160"/>
        <w:gridCol w:w="2160"/>
      </w:tblGrid>
      <w:tr w:rsidR="00E24B27" w:rsidRPr="00E24B27" w:rsidTr="00E24B27">
        <w:tc>
          <w:tcPr>
            <w:tcW w:w="14850" w:type="dxa"/>
            <w:gridSpan w:val="7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News, Events, Announcement</w:t>
            </w:r>
            <w:r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, Media Gallery, Slider,</w:t>
            </w: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 xml:space="preserve"> Track Sheet</w:t>
            </w:r>
          </w:p>
        </w:tc>
      </w:tr>
      <w:tr w:rsidR="00E24B27" w:rsidRPr="00E24B27" w:rsidTr="00E24B27">
        <w:tc>
          <w:tcPr>
            <w:tcW w:w="540" w:type="dxa"/>
            <w:vMerge w:val="restart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St. No.</w:t>
            </w:r>
          </w:p>
        </w:tc>
        <w:tc>
          <w:tcPr>
            <w:tcW w:w="3502" w:type="dxa"/>
            <w:vMerge w:val="restart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Activity</w:t>
            </w:r>
            <w:r w:rsidRPr="00E24B27">
              <w:rPr>
                <w:rFonts w:ascii="Agency FB" w:eastAsia="Calibri" w:hAnsi="Agency FB" w:cs="Arial" w:hint="cs"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Type</w:t>
            </w:r>
          </w:p>
        </w:tc>
        <w:tc>
          <w:tcPr>
            <w:tcW w:w="2395" w:type="dxa"/>
            <w:vMerge w:val="restart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Faculty/Dept.</w:t>
            </w:r>
          </w:p>
        </w:tc>
        <w:tc>
          <w:tcPr>
            <w:tcW w:w="1909" w:type="dxa"/>
            <w:vMerge w:val="restart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Date/Time of Receive</w:t>
            </w:r>
          </w:p>
        </w:tc>
        <w:tc>
          <w:tcPr>
            <w:tcW w:w="6504" w:type="dxa"/>
            <w:gridSpan w:val="3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Status &amp; Update</w:t>
            </w:r>
          </w:p>
        </w:tc>
      </w:tr>
      <w:tr w:rsidR="00E24B27" w:rsidRPr="00E24B27" w:rsidTr="00E24B27">
        <w:tc>
          <w:tcPr>
            <w:tcW w:w="540" w:type="dxa"/>
            <w:vMerge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  <w:vMerge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  <w:vMerge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  <w:vMerge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Date/Time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Status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E24B27" w:rsidRPr="00E24B27" w:rsidRDefault="00E24B27" w:rsidP="00E24B27">
            <w:pPr>
              <w:spacing w:after="0" w:line="240" w:lineRule="auto"/>
              <w:jc w:val="center"/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</w:pPr>
            <w:r w:rsidRPr="00E24B27">
              <w:rPr>
                <w:rFonts w:ascii="Agency FB" w:eastAsia="Calibri" w:hAnsi="Agency FB" w:cs="Arial"/>
                <w:color w:val="000000"/>
                <w:sz w:val="28"/>
                <w:szCs w:val="28"/>
                <w:lang w:bidi="ar-JO"/>
              </w:rPr>
              <w:t>Notify</w:t>
            </w: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  <w:tr w:rsidR="00E24B27" w:rsidRPr="00E24B27" w:rsidTr="00E24B27">
        <w:tc>
          <w:tcPr>
            <w:tcW w:w="54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3502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395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1909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84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E24B27" w:rsidRPr="00E24B27" w:rsidRDefault="00E24B27" w:rsidP="00E24B27">
            <w:pPr>
              <w:spacing w:after="0" w:line="360" w:lineRule="auto"/>
              <w:rPr>
                <w:rFonts w:ascii="Agency FB" w:eastAsia="Calibri" w:hAnsi="Agency FB" w:cs="Arial"/>
                <w:sz w:val="28"/>
                <w:szCs w:val="28"/>
                <w:lang w:bidi="ar-JO"/>
              </w:rPr>
            </w:pPr>
          </w:p>
        </w:tc>
      </w:tr>
    </w:tbl>
    <w:p w:rsidR="00E24B27" w:rsidRPr="00E24B27" w:rsidRDefault="00E24B27" w:rsidP="00E24B27">
      <w:pPr>
        <w:spacing w:after="0" w:line="240" w:lineRule="auto"/>
        <w:rPr>
          <w:rFonts w:ascii="Calibri" w:eastAsia="Calibri" w:hAnsi="Calibri" w:cs="Arial"/>
          <w:sz w:val="4"/>
          <w:szCs w:val="4"/>
        </w:rPr>
      </w:pPr>
    </w:p>
    <w:p w:rsidR="00E24B27" w:rsidRDefault="00E24B27" w:rsidP="00E24B27">
      <w:pPr>
        <w:bidi/>
        <w:spacing w:after="0" w:line="240" w:lineRule="auto"/>
        <w:ind w:left="-784" w:right="-851"/>
        <w:jc w:val="center"/>
        <w:rPr>
          <w:rFonts w:ascii="Calibri" w:eastAsia="Calibri" w:hAnsi="Calibri" w:cs="Khalid Art bold"/>
          <w:sz w:val="20"/>
          <w:szCs w:val="20"/>
          <w:rtl/>
          <w:lang w:bidi="ar-JO"/>
        </w:rPr>
      </w:pPr>
    </w:p>
    <w:p w:rsidR="00E24B27" w:rsidRDefault="00E24B27" w:rsidP="00E24B27">
      <w:pPr>
        <w:bidi/>
        <w:spacing w:after="0" w:line="240" w:lineRule="auto"/>
        <w:ind w:left="-784" w:right="-851"/>
        <w:jc w:val="center"/>
        <w:rPr>
          <w:rFonts w:ascii="Calibri" w:eastAsia="Calibri" w:hAnsi="Calibri" w:cs="Khalid Art bold"/>
          <w:sz w:val="20"/>
          <w:szCs w:val="20"/>
          <w:rtl/>
          <w:lang w:bidi="ar-JO"/>
        </w:rPr>
      </w:pPr>
    </w:p>
    <w:sectPr w:rsidR="00E24B27" w:rsidSect="002508BE">
      <w:headerReference w:type="default" r:id="rId8"/>
      <w:footerReference w:type="default" r:id="rId9"/>
      <w:pgSz w:w="15840" w:h="12240" w:orient="landscape"/>
      <w:pgMar w:top="1800" w:right="1440" w:bottom="1170" w:left="450" w:header="27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46" w:rsidRDefault="00B90846" w:rsidP="006466DF">
      <w:pPr>
        <w:spacing w:after="0" w:line="240" w:lineRule="auto"/>
      </w:pPr>
      <w:r>
        <w:separator/>
      </w:r>
    </w:p>
  </w:endnote>
  <w:endnote w:type="continuationSeparator" w:id="0">
    <w:p w:rsidR="00B90846" w:rsidRDefault="00B9084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534"/>
      <w:gridCol w:w="7146"/>
    </w:tblGrid>
    <w:tr w:rsidR="00CD1686" w:rsidTr="00591381">
      <w:tc>
        <w:tcPr>
          <w:tcW w:w="1260" w:type="dxa"/>
        </w:tcPr>
        <w:p w:rsidR="00CD1686" w:rsidRDefault="00CD1686" w:rsidP="00CD1686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74890817" r:id="rId2"/>
            </w:object>
          </w:r>
        </w:p>
      </w:tc>
      <w:tc>
        <w:tcPr>
          <w:tcW w:w="6534" w:type="dxa"/>
          <w:vAlign w:val="center"/>
        </w:tcPr>
        <w:p w:rsidR="00CD1686" w:rsidRPr="00936C6E" w:rsidRDefault="00CD1686" w:rsidP="00E24B2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1C3838">
            <w:rPr>
              <w:rFonts w:ascii="Agency FB" w:eastAsia="Times New Roman" w:hAnsi="Agency FB" w:cs="Times New Roman"/>
              <w:sz w:val="20"/>
              <w:szCs w:val="20"/>
            </w:rPr>
            <w:t>33</w:t>
          </w:r>
          <w:r w:rsidR="00E24B27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CD1686" w:rsidRDefault="004660CA" w:rsidP="009657A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11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7146" w:type="dxa"/>
          <w:vAlign w:val="center"/>
        </w:tcPr>
        <w:p w:rsidR="00CD1686" w:rsidRDefault="004660CA" w:rsidP="00CD1686">
          <w:pPr>
            <w:pStyle w:val="Footer"/>
            <w:bidi/>
          </w:pPr>
          <w:r w:rsidRPr="004660CA">
            <w:rPr>
              <w:rFonts w:ascii="Calibri" w:eastAsia="Calibri" w:hAnsi="Calibri" w:cs="Arial"/>
              <w:noProof/>
            </w:rPr>
            <w:drawing>
              <wp:inline distT="0" distB="0" distL="0" distR="0" wp14:anchorId="7BEDC97E" wp14:editId="6C57D4EA">
                <wp:extent cx="451485" cy="451485"/>
                <wp:effectExtent l="0" t="0" r="5715" b="5715"/>
                <wp:docPr id="4" name="Picture 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86" w:rsidRPr="00D83BC2" w:rsidRDefault="00CD1686" w:rsidP="00CD1686">
    <w:pPr>
      <w:spacing w:after="0" w:line="240" w:lineRule="auto"/>
      <w:ind w:left="-540" w:right="-63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204C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204C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46" w:rsidRDefault="00B90846" w:rsidP="006466DF">
      <w:pPr>
        <w:spacing w:after="0" w:line="240" w:lineRule="auto"/>
      </w:pPr>
      <w:r>
        <w:separator/>
      </w:r>
    </w:p>
  </w:footnote>
  <w:footnote w:type="continuationSeparator" w:id="0">
    <w:p w:rsidR="00B90846" w:rsidRDefault="00B9084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30" w:type="dxa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0"/>
    </w:tblGrid>
    <w:tr w:rsidR="00D538DE" w:rsidTr="00591381">
      <w:trPr>
        <w:trHeight w:val="717"/>
      </w:trPr>
      <w:tc>
        <w:tcPr>
          <w:tcW w:w="15030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591381">
      <w:tc>
        <w:tcPr>
          <w:tcW w:w="15030" w:type="dxa"/>
        </w:tcPr>
        <w:p w:rsidR="004F1907" w:rsidRPr="0072326C" w:rsidRDefault="00163F83" w:rsidP="006204C2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 xml:space="preserve">مركز </w:t>
          </w:r>
          <w:r w:rsidR="006204C2"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تكنولوجيا المعلومات والاتصالات</w:t>
          </w:r>
        </w:p>
      </w:tc>
    </w:tr>
    <w:tr w:rsidR="00CD2EEE" w:rsidTr="00591381">
      <w:tc>
        <w:tcPr>
          <w:tcW w:w="15030" w:type="dxa"/>
        </w:tcPr>
        <w:p w:rsidR="00CD2EEE" w:rsidRPr="000749D3" w:rsidRDefault="006204C2" w:rsidP="00163F8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6204C2">
            <w:rPr>
              <w:rStyle w:val="mediumtext1"/>
              <w:rFonts w:ascii="Agency FB" w:hAnsi="Agency FB"/>
              <w:b/>
              <w:bCs/>
              <w:sz w:val="32"/>
              <w:szCs w:val="32"/>
            </w:rPr>
            <w:t>Information Technology &amp; Communication</w:t>
          </w:r>
          <w:r w:rsidRPr="00B9780E">
            <w:rPr>
              <w:rStyle w:val="mediumtext1"/>
              <w:rFonts w:ascii="Agency FB" w:hAnsi="Agency FB"/>
              <w:sz w:val="32"/>
              <w:szCs w:val="32"/>
            </w:rPr>
            <w:t xml:space="preserve"> </w:t>
          </w:r>
          <w:r w:rsidR="00163F83" w:rsidRPr="00163F83">
            <w:rPr>
              <w:rFonts w:ascii="Agency FB" w:hAnsi="Agency FB"/>
              <w:b/>
              <w:bCs/>
              <w:sz w:val="28"/>
              <w:szCs w:val="28"/>
              <w:lang w:bidi="ar-EG"/>
            </w:rPr>
            <w:t>Center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312"/>
    <w:multiLevelType w:val="hybridMultilevel"/>
    <w:tmpl w:val="8F6E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75"/>
    <w:multiLevelType w:val="hybridMultilevel"/>
    <w:tmpl w:val="FA1A532C"/>
    <w:lvl w:ilvl="0" w:tplc="35FA2E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5477"/>
    <w:multiLevelType w:val="hybridMultilevel"/>
    <w:tmpl w:val="118A1BE6"/>
    <w:lvl w:ilvl="0" w:tplc="0504A2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DC938AE"/>
    <w:multiLevelType w:val="hybridMultilevel"/>
    <w:tmpl w:val="3A2C32BE"/>
    <w:lvl w:ilvl="0" w:tplc="0E02B6F4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6DC0"/>
    <w:multiLevelType w:val="hybridMultilevel"/>
    <w:tmpl w:val="B352C36E"/>
    <w:lvl w:ilvl="0" w:tplc="39E08DE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739E9"/>
    <w:multiLevelType w:val="hybridMultilevel"/>
    <w:tmpl w:val="E4ECCD6E"/>
    <w:lvl w:ilvl="0" w:tplc="A434E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53A4"/>
    <w:multiLevelType w:val="hybridMultilevel"/>
    <w:tmpl w:val="0D62BDC6"/>
    <w:lvl w:ilvl="0" w:tplc="A1D4C89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058C"/>
    <w:multiLevelType w:val="hybridMultilevel"/>
    <w:tmpl w:val="79505FCC"/>
    <w:lvl w:ilvl="0" w:tplc="97E24B4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D3BE4"/>
    <w:multiLevelType w:val="hybridMultilevel"/>
    <w:tmpl w:val="6BCCE5B6"/>
    <w:lvl w:ilvl="0" w:tplc="1BA8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21A1F"/>
    <w:multiLevelType w:val="hybridMultilevel"/>
    <w:tmpl w:val="1CF8B20A"/>
    <w:lvl w:ilvl="0" w:tplc="A86847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0997"/>
    <w:multiLevelType w:val="hybridMultilevel"/>
    <w:tmpl w:val="96D28662"/>
    <w:lvl w:ilvl="0" w:tplc="F7288046">
      <w:start w:val="1"/>
      <w:numFmt w:val="decimal"/>
      <w:lvlText w:val="%1."/>
      <w:lvlJc w:val="left"/>
      <w:pPr>
        <w:ind w:left="81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8"/>
  </w:num>
  <w:num w:numId="13">
    <w:abstractNumId w:val="1"/>
  </w:num>
  <w:num w:numId="14">
    <w:abstractNumId w:val="19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15"/>
  </w:num>
  <w:num w:numId="21">
    <w:abstractNumId w:val="10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00F"/>
    <w:rsid w:val="000951A7"/>
    <w:rsid w:val="000A0612"/>
    <w:rsid w:val="000A15F5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63F83"/>
    <w:rsid w:val="00170D82"/>
    <w:rsid w:val="00186614"/>
    <w:rsid w:val="00193BD6"/>
    <w:rsid w:val="00193F25"/>
    <w:rsid w:val="001953EA"/>
    <w:rsid w:val="0019541B"/>
    <w:rsid w:val="001A3F1C"/>
    <w:rsid w:val="001B355F"/>
    <w:rsid w:val="001B667A"/>
    <w:rsid w:val="001C3838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08BE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A7CD9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0FE2"/>
    <w:rsid w:val="00327F29"/>
    <w:rsid w:val="003346B3"/>
    <w:rsid w:val="003353EA"/>
    <w:rsid w:val="003428CE"/>
    <w:rsid w:val="00352970"/>
    <w:rsid w:val="003714B6"/>
    <w:rsid w:val="00392DC9"/>
    <w:rsid w:val="00392E5E"/>
    <w:rsid w:val="00396633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660CA"/>
    <w:rsid w:val="00472573"/>
    <w:rsid w:val="0047556F"/>
    <w:rsid w:val="00480DF1"/>
    <w:rsid w:val="0048644E"/>
    <w:rsid w:val="00492792"/>
    <w:rsid w:val="004965FE"/>
    <w:rsid w:val="004A29F6"/>
    <w:rsid w:val="004A65B8"/>
    <w:rsid w:val="004B1D4F"/>
    <w:rsid w:val="004C6486"/>
    <w:rsid w:val="004D31F1"/>
    <w:rsid w:val="004D6299"/>
    <w:rsid w:val="004E1074"/>
    <w:rsid w:val="004E5790"/>
    <w:rsid w:val="004F1907"/>
    <w:rsid w:val="004F6864"/>
    <w:rsid w:val="005001DE"/>
    <w:rsid w:val="00505B24"/>
    <w:rsid w:val="005060B9"/>
    <w:rsid w:val="00507E68"/>
    <w:rsid w:val="005179E0"/>
    <w:rsid w:val="00533265"/>
    <w:rsid w:val="005415FD"/>
    <w:rsid w:val="00550248"/>
    <w:rsid w:val="005523F2"/>
    <w:rsid w:val="005558B9"/>
    <w:rsid w:val="005706A4"/>
    <w:rsid w:val="00577E24"/>
    <w:rsid w:val="0058077E"/>
    <w:rsid w:val="00580BAB"/>
    <w:rsid w:val="005813FD"/>
    <w:rsid w:val="00586A42"/>
    <w:rsid w:val="005907A8"/>
    <w:rsid w:val="00591381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04C2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1431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3791"/>
    <w:rsid w:val="00785C03"/>
    <w:rsid w:val="00794F92"/>
    <w:rsid w:val="00795CD1"/>
    <w:rsid w:val="007C3159"/>
    <w:rsid w:val="007D10F3"/>
    <w:rsid w:val="007D1EC2"/>
    <w:rsid w:val="007D3A51"/>
    <w:rsid w:val="007D42DC"/>
    <w:rsid w:val="007D56A3"/>
    <w:rsid w:val="007D6A6F"/>
    <w:rsid w:val="007E0D1C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C2DAB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57A7"/>
    <w:rsid w:val="009667A0"/>
    <w:rsid w:val="0096764E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4DA5"/>
    <w:rsid w:val="009D5A83"/>
    <w:rsid w:val="009D62C6"/>
    <w:rsid w:val="009E0278"/>
    <w:rsid w:val="009F44D3"/>
    <w:rsid w:val="009F625D"/>
    <w:rsid w:val="00A10DB4"/>
    <w:rsid w:val="00A20EA4"/>
    <w:rsid w:val="00A22473"/>
    <w:rsid w:val="00A357AC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2294"/>
    <w:rsid w:val="00AD623A"/>
    <w:rsid w:val="00AE37D1"/>
    <w:rsid w:val="00AE59C4"/>
    <w:rsid w:val="00AF3A4E"/>
    <w:rsid w:val="00B0375F"/>
    <w:rsid w:val="00B14679"/>
    <w:rsid w:val="00B1494B"/>
    <w:rsid w:val="00B14972"/>
    <w:rsid w:val="00B25C80"/>
    <w:rsid w:val="00B26381"/>
    <w:rsid w:val="00B35AD3"/>
    <w:rsid w:val="00B37BFC"/>
    <w:rsid w:val="00B5083D"/>
    <w:rsid w:val="00B63486"/>
    <w:rsid w:val="00B6447D"/>
    <w:rsid w:val="00B71556"/>
    <w:rsid w:val="00B778D5"/>
    <w:rsid w:val="00B81F90"/>
    <w:rsid w:val="00B90846"/>
    <w:rsid w:val="00B913CD"/>
    <w:rsid w:val="00B9575A"/>
    <w:rsid w:val="00B95AFE"/>
    <w:rsid w:val="00B9779A"/>
    <w:rsid w:val="00BB152F"/>
    <w:rsid w:val="00BB232D"/>
    <w:rsid w:val="00BB7A2C"/>
    <w:rsid w:val="00BC2BE9"/>
    <w:rsid w:val="00BE44EC"/>
    <w:rsid w:val="00C02A06"/>
    <w:rsid w:val="00C02E55"/>
    <w:rsid w:val="00C11172"/>
    <w:rsid w:val="00C13CF8"/>
    <w:rsid w:val="00C31914"/>
    <w:rsid w:val="00C33F42"/>
    <w:rsid w:val="00C35AD5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1686"/>
    <w:rsid w:val="00CD2EEE"/>
    <w:rsid w:val="00CD709F"/>
    <w:rsid w:val="00CE0B8A"/>
    <w:rsid w:val="00CE0CC7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5771"/>
    <w:rsid w:val="00E074D1"/>
    <w:rsid w:val="00E132B4"/>
    <w:rsid w:val="00E22AA6"/>
    <w:rsid w:val="00E24B27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A57E8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text1">
    <w:name w:val="medium_text1"/>
    <w:basedOn w:val="DefaultParagraphFont"/>
    <w:rsid w:val="006204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AB59-E75D-47B8-914E-CC939C6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6</cp:revision>
  <cp:lastPrinted>2019-03-12T12:25:00Z</cp:lastPrinted>
  <dcterms:created xsi:type="dcterms:W3CDTF">2019-02-23T11:28:00Z</dcterms:created>
  <dcterms:modified xsi:type="dcterms:W3CDTF">2021-02-15T08:35:00Z</dcterms:modified>
</cp:coreProperties>
</file>