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3719D" w14:textId="1DD36FD0" w:rsidR="00B51BB8" w:rsidRPr="00080E65" w:rsidRDefault="00B51BB8" w:rsidP="00080E65">
      <w:pPr>
        <w:jc w:val="lowKashida"/>
        <w:rPr>
          <w:rFonts w:cs="Times New Roman"/>
          <w:b/>
          <w:bCs/>
          <w:sz w:val="24"/>
          <w:szCs w:val="24"/>
        </w:rPr>
      </w:pPr>
    </w:p>
    <w:p w14:paraId="14BEC22F" w14:textId="77777777" w:rsidR="002631BE" w:rsidRDefault="002631BE" w:rsidP="001505FB">
      <w:pPr>
        <w:rPr>
          <w:rFonts w:cs="Times New Roman"/>
          <w:b/>
          <w:bCs/>
          <w:lang w:bidi="ar-SA"/>
        </w:rPr>
      </w:pPr>
    </w:p>
    <w:p w14:paraId="444A5D3D" w14:textId="040427FE" w:rsidR="00B51BB8" w:rsidRDefault="00B51BB8" w:rsidP="00B51BB8">
      <w:pPr>
        <w:jc w:val="center"/>
        <w:rPr>
          <w:rFonts w:cs="Times New Roman"/>
          <w:b/>
          <w:bCs/>
          <w:sz w:val="26"/>
          <w:szCs w:val="26"/>
          <w:rtl/>
        </w:rPr>
      </w:pPr>
      <w:r w:rsidRPr="00B51BB8">
        <w:rPr>
          <w:rFonts w:cs="Times New Roman"/>
          <w:b/>
          <w:bCs/>
          <w:sz w:val="26"/>
          <w:szCs w:val="26"/>
        </w:rPr>
        <w:t>Curriculum Vitae</w:t>
      </w:r>
    </w:p>
    <w:p w14:paraId="2E7EFD23" w14:textId="77777777" w:rsidR="001942A6" w:rsidRDefault="001942A6" w:rsidP="00B51BB8">
      <w:pPr>
        <w:jc w:val="center"/>
        <w:rPr>
          <w:rFonts w:cs="Times New Roman"/>
          <w:b/>
          <w:bCs/>
          <w:sz w:val="26"/>
          <w:szCs w:val="26"/>
          <w:rtl/>
        </w:rPr>
      </w:pPr>
    </w:p>
    <w:p w14:paraId="543910CB" w14:textId="04B1F69D" w:rsidR="001942A6" w:rsidRPr="00B51BB8" w:rsidRDefault="001942A6" w:rsidP="00B51BB8">
      <w:pPr>
        <w:jc w:val="center"/>
        <w:rPr>
          <w:rFonts w:cs="Times New Roman"/>
          <w:b/>
          <w:bCs/>
          <w:sz w:val="26"/>
          <w:szCs w:val="26"/>
        </w:rPr>
      </w:pPr>
      <w:r>
        <w:rPr>
          <w:noProof/>
          <w:lang w:bidi="ar-SA"/>
        </w:rPr>
        <w:drawing>
          <wp:inline distT="0" distB="0" distL="0" distR="0" wp14:anchorId="3A4E95F7" wp14:editId="73DBEFA8">
            <wp:extent cx="1143000" cy="1466850"/>
            <wp:effectExtent l="0" t="0" r="0" b="0"/>
            <wp:docPr id="4" name="Picture 4" descr="A picture containing person, person, red,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person, red, sui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319" cy="1483943"/>
                    </a:xfrm>
                    <a:prstGeom prst="rect">
                      <a:avLst/>
                    </a:prstGeom>
                    <a:noFill/>
                    <a:ln>
                      <a:noFill/>
                    </a:ln>
                  </pic:spPr>
                </pic:pic>
              </a:graphicData>
            </a:graphic>
          </wp:inline>
        </w:drawing>
      </w:r>
    </w:p>
    <w:p w14:paraId="25CAF2CA" w14:textId="77777777" w:rsidR="00FC6699" w:rsidRDefault="00FC6699" w:rsidP="00FC6699">
      <w:pPr>
        <w:bidi w:val="0"/>
        <w:spacing w:line="360" w:lineRule="auto"/>
        <w:jc w:val="center"/>
        <w:rPr>
          <w:rFonts w:cs="Times New Roman"/>
          <w:b/>
          <w:bCs/>
          <w:sz w:val="24"/>
          <w:szCs w:val="24"/>
          <w:rtl/>
        </w:rPr>
      </w:pPr>
    </w:p>
    <w:p w14:paraId="04EAD40A" w14:textId="3D181573" w:rsidR="00B51BB8" w:rsidRDefault="00192368" w:rsidP="00FC6699">
      <w:pPr>
        <w:bidi w:val="0"/>
        <w:spacing w:line="360" w:lineRule="auto"/>
        <w:jc w:val="center"/>
        <w:rPr>
          <w:rFonts w:cs="Times New Roman"/>
          <w:b/>
          <w:bCs/>
          <w:sz w:val="24"/>
          <w:szCs w:val="24"/>
          <w:rtl/>
        </w:rPr>
      </w:pPr>
      <w:hyperlink r:id="rId9" w:history="1">
        <w:r w:rsidR="00FC6699" w:rsidRPr="00456C6E">
          <w:rPr>
            <w:rStyle w:val="Hyperlink"/>
            <w:rFonts w:cs="Times New Roman"/>
            <w:b/>
            <w:bCs/>
            <w:sz w:val="24"/>
            <w:szCs w:val="24"/>
          </w:rPr>
          <w:t>k.fayyoumi@aau.edu.jo</w:t>
        </w:r>
      </w:hyperlink>
    </w:p>
    <w:p w14:paraId="6B22D201" w14:textId="77777777" w:rsidR="00FC6699" w:rsidRPr="00B51BB8" w:rsidRDefault="00FC6699" w:rsidP="00FC6699">
      <w:pPr>
        <w:bidi w:val="0"/>
        <w:spacing w:line="360" w:lineRule="auto"/>
        <w:jc w:val="center"/>
        <w:rPr>
          <w:rFonts w:cs="Times New Roman"/>
          <w:b/>
          <w:bCs/>
          <w:sz w:val="24"/>
          <w:szCs w:val="24"/>
          <w:rtl/>
        </w:rPr>
      </w:pPr>
    </w:p>
    <w:p w14:paraId="3FD53E87" w14:textId="77777777" w:rsidR="00B51BB8" w:rsidRPr="00B51BB8" w:rsidRDefault="00B51BB8" w:rsidP="00B51BB8">
      <w:pPr>
        <w:numPr>
          <w:ilvl w:val="0"/>
          <w:numId w:val="19"/>
        </w:numPr>
        <w:bidi w:val="0"/>
        <w:spacing w:line="360" w:lineRule="auto"/>
        <w:ind w:left="714" w:hanging="357"/>
        <w:jc w:val="both"/>
        <w:rPr>
          <w:rFonts w:cs="Times New Roman"/>
          <w:b/>
          <w:bCs/>
          <w:sz w:val="24"/>
          <w:szCs w:val="24"/>
        </w:rPr>
      </w:pPr>
      <w:r w:rsidRPr="00B51BB8">
        <w:rPr>
          <w:rFonts w:cs="Times New Roman"/>
          <w:b/>
          <w:bCs/>
          <w:sz w:val="24"/>
          <w:szCs w:val="24"/>
        </w:rPr>
        <w:t>Associate Professor</w:t>
      </w:r>
      <w:r w:rsidRPr="00B51BB8">
        <w:rPr>
          <w:rFonts w:cs="Times New Roman"/>
          <w:sz w:val="24"/>
          <w:szCs w:val="24"/>
        </w:rPr>
        <w:t>:</w:t>
      </w:r>
      <w:r w:rsidRPr="00B51BB8">
        <w:rPr>
          <w:rFonts w:cs="Times New Roman"/>
          <w:b/>
          <w:bCs/>
          <w:sz w:val="24"/>
          <w:szCs w:val="24"/>
        </w:rPr>
        <w:t xml:space="preserve"> </w:t>
      </w:r>
      <w:r w:rsidRPr="00B51BB8">
        <w:rPr>
          <w:rFonts w:cs="Times New Roman"/>
          <w:sz w:val="24"/>
          <w:szCs w:val="24"/>
        </w:rPr>
        <w:t>Khalil A. Rahman Fayyoumi.</w:t>
      </w:r>
    </w:p>
    <w:p w14:paraId="72CC920A" w14:textId="77777777" w:rsidR="00B51BB8" w:rsidRPr="00B51BB8" w:rsidRDefault="00B51BB8" w:rsidP="00B51BB8">
      <w:pPr>
        <w:numPr>
          <w:ilvl w:val="0"/>
          <w:numId w:val="19"/>
        </w:numPr>
        <w:bidi w:val="0"/>
        <w:spacing w:line="360" w:lineRule="auto"/>
        <w:ind w:left="714" w:hanging="357"/>
        <w:jc w:val="both"/>
        <w:rPr>
          <w:rFonts w:cs="Times New Roman"/>
          <w:b/>
          <w:bCs/>
          <w:sz w:val="24"/>
          <w:szCs w:val="24"/>
        </w:rPr>
      </w:pPr>
      <w:r w:rsidRPr="00B51BB8">
        <w:rPr>
          <w:rFonts w:cs="Times New Roman"/>
          <w:b/>
          <w:bCs/>
          <w:sz w:val="24"/>
          <w:szCs w:val="24"/>
        </w:rPr>
        <w:t>Nationality</w:t>
      </w:r>
      <w:r w:rsidRPr="00B51BB8">
        <w:rPr>
          <w:rFonts w:cs="Times New Roman"/>
          <w:sz w:val="24"/>
          <w:szCs w:val="24"/>
        </w:rPr>
        <w:t>:</w:t>
      </w:r>
      <w:r w:rsidRPr="00B51BB8">
        <w:rPr>
          <w:rFonts w:cs="Times New Roman"/>
          <w:b/>
          <w:bCs/>
          <w:sz w:val="24"/>
          <w:szCs w:val="24"/>
        </w:rPr>
        <w:t xml:space="preserve"> </w:t>
      </w:r>
      <w:r w:rsidRPr="00B51BB8">
        <w:rPr>
          <w:rFonts w:cs="Times New Roman"/>
          <w:sz w:val="24"/>
          <w:szCs w:val="24"/>
        </w:rPr>
        <w:t>Jordanian</w:t>
      </w:r>
      <w:r w:rsidRPr="00B51BB8">
        <w:rPr>
          <w:rFonts w:cs="Times New Roman" w:hint="cs"/>
          <w:sz w:val="24"/>
          <w:szCs w:val="24"/>
          <w:rtl/>
        </w:rPr>
        <w:t>.</w:t>
      </w:r>
    </w:p>
    <w:p w14:paraId="2D0B7109" w14:textId="0BD2927C" w:rsidR="00B51BB8" w:rsidRPr="00B51BB8" w:rsidRDefault="00B51BB8" w:rsidP="005F3F0C">
      <w:pPr>
        <w:numPr>
          <w:ilvl w:val="0"/>
          <w:numId w:val="19"/>
        </w:numPr>
        <w:bidi w:val="0"/>
        <w:spacing w:line="360" w:lineRule="auto"/>
        <w:ind w:left="714" w:hanging="357"/>
        <w:jc w:val="both"/>
        <w:rPr>
          <w:rFonts w:cs="Times New Roman"/>
          <w:sz w:val="24"/>
          <w:szCs w:val="24"/>
        </w:rPr>
      </w:pPr>
      <w:r w:rsidRPr="00B51BB8">
        <w:rPr>
          <w:rFonts w:cs="Times New Roman"/>
          <w:b/>
          <w:bCs/>
          <w:sz w:val="24"/>
          <w:szCs w:val="24"/>
        </w:rPr>
        <w:t xml:space="preserve"> Place, </w:t>
      </w:r>
      <w:r w:rsidR="005F3F0C">
        <w:rPr>
          <w:rFonts w:cs="Times New Roman"/>
          <w:b/>
          <w:bCs/>
          <w:sz w:val="24"/>
          <w:szCs w:val="24"/>
        </w:rPr>
        <w:t>of Birth</w:t>
      </w:r>
      <w:r w:rsidRPr="00B51BB8">
        <w:rPr>
          <w:rFonts w:cs="Times New Roman"/>
          <w:sz w:val="24"/>
          <w:szCs w:val="24"/>
        </w:rPr>
        <w:t>:</w:t>
      </w:r>
      <w:r w:rsidRPr="00B51BB8">
        <w:rPr>
          <w:rFonts w:cs="Times New Roman" w:hint="cs"/>
          <w:b/>
          <w:bCs/>
          <w:sz w:val="24"/>
          <w:szCs w:val="24"/>
          <w:rtl/>
        </w:rPr>
        <w:t xml:space="preserve"> </w:t>
      </w:r>
      <w:r w:rsidRPr="00B51BB8">
        <w:rPr>
          <w:rFonts w:cs="Times New Roman"/>
          <w:sz w:val="24"/>
          <w:szCs w:val="24"/>
        </w:rPr>
        <w:t>Amman, Jordan</w:t>
      </w:r>
      <w:r w:rsidR="005F3F0C">
        <w:rPr>
          <w:rFonts w:cs="Times New Roman"/>
          <w:sz w:val="24"/>
          <w:szCs w:val="24"/>
        </w:rPr>
        <w:t>.</w:t>
      </w:r>
      <w:r w:rsidRPr="00B51BB8">
        <w:rPr>
          <w:rFonts w:cs="Times New Roman"/>
          <w:sz w:val="24"/>
          <w:szCs w:val="24"/>
        </w:rPr>
        <w:t xml:space="preserve"> </w:t>
      </w:r>
    </w:p>
    <w:p w14:paraId="2AFC3339" w14:textId="77777777" w:rsidR="00B51BB8" w:rsidRPr="00B51BB8" w:rsidRDefault="00B51BB8" w:rsidP="00B51BB8">
      <w:pPr>
        <w:numPr>
          <w:ilvl w:val="0"/>
          <w:numId w:val="19"/>
        </w:numPr>
        <w:bidi w:val="0"/>
        <w:spacing w:line="360" w:lineRule="auto"/>
        <w:ind w:left="714" w:hanging="357"/>
        <w:jc w:val="both"/>
        <w:rPr>
          <w:rFonts w:cs="Times New Roman"/>
          <w:sz w:val="24"/>
          <w:szCs w:val="24"/>
        </w:rPr>
      </w:pPr>
      <w:r w:rsidRPr="00B51BB8">
        <w:rPr>
          <w:rFonts w:cs="Times New Roman"/>
          <w:b/>
          <w:bCs/>
          <w:sz w:val="24"/>
          <w:szCs w:val="24"/>
        </w:rPr>
        <w:t>Obtained a PhD in Curriculum and Instruction:</w:t>
      </w:r>
      <w:r w:rsidRPr="00B51BB8">
        <w:rPr>
          <w:rFonts w:cs="Times New Roman"/>
          <w:sz w:val="24"/>
          <w:szCs w:val="24"/>
        </w:rPr>
        <w:t xml:space="preserve"> from University of Jordan. </w:t>
      </w:r>
    </w:p>
    <w:p w14:paraId="2845DA17" w14:textId="77777777" w:rsidR="00B51BB8" w:rsidRPr="00B51BB8" w:rsidRDefault="00B51BB8" w:rsidP="00B51BB8">
      <w:pPr>
        <w:numPr>
          <w:ilvl w:val="0"/>
          <w:numId w:val="19"/>
        </w:numPr>
        <w:bidi w:val="0"/>
        <w:spacing w:line="360" w:lineRule="auto"/>
        <w:ind w:left="714" w:hanging="357"/>
        <w:jc w:val="both"/>
        <w:rPr>
          <w:rFonts w:cs="Times New Roman"/>
          <w:sz w:val="24"/>
          <w:szCs w:val="24"/>
        </w:rPr>
      </w:pPr>
      <w:r w:rsidRPr="00B51BB8">
        <w:rPr>
          <w:rFonts w:cs="Times New Roman"/>
          <w:b/>
          <w:bCs/>
          <w:sz w:val="24"/>
          <w:szCs w:val="24"/>
        </w:rPr>
        <w:t>Obtained a MA. D in Curriculum and Instruction:</w:t>
      </w:r>
      <w:r w:rsidRPr="00B51BB8">
        <w:rPr>
          <w:rFonts w:cs="Times New Roman"/>
          <w:sz w:val="24"/>
          <w:szCs w:val="24"/>
        </w:rPr>
        <w:t xml:space="preserve"> from University of Jordan. </w:t>
      </w:r>
    </w:p>
    <w:p w14:paraId="1ACC69AB" w14:textId="77777777" w:rsidR="00B51BB8" w:rsidRPr="00B51BB8" w:rsidRDefault="00B51BB8" w:rsidP="00B51BB8">
      <w:pPr>
        <w:numPr>
          <w:ilvl w:val="0"/>
          <w:numId w:val="19"/>
        </w:numPr>
        <w:bidi w:val="0"/>
        <w:spacing w:line="360" w:lineRule="auto"/>
        <w:ind w:left="714" w:hanging="357"/>
        <w:jc w:val="both"/>
        <w:rPr>
          <w:rFonts w:cs="Times New Roman"/>
          <w:sz w:val="24"/>
          <w:szCs w:val="24"/>
        </w:rPr>
      </w:pPr>
      <w:r w:rsidRPr="00B51BB8">
        <w:rPr>
          <w:rFonts w:cs="Times New Roman"/>
          <w:b/>
          <w:bCs/>
          <w:sz w:val="24"/>
          <w:szCs w:val="24"/>
        </w:rPr>
        <w:t>Accurate Linguistic Specialization</w:t>
      </w:r>
      <w:r w:rsidRPr="00B51BB8">
        <w:rPr>
          <w:rFonts w:cs="Times New Roman"/>
          <w:sz w:val="24"/>
          <w:szCs w:val="24"/>
          <w:rtl/>
        </w:rPr>
        <w:t>:</w:t>
      </w:r>
      <w:r w:rsidRPr="00B51BB8">
        <w:rPr>
          <w:rFonts w:cs="Times New Roman"/>
          <w:sz w:val="24"/>
          <w:szCs w:val="24"/>
        </w:rPr>
        <w:t xml:space="preserve"> </w:t>
      </w:r>
      <w:bookmarkStart w:id="0" w:name="_Hlk41567346"/>
      <w:r w:rsidRPr="00B51BB8">
        <w:rPr>
          <w:rFonts w:cs="Times New Roman"/>
          <w:sz w:val="24"/>
          <w:szCs w:val="24"/>
        </w:rPr>
        <w:t>Methodology, Methods of Teaching Arabic.</w:t>
      </w:r>
      <w:bookmarkEnd w:id="0"/>
    </w:p>
    <w:p w14:paraId="2EFE7946" w14:textId="77777777" w:rsidR="00B51BB8" w:rsidRPr="00B51BB8" w:rsidRDefault="00B51BB8" w:rsidP="00B51BB8">
      <w:pPr>
        <w:numPr>
          <w:ilvl w:val="0"/>
          <w:numId w:val="19"/>
        </w:numPr>
        <w:bidi w:val="0"/>
        <w:spacing w:line="360" w:lineRule="auto"/>
        <w:ind w:left="714" w:hanging="357"/>
        <w:jc w:val="both"/>
        <w:rPr>
          <w:rFonts w:cs="Times New Roman"/>
          <w:sz w:val="24"/>
          <w:szCs w:val="24"/>
        </w:rPr>
      </w:pPr>
      <w:r w:rsidRPr="00B51BB8">
        <w:rPr>
          <w:rFonts w:cs="Times New Roman"/>
          <w:b/>
          <w:bCs/>
          <w:sz w:val="24"/>
          <w:szCs w:val="24"/>
        </w:rPr>
        <w:t>Academic Rank</w:t>
      </w:r>
      <w:r w:rsidRPr="00B51BB8">
        <w:rPr>
          <w:rFonts w:cs="Times New Roman" w:hint="cs"/>
          <w:b/>
          <w:bCs/>
          <w:sz w:val="24"/>
          <w:szCs w:val="24"/>
          <w:rtl/>
        </w:rPr>
        <w:t>:</w:t>
      </w:r>
      <w:r w:rsidRPr="00B51BB8">
        <w:rPr>
          <w:rFonts w:cs="Times New Roman"/>
          <w:sz w:val="24"/>
          <w:szCs w:val="24"/>
        </w:rPr>
        <w:t xml:space="preserve"> Associate Professor.</w:t>
      </w:r>
    </w:p>
    <w:p w14:paraId="737F3616" w14:textId="77777777" w:rsidR="00B51BB8" w:rsidRPr="00B51BB8" w:rsidRDefault="00B51BB8" w:rsidP="00B51BB8">
      <w:pPr>
        <w:numPr>
          <w:ilvl w:val="0"/>
          <w:numId w:val="19"/>
        </w:numPr>
        <w:bidi w:val="0"/>
        <w:spacing w:line="360" w:lineRule="auto"/>
        <w:ind w:left="714" w:hanging="357"/>
        <w:jc w:val="both"/>
        <w:rPr>
          <w:rFonts w:cs="Times New Roman"/>
          <w:sz w:val="24"/>
          <w:szCs w:val="24"/>
        </w:rPr>
      </w:pPr>
      <w:r w:rsidRPr="00B51BB8">
        <w:rPr>
          <w:rFonts w:cs="Times New Roman"/>
          <w:b/>
          <w:bCs/>
          <w:sz w:val="24"/>
          <w:szCs w:val="24"/>
        </w:rPr>
        <w:t>Date of Obtaining the Academic Rank</w:t>
      </w:r>
      <w:r w:rsidRPr="00B51BB8">
        <w:rPr>
          <w:rFonts w:cs="Times New Roman" w:hint="cs"/>
          <w:b/>
          <w:bCs/>
          <w:sz w:val="24"/>
          <w:szCs w:val="24"/>
          <w:rtl/>
        </w:rPr>
        <w:t>:</w:t>
      </w:r>
      <w:r w:rsidRPr="00B51BB8">
        <w:rPr>
          <w:rFonts w:cs="Times New Roman"/>
          <w:sz w:val="24"/>
          <w:szCs w:val="24"/>
        </w:rPr>
        <w:t xml:space="preserve"> 24 / 06 / 2012.</w:t>
      </w:r>
    </w:p>
    <w:p w14:paraId="1335422C" w14:textId="70074674" w:rsidR="00B13B6C" w:rsidRPr="00B13B6C" w:rsidRDefault="00B51BB8" w:rsidP="00B13B6C">
      <w:pPr>
        <w:numPr>
          <w:ilvl w:val="0"/>
          <w:numId w:val="19"/>
        </w:numPr>
        <w:bidi w:val="0"/>
        <w:spacing w:line="360" w:lineRule="auto"/>
        <w:ind w:left="714" w:hanging="357"/>
        <w:jc w:val="both"/>
        <w:rPr>
          <w:rFonts w:cs="Times New Roman"/>
          <w:sz w:val="24"/>
          <w:szCs w:val="24"/>
        </w:rPr>
      </w:pPr>
      <w:r w:rsidRPr="00B51BB8">
        <w:rPr>
          <w:rFonts w:cs="Times New Roman"/>
          <w:b/>
          <w:bCs/>
          <w:sz w:val="24"/>
          <w:szCs w:val="24"/>
        </w:rPr>
        <w:t xml:space="preserve">Phone: </w:t>
      </w:r>
      <w:r w:rsidRPr="00B51BB8">
        <w:rPr>
          <w:rFonts w:cs="Times New Roman"/>
          <w:sz w:val="24"/>
          <w:szCs w:val="24"/>
        </w:rPr>
        <w:t>00962799888411.</w:t>
      </w:r>
    </w:p>
    <w:p w14:paraId="53E7A4BF" w14:textId="6226CF38" w:rsidR="00B51BB8" w:rsidRDefault="00B51BB8" w:rsidP="00D863A4">
      <w:pPr>
        <w:numPr>
          <w:ilvl w:val="0"/>
          <w:numId w:val="19"/>
        </w:numPr>
        <w:bidi w:val="0"/>
        <w:spacing w:line="360" w:lineRule="auto"/>
        <w:jc w:val="both"/>
        <w:rPr>
          <w:rFonts w:cs="Times New Roman"/>
          <w:sz w:val="24"/>
          <w:szCs w:val="24"/>
        </w:rPr>
      </w:pPr>
      <w:r w:rsidRPr="00B13B6C">
        <w:rPr>
          <w:rFonts w:cs="Times New Roman"/>
          <w:b/>
          <w:bCs/>
          <w:sz w:val="24"/>
          <w:szCs w:val="24"/>
        </w:rPr>
        <w:t>E. Mail</w:t>
      </w:r>
      <w:r w:rsidRPr="00B13B6C">
        <w:rPr>
          <w:rFonts w:cs="Times New Roman"/>
          <w:sz w:val="24"/>
          <w:szCs w:val="24"/>
        </w:rPr>
        <w:t>:</w:t>
      </w:r>
      <w:r w:rsidR="00B13B6C" w:rsidRPr="00B13B6C">
        <w:t xml:space="preserve"> </w:t>
      </w:r>
      <w:r w:rsidR="00B13B6C" w:rsidRPr="00B13B6C">
        <w:rPr>
          <w:rFonts w:cs="Times New Roman"/>
          <w:sz w:val="24"/>
          <w:szCs w:val="24"/>
        </w:rPr>
        <w:t>k.fayyoumi@aau.edu.jo</w:t>
      </w:r>
      <w:r w:rsidRPr="00B13B6C">
        <w:rPr>
          <w:rFonts w:cs="Times New Roman"/>
          <w:sz w:val="24"/>
          <w:szCs w:val="24"/>
        </w:rPr>
        <w:t xml:space="preserve"> </w:t>
      </w:r>
    </w:p>
    <w:p w14:paraId="05E87396" w14:textId="77777777" w:rsidR="00B13B6C" w:rsidRPr="00B13B6C" w:rsidRDefault="00B13B6C" w:rsidP="00B13B6C">
      <w:pPr>
        <w:bidi w:val="0"/>
        <w:spacing w:line="360" w:lineRule="auto"/>
        <w:ind w:left="720"/>
        <w:jc w:val="both"/>
        <w:rPr>
          <w:rFonts w:cs="Times New Roman"/>
          <w:sz w:val="24"/>
          <w:szCs w:val="24"/>
          <w:rtl/>
        </w:rPr>
      </w:pPr>
    </w:p>
    <w:p w14:paraId="78A80475" w14:textId="77777777" w:rsidR="00B51BB8" w:rsidRPr="00B51BB8" w:rsidRDefault="00B51BB8" w:rsidP="00B51BB8">
      <w:pPr>
        <w:numPr>
          <w:ilvl w:val="0"/>
          <w:numId w:val="25"/>
        </w:numPr>
        <w:autoSpaceDE w:val="0"/>
        <w:autoSpaceDN w:val="0"/>
        <w:bidi w:val="0"/>
        <w:adjustRightInd w:val="0"/>
        <w:jc w:val="both"/>
        <w:rPr>
          <w:rFonts w:cs="Times New Roman"/>
          <w:b/>
          <w:bCs/>
          <w:rtl/>
          <w:lang w:bidi="ar-SA"/>
        </w:rPr>
      </w:pPr>
      <w:r w:rsidRPr="00B51BB8">
        <w:rPr>
          <w:rFonts w:cs="Times New Roman"/>
          <w:b/>
          <w:bCs/>
          <w:lang w:bidi="ar-SA"/>
        </w:rPr>
        <w:t>EDUCATION</w:t>
      </w:r>
    </w:p>
    <w:p w14:paraId="60BFEADF" w14:textId="77777777" w:rsidR="00B51BB8" w:rsidRPr="00B51BB8" w:rsidRDefault="00B51BB8" w:rsidP="00B51BB8">
      <w:pPr>
        <w:autoSpaceDE w:val="0"/>
        <w:autoSpaceDN w:val="0"/>
        <w:bidi w:val="0"/>
        <w:adjustRightInd w:val="0"/>
        <w:jc w:val="both"/>
        <w:rPr>
          <w:rFonts w:cs="Times New Roman"/>
          <w:b/>
          <w:bCs/>
          <w:sz w:val="24"/>
          <w:szCs w:val="24"/>
          <w:lang w:bidi="ar-SA"/>
        </w:rPr>
      </w:pPr>
    </w:p>
    <w:p w14:paraId="1E01E083" w14:textId="77777777" w:rsidR="001505FB" w:rsidRDefault="00B51BB8" w:rsidP="00B51BB8">
      <w:pPr>
        <w:numPr>
          <w:ilvl w:val="0"/>
          <w:numId w:val="22"/>
        </w:numPr>
        <w:autoSpaceDE w:val="0"/>
        <w:autoSpaceDN w:val="0"/>
        <w:bidi w:val="0"/>
        <w:adjustRightInd w:val="0"/>
        <w:jc w:val="both"/>
        <w:rPr>
          <w:rFonts w:cs="Times New Roman"/>
          <w:sz w:val="24"/>
          <w:szCs w:val="24"/>
          <w:lang w:bidi="ar-SA"/>
        </w:rPr>
      </w:pPr>
      <w:r w:rsidRPr="00B51BB8">
        <w:rPr>
          <w:rFonts w:cs="Times New Roman"/>
          <w:b/>
          <w:bCs/>
          <w:sz w:val="24"/>
          <w:szCs w:val="24"/>
          <w:lang w:bidi="ar-SA"/>
        </w:rPr>
        <w:t>PhD</w:t>
      </w:r>
      <w:r w:rsidRPr="00B51BB8">
        <w:rPr>
          <w:rFonts w:cs="Times New Roman"/>
          <w:sz w:val="24"/>
          <w:szCs w:val="24"/>
          <w:lang w:bidi="ar-SA"/>
        </w:rPr>
        <w:t xml:space="preserve">. </w:t>
      </w:r>
      <w:bookmarkStart w:id="1" w:name="_Hlk41567536"/>
      <w:r w:rsidRPr="00B51BB8">
        <w:rPr>
          <w:rFonts w:cs="Times New Roman"/>
          <w:b/>
          <w:bCs/>
          <w:sz w:val="24"/>
          <w:szCs w:val="24"/>
        </w:rPr>
        <w:t>Curriculum and Instruction</w:t>
      </w:r>
      <w:bookmarkEnd w:id="1"/>
      <w:r w:rsidRPr="00B51BB8">
        <w:rPr>
          <w:rFonts w:cs="Times New Roman"/>
          <w:b/>
          <w:bCs/>
          <w:sz w:val="24"/>
          <w:szCs w:val="24"/>
        </w:rPr>
        <w:t xml:space="preserve">, </w:t>
      </w:r>
      <w:r w:rsidRPr="00B51BB8">
        <w:rPr>
          <w:rFonts w:cs="Times New Roman"/>
          <w:sz w:val="24"/>
          <w:szCs w:val="24"/>
        </w:rPr>
        <w:t xml:space="preserve">Methodology, </w:t>
      </w:r>
      <w:bookmarkStart w:id="2" w:name="_Hlk41568034"/>
      <w:r w:rsidRPr="00B51BB8">
        <w:rPr>
          <w:rFonts w:cs="Times New Roman"/>
          <w:sz w:val="24"/>
          <w:szCs w:val="24"/>
        </w:rPr>
        <w:t xml:space="preserve">Methods of Teaching </w:t>
      </w:r>
      <w:bookmarkEnd w:id="2"/>
      <w:r w:rsidR="001505FB">
        <w:rPr>
          <w:rFonts w:cs="Times New Roman"/>
          <w:sz w:val="24"/>
          <w:szCs w:val="24"/>
        </w:rPr>
        <w:t>Languages</w:t>
      </w:r>
      <w:r w:rsidRPr="00B51BB8">
        <w:rPr>
          <w:rFonts w:cs="Times New Roman"/>
          <w:sz w:val="24"/>
          <w:szCs w:val="24"/>
        </w:rPr>
        <w:t xml:space="preserve">. </w:t>
      </w:r>
    </w:p>
    <w:p w14:paraId="1EA287DA" w14:textId="67A5953F" w:rsidR="00B51BB8" w:rsidRPr="001505FB" w:rsidRDefault="00B51BB8" w:rsidP="001505FB">
      <w:pPr>
        <w:autoSpaceDE w:val="0"/>
        <w:autoSpaceDN w:val="0"/>
        <w:bidi w:val="0"/>
        <w:adjustRightInd w:val="0"/>
        <w:ind w:left="720"/>
        <w:jc w:val="both"/>
        <w:rPr>
          <w:rFonts w:cs="Times New Roman"/>
          <w:b/>
          <w:bCs/>
          <w:sz w:val="24"/>
          <w:szCs w:val="24"/>
          <w:rtl/>
          <w:lang w:bidi="ar-SA"/>
        </w:rPr>
      </w:pPr>
      <w:r w:rsidRPr="00B51BB8">
        <w:rPr>
          <w:rFonts w:cs="Times New Roman"/>
          <w:sz w:val="24"/>
          <w:szCs w:val="24"/>
          <w:lang w:bidi="ar-SA"/>
        </w:rPr>
        <w:t xml:space="preserve"> </w:t>
      </w:r>
      <w:r w:rsidR="001505FB" w:rsidRPr="00B51BB8">
        <w:rPr>
          <w:rFonts w:cs="Times New Roman"/>
          <w:sz w:val="24"/>
          <w:szCs w:val="24"/>
          <w:lang w:bidi="ar-SA"/>
        </w:rPr>
        <w:t>University of Jordan, Jordan, 2005,</w:t>
      </w:r>
      <w:r w:rsidR="001505FB">
        <w:rPr>
          <w:rFonts w:cs="Times New Roman"/>
          <w:sz w:val="24"/>
          <w:szCs w:val="24"/>
          <w:lang w:bidi="ar-SA"/>
        </w:rPr>
        <w:t xml:space="preserve"> </w:t>
      </w:r>
      <w:r w:rsidR="001505FB" w:rsidRPr="001505FB">
        <w:rPr>
          <w:rFonts w:cs="Times New Roman"/>
          <w:sz w:val="24"/>
          <w:szCs w:val="24"/>
          <w:lang w:bidi="ar-SA"/>
        </w:rPr>
        <w:t xml:space="preserve">Thesis title: </w:t>
      </w:r>
      <w:r w:rsidR="001505FB" w:rsidRPr="001505FB">
        <w:rPr>
          <w:rFonts w:cs="Times New Roman"/>
          <w:b/>
          <w:bCs/>
          <w:sz w:val="24"/>
          <w:szCs w:val="24"/>
          <w:lang w:bidi="ar-SA"/>
        </w:rPr>
        <w:t>The Instructional Methods Used by Arabic Language Teachers in their Teaching Literary Genres for Upper Basic Stage in Jordan.</w:t>
      </w:r>
    </w:p>
    <w:p w14:paraId="5C427835" w14:textId="77777777" w:rsidR="00B51BB8" w:rsidRPr="00B51BB8" w:rsidRDefault="00B51BB8" w:rsidP="00B51BB8">
      <w:pPr>
        <w:numPr>
          <w:ilvl w:val="0"/>
          <w:numId w:val="22"/>
        </w:numPr>
        <w:autoSpaceDE w:val="0"/>
        <w:autoSpaceDN w:val="0"/>
        <w:bidi w:val="0"/>
        <w:adjustRightInd w:val="0"/>
        <w:jc w:val="both"/>
        <w:rPr>
          <w:rFonts w:cs="Times New Roman"/>
          <w:sz w:val="24"/>
          <w:szCs w:val="24"/>
          <w:lang w:bidi="ar-SA"/>
        </w:rPr>
      </w:pPr>
      <w:r w:rsidRPr="00B51BB8">
        <w:rPr>
          <w:rFonts w:cs="Times New Roman"/>
          <w:b/>
          <w:bCs/>
          <w:sz w:val="24"/>
          <w:szCs w:val="24"/>
          <w:lang w:bidi="ar-SA"/>
        </w:rPr>
        <w:t>MA</w:t>
      </w:r>
      <w:r w:rsidRPr="00B51BB8">
        <w:rPr>
          <w:rFonts w:cs="Times New Roman"/>
          <w:sz w:val="24"/>
          <w:szCs w:val="24"/>
          <w:lang w:bidi="ar-SA"/>
        </w:rPr>
        <w:t>. Curriculum and Instruction, University of Jordan, 2001.</w:t>
      </w:r>
    </w:p>
    <w:p w14:paraId="7D0A6410" w14:textId="77777777" w:rsidR="00B51BB8" w:rsidRPr="00B51BB8" w:rsidRDefault="00B51BB8" w:rsidP="00B51BB8">
      <w:pPr>
        <w:autoSpaceDE w:val="0"/>
        <w:autoSpaceDN w:val="0"/>
        <w:bidi w:val="0"/>
        <w:adjustRightInd w:val="0"/>
        <w:jc w:val="both"/>
        <w:rPr>
          <w:rFonts w:cs="Times New Roman"/>
          <w:sz w:val="24"/>
          <w:szCs w:val="24"/>
          <w:lang w:bidi="ar-SA"/>
        </w:rPr>
      </w:pPr>
    </w:p>
    <w:p w14:paraId="12ADBFB6" w14:textId="77777777" w:rsidR="00B51BB8" w:rsidRPr="00B51BB8" w:rsidRDefault="00B51BB8" w:rsidP="00B51BB8">
      <w:pPr>
        <w:numPr>
          <w:ilvl w:val="0"/>
          <w:numId w:val="22"/>
        </w:numPr>
        <w:autoSpaceDE w:val="0"/>
        <w:autoSpaceDN w:val="0"/>
        <w:bidi w:val="0"/>
        <w:adjustRightInd w:val="0"/>
        <w:jc w:val="both"/>
        <w:rPr>
          <w:rFonts w:cs="Times New Roman"/>
          <w:sz w:val="24"/>
          <w:szCs w:val="24"/>
          <w:lang w:bidi="ar-SA"/>
        </w:rPr>
      </w:pPr>
      <w:r w:rsidRPr="00B51BB8">
        <w:rPr>
          <w:rFonts w:cs="Times New Roman"/>
          <w:b/>
          <w:bCs/>
          <w:sz w:val="24"/>
          <w:szCs w:val="24"/>
          <w:lang w:bidi="ar-SA"/>
        </w:rPr>
        <w:t>BA.</w:t>
      </w:r>
      <w:r w:rsidRPr="00B51BB8">
        <w:rPr>
          <w:rFonts w:cs="Times New Roman"/>
          <w:sz w:val="24"/>
          <w:szCs w:val="24"/>
          <w:lang w:bidi="ar-SA"/>
        </w:rPr>
        <w:t xml:space="preserve"> Arabic Language and Literature.</w:t>
      </w:r>
    </w:p>
    <w:p w14:paraId="2EA0735F" w14:textId="77777777" w:rsidR="00B51BB8" w:rsidRPr="00B51BB8" w:rsidRDefault="00B51BB8" w:rsidP="00B51BB8">
      <w:pPr>
        <w:autoSpaceDE w:val="0"/>
        <w:autoSpaceDN w:val="0"/>
        <w:bidi w:val="0"/>
        <w:adjustRightInd w:val="0"/>
        <w:jc w:val="both"/>
        <w:rPr>
          <w:rFonts w:cs="Times New Roman"/>
          <w:sz w:val="24"/>
          <w:szCs w:val="24"/>
          <w:lang w:bidi="ar-SA"/>
        </w:rPr>
      </w:pPr>
    </w:p>
    <w:p w14:paraId="5C76DD93" w14:textId="0EFE1B99" w:rsidR="00B51BB8" w:rsidRPr="00B51BB8" w:rsidRDefault="00B51BB8" w:rsidP="00B51BB8">
      <w:pPr>
        <w:numPr>
          <w:ilvl w:val="0"/>
          <w:numId w:val="22"/>
        </w:numPr>
        <w:tabs>
          <w:tab w:val="left" w:pos="709"/>
        </w:tabs>
        <w:autoSpaceDE w:val="0"/>
        <w:autoSpaceDN w:val="0"/>
        <w:bidi w:val="0"/>
        <w:adjustRightInd w:val="0"/>
        <w:jc w:val="both"/>
        <w:rPr>
          <w:rFonts w:cs="Times New Roman"/>
          <w:sz w:val="24"/>
          <w:szCs w:val="24"/>
          <w:lang w:bidi="ar-SA"/>
        </w:rPr>
      </w:pPr>
      <w:r w:rsidRPr="00B51BB8">
        <w:rPr>
          <w:rFonts w:cs="Times New Roman"/>
          <w:b/>
          <w:bCs/>
          <w:sz w:val="24"/>
          <w:szCs w:val="24"/>
          <w:lang w:bidi="ar-SA"/>
        </w:rPr>
        <w:t>Diploma, Al-Balqa Applied University:</w:t>
      </w:r>
      <w:r w:rsidRPr="00B51BB8">
        <w:rPr>
          <w:rFonts w:cs="Times New Roman"/>
          <w:sz w:val="24"/>
          <w:szCs w:val="24"/>
          <w:lang w:bidi="ar-SA"/>
        </w:rPr>
        <w:t xml:space="preserve"> Arabic Language, Methods of Teaching Arabic</w:t>
      </w:r>
      <w:r w:rsidR="005F3F0C">
        <w:rPr>
          <w:rFonts w:cs="Times New Roman"/>
          <w:sz w:val="24"/>
          <w:szCs w:val="24"/>
          <w:lang w:bidi="ar-SA"/>
        </w:rPr>
        <w:t>.</w:t>
      </w:r>
      <w:r w:rsidRPr="00B51BB8">
        <w:rPr>
          <w:rFonts w:cs="Times New Roman"/>
          <w:sz w:val="24"/>
          <w:szCs w:val="24"/>
          <w:lang w:bidi="ar-SA"/>
        </w:rPr>
        <w:t xml:space="preserve"> </w:t>
      </w:r>
    </w:p>
    <w:p w14:paraId="571F36FA" w14:textId="77777777" w:rsidR="00B51BB8" w:rsidRPr="00B51BB8" w:rsidRDefault="00B51BB8" w:rsidP="00B51BB8">
      <w:pPr>
        <w:tabs>
          <w:tab w:val="left" w:pos="709"/>
        </w:tabs>
        <w:autoSpaceDE w:val="0"/>
        <w:autoSpaceDN w:val="0"/>
        <w:bidi w:val="0"/>
        <w:adjustRightInd w:val="0"/>
        <w:jc w:val="both"/>
        <w:rPr>
          <w:rFonts w:cs="Times New Roman"/>
          <w:sz w:val="24"/>
          <w:szCs w:val="24"/>
          <w:rtl/>
          <w:lang w:bidi="ar-SA"/>
        </w:rPr>
      </w:pPr>
    </w:p>
    <w:p w14:paraId="638D0835" w14:textId="457583FD" w:rsidR="00B51BB8" w:rsidRPr="00B51BB8" w:rsidRDefault="00B51BB8" w:rsidP="00B51BB8">
      <w:pPr>
        <w:numPr>
          <w:ilvl w:val="0"/>
          <w:numId w:val="22"/>
        </w:numPr>
        <w:bidi w:val="0"/>
        <w:jc w:val="both"/>
        <w:rPr>
          <w:rFonts w:cs="Times New Roman"/>
          <w:b/>
          <w:bCs/>
          <w:sz w:val="24"/>
          <w:szCs w:val="24"/>
        </w:rPr>
      </w:pPr>
      <w:r w:rsidRPr="00B51BB8">
        <w:rPr>
          <w:rFonts w:cs="Times New Roman"/>
          <w:b/>
          <w:bCs/>
          <w:sz w:val="24"/>
          <w:szCs w:val="24"/>
        </w:rPr>
        <w:t>Specialized Courses (Greater than</w:t>
      </w:r>
      <w:r w:rsidR="005F3F0C">
        <w:rPr>
          <w:rFonts w:cs="Times New Roman"/>
          <w:b/>
          <w:bCs/>
          <w:sz w:val="24"/>
          <w:szCs w:val="24"/>
        </w:rPr>
        <w:t>,</w:t>
      </w:r>
      <w:r w:rsidRPr="00B51BB8">
        <w:rPr>
          <w:rFonts w:cs="Times New Roman"/>
          <w:b/>
          <w:bCs/>
          <w:sz w:val="24"/>
          <w:szCs w:val="24"/>
        </w:rPr>
        <w:t xml:space="preserve"> or Equal to 140 Training Hours)</w:t>
      </w:r>
      <w:r w:rsidRPr="00B51BB8">
        <w:rPr>
          <w:rFonts w:cs="Times New Roman" w:hint="cs"/>
          <w:b/>
          <w:bCs/>
          <w:sz w:val="24"/>
          <w:szCs w:val="24"/>
          <w:rtl/>
        </w:rPr>
        <w:t>:</w:t>
      </w:r>
    </w:p>
    <w:p w14:paraId="3480CEF8" w14:textId="77777777" w:rsidR="00B51BB8" w:rsidRPr="00B51BB8" w:rsidRDefault="00B51BB8" w:rsidP="00B51BB8">
      <w:pPr>
        <w:jc w:val="both"/>
        <w:rPr>
          <w:rFonts w:cs="Times New Roman"/>
          <w:b/>
          <w:bCs/>
          <w:sz w:val="24"/>
          <w:szCs w:val="24"/>
        </w:rPr>
      </w:pPr>
    </w:p>
    <w:p w14:paraId="6853C20B" w14:textId="7C9958F7" w:rsidR="00B51BB8" w:rsidRPr="00B51BB8" w:rsidRDefault="00B51BB8" w:rsidP="002631BE">
      <w:pPr>
        <w:numPr>
          <w:ilvl w:val="0"/>
          <w:numId w:val="22"/>
        </w:numPr>
        <w:bidi w:val="0"/>
        <w:jc w:val="both"/>
        <w:rPr>
          <w:rFonts w:cs="Times New Roman"/>
          <w:b/>
          <w:bCs/>
          <w:i/>
          <w:iCs/>
          <w:sz w:val="24"/>
          <w:szCs w:val="24"/>
        </w:rPr>
      </w:pPr>
      <w:r w:rsidRPr="00B51BB8">
        <w:rPr>
          <w:rFonts w:cs="Times New Roman"/>
          <w:b/>
          <w:bCs/>
          <w:sz w:val="24"/>
          <w:szCs w:val="24"/>
        </w:rPr>
        <w:t xml:space="preserve">Introduction to Data Wise: A Collaborative Process to Improve Learning &amp; Teaching. </w:t>
      </w:r>
      <w:r w:rsidRPr="00B51BB8">
        <w:rPr>
          <w:rFonts w:cs="Times New Roman"/>
          <w:b/>
          <w:bCs/>
          <w:i/>
          <w:iCs/>
          <w:sz w:val="24"/>
          <w:szCs w:val="24"/>
        </w:rPr>
        <w:t>Learn what is involved in using data wisely to build a culture of collaborative inquiry, HARVERD UNIVERSITY, 26/03/2020–28 05/2020,</w:t>
      </w:r>
      <w:r w:rsidR="002631BE">
        <w:rPr>
          <w:rFonts w:cs="Times New Roman"/>
          <w:b/>
          <w:bCs/>
          <w:i/>
          <w:iCs/>
          <w:sz w:val="24"/>
          <w:szCs w:val="24"/>
        </w:rPr>
        <w:t xml:space="preserve"> </w:t>
      </w:r>
      <w:hyperlink r:id="rId10" w:history="1">
        <w:r w:rsidR="00B939C9" w:rsidRPr="00B51BB8">
          <w:rPr>
            <w:rStyle w:val="Hyperlink"/>
            <w:rFonts w:cs="Times New Roman"/>
            <w:b/>
            <w:bCs/>
            <w:i/>
            <w:iCs/>
            <w:sz w:val="24"/>
            <w:szCs w:val="24"/>
          </w:rPr>
          <w:t>https://online-learning.harvard.edu/course/introduction-data-wise-collaborative-process-improve-learning-teaching</w:t>
        </w:r>
      </w:hyperlink>
      <w:r w:rsidRPr="00B51BB8">
        <w:rPr>
          <w:rFonts w:cs="Times New Roman"/>
          <w:b/>
          <w:bCs/>
          <w:i/>
          <w:iCs/>
          <w:sz w:val="24"/>
          <w:szCs w:val="24"/>
        </w:rPr>
        <w:t>.</w:t>
      </w:r>
    </w:p>
    <w:p w14:paraId="7048067F" w14:textId="77777777" w:rsidR="00B51BB8" w:rsidRPr="00B51BB8" w:rsidRDefault="00B51BB8" w:rsidP="00B51BB8">
      <w:pPr>
        <w:bidi w:val="0"/>
        <w:jc w:val="both"/>
        <w:rPr>
          <w:rFonts w:cs="Times New Roman"/>
          <w:b/>
          <w:bCs/>
          <w:i/>
          <w:iCs/>
          <w:sz w:val="24"/>
          <w:szCs w:val="24"/>
        </w:rPr>
      </w:pPr>
    </w:p>
    <w:p w14:paraId="02F09B80" w14:textId="7EC11360" w:rsidR="00B51BB8" w:rsidRPr="00B51BB8" w:rsidRDefault="00B51BB8" w:rsidP="00B939C9">
      <w:pPr>
        <w:numPr>
          <w:ilvl w:val="0"/>
          <w:numId w:val="22"/>
        </w:numPr>
        <w:bidi w:val="0"/>
        <w:jc w:val="both"/>
        <w:rPr>
          <w:rFonts w:cs="Times New Roman"/>
          <w:b/>
          <w:bCs/>
          <w:sz w:val="24"/>
          <w:szCs w:val="24"/>
        </w:rPr>
      </w:pPr>
      <w:r w:rsidRPr="00B51BB8">
        <w:rPr>
          <w:rFonts w:cs="Times New Roman"/>
          <w:b/>
          <w:bCs/>
          <w:sz w:val="24"/>
          <w:szCs w:val="24"/>
        </w:rPr>
        <w:t xml:space="preserve">Educational Supervision SS, (HH), Education Institute, Educational Development Center, UNRWA, Two academic years: a training year (2004-2005), an applied year (2005-2006), </w:t>
      </w:r>
      <w:bookmarkStart w:id="3" w:name="_Hlk41585630"/>
      <w:r w:rsidRPr="00B51BB8">
        <w:rPr>
          <w:rFonts w:cs="Times New Roman"/>
          <w:b/>
          <w:bCs/>
          <w:sz w:val="24"/>
          <w:szCs w:val="24"/>
        </w:rPr>
        <w:t>(160) training hours, Amman, Jordan.</w:t>
      </w:r>
    </w:p>
    <w:bookmarkEnd w:id="3"/>
    <w:p w14:paraId="638A1EEB" w14:textId="14F13F49" w:rsidR="00B51BB8" w:rsidRPr="00B51BB8" w:rsidRDefault="00B51BB8" w:rsidP="00B51BB8">
      <w:pPr>
        <w:numPr>
          <w:ilvl w:val="0"/>
          <w:numId w:val="22"/>
        </w:numPr>
        <w:bidi w:val="0"/>
        <w:jc w:val="both"/>
        <w:rPr>
          <w:rFonts w:cs="Times New Roman"/>
          <w:b/>
          <w:bCs/>
          <w:sz w:val="24"/>
          <w:szCs w:val="24"/>
        </w:rPr>
      </w:pPr>
      <w:r w:rsidRPr="00B51BB8">
        <w:rPr>
          <w:rFonts w:cs="Times New Roman"/>
          <w:b/>
          <w:bCs/>
          <w:sz w:val="24"/>
          <w:szCs w:val="24"/>
        </w:rPr>
        <w:t>School Administration Course, HT, (FF), Education Institute, Educational Development Center, Two academic years: a training year (2003-2004), an applied year (2004-2005), (160) training hours, Amman, Jordan.</w:t>
      </w:r>
    </w:p>
    <w:p w14:paraId="44D0F7A9" w14:textId="77777777" w:rsidR="00B51BB8" w:rsidRPr="00B51BB8" w:rsidRDefault="00B51BB8" w:rsidP="00B51BB8">
      <w:pPr>
        <w:bidi w:val="0"/>
        <w:jc w:val="both"/>
        <w:rPr>
          <w:rFonts w:cs="Times New Roman"/>
          <w:b/>
          <w:bCs/>
          <w:sz w:val="24"/>
          <w:szCs w:val="24"/>
        </w:rPr>
      </w:pPr>
    </w:p>
    <w:p w14:paraId="1FB9FA85" w14:textId="44CAB5E5" w:rsidR="00B51BB8" w:rsidRPr="00B51BB8" w:rsidRDefault="00B51BB8" w:rsidP="00B51BB8">
      <w:pPr>
        <w:numPr>
          <w:ilvl w:val="0"/>
          <w:numId w:val="22"/>
        </w:numPr>
        <w:bidi w:val="0"/>
        <w:jc w:val="both"/>
        <w:rPr>
          <w:rFonts w:cs="Times New Roman"/>
          <w:b/>
          <w:bCs/>
          <w:sz w:val="24"/>
          <w:szCs w:val="24"/>
        </w:rPr>
      </w:pPr>
      <w:r w:rsidRPr="00B51BB8">
        <w:rPr>
          <w:rFonts w:cs="Times New Roman"/>
          <w:b/>
          <w:bCs/>
          <w:sz w:val="24"/>
          <w:szCs w:val="24"/>
        </w:rPr>
        <w:t xml:space="preserve">International Computer Software Driving License (ICDL), </w:t>
      </w:r>
      <w:bookmarkStart w:id="4" w:name="_Hlk41585956"/>
      <w:r w:rsidRPr="00B51BB8">
        <w:rPr>
          <w:rFonts w:cs="Times New Roman"/>
          <w:b/>
          <w:bCs/>
          <w:sz w:val="24"/>
          <w:szCs w:val="24"/>
        </w:rPr>
        <w:t>(140) training hours, 01 / 04 / 2003 – 30 / 09 / 2003, Amman, Jordan.</w:t>
      </w:r>
    </w:p>
    <w:p w14:paraId="3CCC77EA" w14:textId="77777777" w:rsidR="00B51BB8" w:rsidRPr="00B51BB8" w:rsidRDefault="00B51BB8" w:rsidP="00B51BB8">
      <w:pPr>
        <w:bidi w:val="0"/>
        <w:jc w:val="both"/>
        <w:rPr>
          <w:rFonts w:cs="Times New Roman"/>
          <w:b/>
          <w:bCs/>
          <w:sz w:val="24"/>
          <w:szCs w:val="24"/>
        </w:rPr>
      </w:pPr>
    </w:p>
    <w:bookmarkEnd w:id="4"/>
    <w:p w14:paraId="0B211D4F" w14:textId="77777777" w:rsidR="00B51BB8" w:rsidRPr="00B51BB8" w:rsidRDefault="00B51BB8" w:rsidP="00B51BB8">
      <w:pPr>
        <w:numPr>
          <w:ilvl w:val="0"/>
          <w:numId w:val="22"/>
        </w:numPr>
        <w:bidi w:val="0"/>
        <w:jc w:val="both"/>
        <w:rPr>
          <w:rFonts w:cs="Times New Roman"/>
          <w:b/>
          <w:bCs/>
          <w:sz w:val="24"/>
          <w:szCs w:val="24"/>
        </w:rPr>
      </w:pPr>
      <w:r w:rsidRPr="00B51BB8">
        <w:rPr>
          <w:rFonts w:cs="Times New Roman"/>
          <w:b/>
          <w:bCs/>
          <w:sz w:val="24"/>
          <w:szCs w:val="24"/>
        </w:rPr>
        <w:t>The Arabic language for non-native speakers, Adult Education, and literacy, (180) training hours, 01 / 03 / 1979 – 22 / 05 / 1979, Ministry of Education, Amman, Jordan.</w:t>
      </w:r>
    </w:p>
    <w:p w14:paraId="106E1640" w14:textId="77777777" w:rsidR="00B51BB8" w:rsidRPr="00B51BB8" w:rsidRDefault="00B51BB8" w:rsidP="00B51BB8">
      <w:pPr>
        <w:bidi w:val="0"/>
        <w:jc w:val="both"/>
        <w:rPr>
          <w:rFonts w:cs="Times New Roman"/>
          <w:b/>
          <w:bCs/>
          <w:sz w:val="24"/>
          <w:szCs w:val="24"/>
        </w:rPr>
      </w:pPr>
    </w:p>
    <w:p w14:paraId="6A5851B7" w14:textId="01468DD8" w:rsidR="00B51BB8" w:rsidRDefault="00B51BB8" w:rsidP="00B51BB8">
      <w:pPr>
        <w:numPr>
          <w:ilvl w:val="0"/>
          <w:numId w:val="24"/>
        </w:numPr>
        <w:bidi w:val="0"/>
        <w:jc w:val="both"/>
        <w:rPr>
          <w:rFonts w:cs="Times New Roman"/>
          <w:b/>
          <w:bCs/>
        </w:rPr>
      </w:pPr>
      <w:r w:rsidRPr="00B51BB8">
        <w:rPr>
          <w:rFonts w:cs="Times New Roman"/>
          <w:b/>
          <w:bCs/>
        </w:rPr>
        <w:t>PUBLICATIONS</w:t>
      </w:r>
    </w:p>
    <w:p w14:paraId="0ABC4674" w14:textId="77777777" w:rsidR="005426DF" w:rsidRPr="00B51BB8" w:rsidRDefault="005426DF" w:rsidP="005426DF">
      <w:pPr>
        <w:bidi w:val="0"/>
        <w:ind w:left="720"/>
        <w:jc w:val="both"/>
        <w:rPr>
          <w:rFonts w:cs="Times New Roman"/>
          <w:b/>
          <w:bCs/>
        </w:rPr>
      </w:pPr>
    </w:p>
    <w:p w14:paraId="5943C9B9" w14:textId="77777777" w:rsidR="00B51BB8" w:rsidRPr="00B51BB8" w:rsidRDefault="00B51BB8" w:rsidP="00B51BB8">
      <w:pPr>
        <w:numPr>
          <w:ilvl w:val="0"/>
          <w:numId w:val="24"/>
        </w:numPr>
        <w:bidi w:val="0"/>
        <w:jc w:val="both"/>
        <w:rPr>
          <w:rFonts w:cs="Times New Roman"/>
          <w:b/>
          <w:bCs/>
          <w:sz w:val="24"/>
          <w:szCs w:val="24"/>
        </w:rPr>
      </w:pPr>
      <w:r w:rsidRPr="00B51BB8">
        <w:rPr>
          <w:rFonts w:cs="Times New Roman"/>
          <w:b/>
          <w:bCs/>
          <w:sz w:val="24"/>
          <w:szCs w:val="24"/>
        </w:rPr>
        <w:t>Academic Research in Refereed Journals</w:t>
      </w:r>
      <w:r w:rsidRPr="00B51BB8">
        <w:rPr>
          <w:rFonts w:cs="Times New Roman" w:hint="cs"/>
          <w:b/>
          <w:bCs/>
          <w:sz w:val="24"/>
          <w:szCs w:val="24"/>
          <w:rtl/>
        </w:rPr>
        <w:t>:</w:t>
      </w:r>
    </w:p>
    <w:p w14:paraId="17CB8F91" w14:textId="77777777" w:rsidR="00B51BB8" w:rsidRPr="00B51BB8" w:rsidRDefault="00B51BB8" w:rsidP="00B51BB8">
      <w:pPr>
        <w:bidi w:val="0"/>
        <w:jc w:val="both"/>
        <w:rPr>
          <w:rFonts w:cs="Times New Roman"/>
          <w:b/>
          <w:bCs/>
          <w:sz w:val="24"/>
          <w:szCs w:val="24"/>
          <w:rtl/>
        </w:rPr>
      </w:pPr>
    </w:p>
    <w:p w14:paraId="774F78D3" w14:textId="2828B4E0" w:rsidR="00B51BB8" w:rsidRPr="00B51BB8" w:rsidRDefault="00B51BB8" w:rsidP="005426DF">
      <w:pPr>
        <w:numPr>
          <w:ilvl w:val="0"/>
          <w:numId w:val="27"/>
        </w:numPr>
        <w:bidi w:val="0"/>
        <w:jc w:val="both"/>
        <w:rPr>
          <w:rFonts w:cs="Times New Roman"/>
          <w:b/>
          <w:bCs/>
          <w:sz w:val="24"/>
          <w:szCs w:val="24"/>
        </w:rPr>
      </w:pPr>
      <w:r w:rsidRPr="00B51BB8">
        <w:rPr>
          <w:rFonts w:cs="Times New Roman"/>
          <w:b/>
          <w:bCs/>
          <w:sz w:val="24"/>
          <w:szCs w:val="24"/>
        </w:rPr>
        <w:t>Fayyoumi, K (2009).</w:t>
      </w:r>
      <w:r w:rsidRPr="00B51BB8">
        <w:rPr>
          <w:rFonts w:cs="Times New Roman" w:hint="cs"/>
          <w:b/>
          <w:bCs/>
          <w:sz w:val="24"/>
          <w:szCs w:val="24"/>
          <w:rtl/>
        </w:rPr>
        <w:t xml:space="preserve"> </w:t>
      </w:r>
      <w:r w:rsidRPr="00B51BB8">
        <w:rPr>
          <w:rFonts w:cs="Times New Roman"/>
          <w:b/>
          <w:bCs/>
          <w:sz w:val="24"/>
          <w:szCs w:val="24"/>
        </w:rPr>
        <w:t xml:space="preserve"> The Instructional Methods Used by Lower Elementary Stage Teachers in Teaching Reading to 3</w:t>
      </w:r>
      <w:r w:rsidRPr="00B51BB8">
        <w:rPr>
          <w:rFonts w:cs="Times New Roman"/>
          <w:b/>
          <w:bCs/>
          <w:sz w:val="24"/>
          <w:szCs w:val="24"/>
          <w:vertAlign w:val="superscript"/>
        </w:rPr>
        <w:t>rd</w:t>
      </w:r>
      <w:r w:rsidRPr="00B51BB8">
        <w:rPr>
          <w:rFonts w:cs="Times New Roman"/>
          <w:b/>
          <w:bCs/>
          <w:sz w:val="24"/>
          <w:szCs w:val="24"/>
        </w:rPr>
        <w:t xml:space="preserve"> Grade Students at UNRWA Schools in Jordan. , </w:t>
      </w:r>
      <w:r w:rsidRPr="00B51BB8">
        <w:rPr>
          <w:rFonts w:cs="Times New Roman"/>
          <w:b/>
          <w:bCs/>
          <w:i/>
          <w:iCs/>
          <w:sz w:val="24"/>
          <w:szCs w:val="24"/>
        </w:rPr>
        <w:t>Deanship of Scientific Research</w:t>
      </w:r>
      <w:r w:rsidRPr="00B51BB8">
        <w:rPr>
          <w:rFonts w:cs="Times New Roman"/>
          <w:b/>
          <w:bCs/>
          <w:sz w:val="24"/>
          <w:szCs w:val="24"/>
        </w:rPr>
        <w:t xml:space="preserve"> </w:t>
      </w:r>
      <w:bookmarkStart w:id="5" w:name="_Hlk41650477"/>
      <w:r w:rsidRPr="00B51BB8">
        <w:rPr>
          <w:rFonts w:cs="Times New Roman"/>
          <w:b/>
          <w:bCs/>
          <w:i/>
          <w:iCs/>
          <w:sz w:val="24"/>
          <w:szCs w:val="24"/>
        </w:rPr>
        <w:t>An-Najah University Journal for Research, B (Humanities), Nablus</w:t>
      </w:r>
      <w:r w:rsidRPr="00B51BB8">
        <w:rPr>
          <w:rFonts w:cs="Times New Roman"/>
          <w:b/>
          <w:bCs/>
          <w:sz w:val="24"/>
          <w:szCs w:val="24"/>
        </w:rPr>
        <w:t xml:space="preserve">, 23, </w:t>
      </w:r>
      <w:r w:rsidR="005426DF">
        <w:rPr>
          <w:rFonts w:cs="Times New Roman"/>
          <w:b/>
          <w:bCs/>
          <w:sz w:val="24"/>
          <w:szCs w:val="24"/>
        </w:rPr>
        <w:t>(4)</w:t>
      </w:r>
      <w:r w:rsidRPr="00B51BB8">
        <w:rPr>
          <w:rFonts w:cs="Times New Roman"/>
          <w:b/>
          <w:bCs/>
          <w:sz w:val="24"/>
          <w:szCs w:val="24"/>
        </w:rPr>
        <w:t xml:space="preserve">, 1031-1064, </w:t>
      </w:r>
      <w:bookmarkStart w:id="6" w:name="_Hlk41668538"/>
      <w:r w:rsidRPr="00B51BB8">
        <w:rPr>
          <w:rFonts w:cs="Times New Roman"/>
          <w:b/>
          <w:bCs/>
          <w:sz w:val="24"/>
          <w:szCs w:val="24"/>
        </w:rPr>
        <w:t>ISSN, 1727-8449.</w:t>
      </w:r>
      <w:bookmarkEnd w:id="6"/>
    </w:p>
    <w:p w14:paraId="3EDB3DF9" w14:textId="77777777" w:rsidR="00B51BB8" w:rsidRPr="00B51BB8" w:rsidRDefault="00B51BB8" w:rsidP="00B51BB8">
      <w:pPr>
        <w:bidi w:val="0"/>
        <w:jc w:val="both"/>
        <w:rPr>
          <w:rFonts w:cs="Times New Roman"/>
          <w:b/>
          <w:bCs/>
          <w:sz w:val="24"/>
          <w:szCs w:val="24"/>
        </w:rPr>
      </w:pPr>
    </w:p>
    <w:bookmarkEnd w:id="5"/>
    <w:p w14:paraId="7BE55517" w14:textId="1C430776" w:rsidR="00B51BB8" w:rsidRPr="00B51BB8" w:rsidRDefault="00B51BB8" w:rsidP="005426DF">
      <w:pPr>
        <w:numPr>
          <w:ilvl w:val="0"/>
          <w:numId w:val="27"/>
        </w:numPr>
        <w:bidi w:val="0"/>
        <w:jc w:val="both"/>
        <w:rPr>
          <w:rFonts w:cs="Times New Roman"/>
          <w:b/>
          <w:bCs/>
          <w:i/>
          <w:iCs/>
          <w:sz w:val="24"/>
          <w:szCs w:val="24"/>
        </w:rPr>
      </w:pPr>
      <w:r w:rsidRPr="00B51BB8">
        <w:rPr>
          <w:rFonts w:cs="Times New Roman"/>
          <w:b/>
          <w:bCs/>
          <w:sz w:val="24"/>
          <w:szCs w:val="24"/>
        </w:rPr>
        <w:t>Kukhun, A., &amp; Fayyoumi, k (2010). The Instructional Strategies Used by Arabic language teachers in Teaching Classical Verse to Eighth Grade Students in Jordan.</w:t>
      </w:r>
      <w:r w:rsidRPr="00B51BB8">
        <w:rPr>
          <w:rFonts w:ascii="Arial" w:hAnsi="Arial" w:cs="Arial"/>
          <w:sz w:val="36"/>
          <w:szCs w:val="36"/>
          <w:shd w:val="clear" w:color="auto" w:fill="F5F5F5"/>
        </w:rPr>
        <w:t xml:space="preserve"> </w:t>
      </w:r>
      <w:r w:rsidRPr="00B51BB8">
        <w:rPr>
          <w:rFonts w:cs="Times New Roman"/>
          <w:b/>
          <w:bCs/>
          <w:i/>
          <w:iCs/>
          <w:sz w:val="24"/>
          <w:szCs w:val="24"/>
        </w:rPr>
        <w:t xml:space="preserve">Journal of Irbid University, Jordan, </w:t>
      </w:r>
      <w:r w:rsidRPr="00B51BB8">
        <w:rPr>
          <w:rFonts w:cs="Times New Roman"/>
          <w:b/>
          <w:bCs/>
          <w:sz w:val="24"/>
          <w:szCs w:val="24"/>
        </w:rPr>
        <w:t xml:space="preserve">13, </w:t>
      </w:r>
      <w:r w:rsidR="005426DF">
        <w:rPr>
          <w:rFonts w:cs="Times New Roman"/>
          <w:b/>
          <w:bCs/>
          <w:sz w:val="24"/>
          <w:szCs w:val="24"/>
        </w:rPr>
        <w:t>(2)</w:t>
      </w:r>
      <w:r w:rsidRPr="00B51BB8">
        <w:rPr>
          <w:rFonts w:cs="Times New Roman"/>
          <w:b/>
          <w:bCs/>
          <w:sz w:val="24"/>
          <w:szCs w:val="24"/>
        </w:rPr>
        <w:t>, 1-37</w:t>
      </w:r>
      <w:r w:rsidR="00B90640">
        <w:rPr>
          <w:rFonts w:cs="Times New Roman"/>
          <w:b/>
          <w:bCs/>
          <w:sz w:val="24"/>
          <w:szCs w:val="24"/>
        </w:rPr>
        <w:t>, ISSN, 1681/3510.</w:t>
      </w:r>
    </w:p>
    <w:p w14:paraId="27FE592E" w14:textId="77777777" w:rsidR="00B51BB8" w:rsidRPr="00B51BB8" w:rsidRDefault="00B51BB8" w:rsidP="00B51BB8">
      <w:pPr>
        <w:bidi w:val="0"/>
        <w:jc w:val="both"/>
        <w:rPr>
          <w:rFonts w:cs="Times New Roman"/>
          <w:b/>
          <w:bCs/>
          <w:i/>
          <w:iCs/>
          <w:sz w:val="24"/>
          <w:szCs w:val="24"/>
        </w:rPr>
      </w:pPr>
    </w:p>
    <w:p w14:paraId="63AFFD12" w14:textId="2923A29D" w:rsidR="00B51BB8" w:rsidRPr="00B51BB8" w:rsidRDefault="00B51BB8" w:rsidP="005426DF">
      <w:pPr>
        <w:numPr>
          <w:ilvl w:val="0"/>
          <w:numId w:val="27"/>
        </w:numPr>
        <w:bidi w:val="0"/>
        <w:jc w:val="both"/>
        <w:rPr>
          <w:rFonts w:cs="Times New Roman"/>
          <w:b/>
          <w:bCs/>
          <w:sz w:val="24"/>
          <w:szCs w:val="24"/>
        </w:rPr>
      </w:pPr>
      <w:r w:rsidRPr="00B51BB8">
        <w:rPr>
          <w:rFonts w:cs="Times New Roman"/>
          <w:b/>
          <w:bCs/>
          <w:sz w:val="24"/>
          <w:szCs w:val="24"/>
        </w:rPr>
        <w:t>Fayyoumi, K (2011).</w:t>
      </w:r>
      <w:r w:rsidRPr="00B51BB8">
        <w:rPr>
          <w:rFonts w:ascii="Arial" w:hAnsi="Arial" w:cs="Arial"/>
          <w:sz w:val="36"/>
          <w:szCs w:val="36"/>
          <w:shd w:val="clear" w:color="auto" w:fill="F5F5F5"/>
        </w:rPr>
        <w:t xml:space="preserve"> </w:t>
      </w:r>
      <w:r w:rsidRPr="00B51BB8">
        <w:rPr>
          <w:rFonts w:cs="Times New Roman"/>
          <w:b/>
          <w:bCs/>
          <w:sz w:val="24"/>
          <w:szCs w:val="24"/>
        </w:rPr>
        <w:t xml:space="preserve">Real life Language Functions in Arabic </w:t>
      </w:r>
      <w:r w:rsidR="00080E65" w:rsidRPr="00B51BB8">
        <w:rPr>
          <w:rFonts w:cs="Times New Roman"/>
          <w:b/>
          <w:bCs/>
          <w:sz w:val="24"/>
          <w:szCs w:val="24"/>
        </w:rPr>
        <w:t>Language</w:t>
      </w:r>
      <w:r w:rsidRPr="00B51BB8">
        <w:rPr>
          <w:rFonts w:cs="Times New Roman"/>
          <w:b/>
          <w:bCs/>
          <w:sz w:val="24"/>
          <w:szCs w:val="24"/>
        </w:rPr>
        <w:t xml:space="preserve"> Textbooks: Communication Skills for Upper Basic stage in Jordan. </w:t>
      </w:r>
      <w:bookmarkStart w:id="7" w:name="_Hlk41664125"/>
      <w:r w:rsidRPr="00B51BB8">
        <w:rPr>
          <w:rFonts w:cs="Times New Roman"/>
          <w:b/>
          <w:bCs/>
          <w:i/>
          <w:iCs/>
          <w:sz w:val="24"/>
          <w:szCs w:val="24"/>
        </w:rPr>
        <w:t>The</w:t>
      </w:r>
      <w:r w:rsidRPr="00B51BB8">
        <w:rPr>
          <w:rFonts w:ascii="Arial" w:hAnsi="Arial" w:cs="Arial"/>
          <w:sz w:val="36"/>
          <w:szCs w:val="36"/>
          <w:shd w:val="clear" w:color="auto" w:fill="F5F5F5"/>
        </w:rPr>
        <w:t xml:space="preserve"> </w:t>
      </w:r>
      <w:r w:rsidRPr="00B51BB8">
        <w:rPr>
          <w:rFonts w:cs="Times New Roman"/>
          <w:b/>
          <w:bCs/>
          <w:i/>
          <w:iCs/>
          <w:sz w:val="24"/>
          <w:szCs w:val="24"/>
        </w:rPr>
        <w:t>Educational Journal, Refereed Academic Quarterly, The Academic Publication Council, University of Kuwait – Kuwait</w:t>
      </w:r>
      <w:r w:rsidRPr="00B51BB8">
        <w:rPr>
          <w:rFonts w:cs="Times New Roman"/>
          <w:b/>
          <w:bCs/>
          <w:sz w:val="24"/>
          <w:szCs w:val="24"/>
        </w:rPr>
        <w:t xml:space="preserve">, 25, </w:t>
      </w:r>
      <w:r w:rsidR="005426DF">
        <w:rPr>
          <w:rFonts w:cs="Times New Roman"/>
          <w:b/>
          <w:bCs/>
          <w:sz w:val="24"/>
          <w:szCs w:val="24"/>
        </w:rPr>
        <w:t>(98)</w:t>
      </w:r>
      <w:r w:rsidRPr="00B51BB8">
        <w:rPr>
          <w:rFonts w:cs="Times New Roman"/>
          <w:b/>
          <w:bCs/>
          <w:sz w:val="24"/>
          <w:szCs w:val="24"/>
        </w:rPr>
        <w:t>, 2, 195 – 199, ISSN, 1029-810.</w:t>
      </w:r>
      <w:bookmarkEnd w:id="7"/>
    </w:p>
    <w:p w14:paraId="718C80B1" w14:textId="77777777" w:rsidR="00B51BB8" w:rsidRPr="00B51BB8" w:rsidRDefault="00B51BB8" w:rsidP="00B51BB8">
      <w:pPr>
        <w:bidi w:val="0"/>
        <w:jc w:val="both"/>
        <w:rPr>
          <w:rFonts w:cs="Times New Roman"/>
          <w:b/>
          <w:bCs/>
          <w:sz w:val="24"/>
          <w:szCs w:val="24"/>
        </w:rPr>
      </w:pPr>
    </w:p>
    <w:p w14:paraId="3631E862" w14:textId="39DBC113" w:rsidR="00B51BB8" w:rsidRPr="00B51BB8" w:rsidRDefault="00B51BB8" w:rsidP="005426DF">
      <w:pPr>
        <w:numPr>
          <w:ilvl w:val="0"/>
          <w:numId w:val="27"/>
        </w:numPr>
        <w:bidi w:val="0"/>
        <w:jc w:val="both"/>
        <w:rPr>
          <w:rFonts w:cs="Times New Roman"/>
          <w:b/>
          <w:bCs/>
          <w:sz w:val="24"/>
          <w:szCs w:val="24"/>
        </w:rPr>
      </w:pPr>
      <w:r w:rsidRPr="00B51BB8">
        <w:rPr>
          <w:rFonts w:cs="Times New Roman"/>
          <w:b/>
          <w:bCs/>
          <w:sz w:val="24"/>
          <w:szCs w:val="24"/>
        </w:rPr>
        <w:t>Fayyoumi, K (2011).</w:t>
      </w:r>
      <w:r w:rsidRPr="00B51BB8">
        <w:rPr>
          <w:rFonts w:ascii="Arial" w:hAnsi="Arial" w:cs="Arial"/>
          <w:sz w:val="36"/>
          <w:szCs w:val="36"/>
          <w:shd w:val="clear" w:color="auto" w:fill="F5F5F5"/>
        </w:rPr>
        <w:t xml:space="preserve"> </w:t>
      </w:r>
      <w:r w:rsidRPr="00B51BB8">
        <w:rPr>
          <w:rFonts w:cs="Times New Roman"/>
          <w:b/>
          <w:bCs/>
          <w:sz w:val="24"/>
          <w:szCs w:val="24"/>
        </w:rPr>
        <w:t xml:space="preserve">The Effect of Communicative Language Activities on Developing the Oral Communication Skills of the Basic Ninth Grade Students in Second Directorate Schools in Amman – Jordan. </w:t>
      </w:r>
      <w:r w:rsidRPr="00B51BB8">
        <w:rPr>
          <w:rFonts w:cs="Times New Roman"/>
          <w:b/>
          <w:bCs/>
          <w:i/>
          <w:iCs/>
          <w:sz w:val="24"/>
          <w:szCs w:val="24"/>
        </w:rPr>
        <w:t xml:space="preserve">Journal of Educational Psychological Sciences, College of Education, University of Bahrain, </w:t>
      </w:r>
      <w:r w:rsidRPr="00B51BB8">
        <w:rPr>
          <w:rFonts w:cs="Times New Roman"/>
          <w:b/>
          <w:bCs/>
          <w:sz w:val="24"/>
          <w:szCs w:val="24"/>
        </w:rPr>
        <w:t xml:space="preserve">13, </w:t>
      </w:r>
      <w:r w:rsidR="005426DF">
        <w:rPr>
          <w:rFonts w:cs="Times New Roman"/>
          <w:b/>
          <w:bCs/>
          <w:sz w:val="24"/>
          <w:szCs w:val="24"/>
        </w:rPr>
        <w:t>(2)</w:t>
      </w:r>
      <w:r w:rsidRPr="00B51BB8">
        <w:rPr>
          <w:rFonts w:cs="Times New Roman"/>
          <w:b/>
          <w:bCs/>
          <w:sz w:val="24"/>
          <w:szCs w:val="24"/>
        </w:rPr>
        <w:t>, ISSN, 1726-3670.</w:t>
      </w:r>
    </w:p>
    <w:p w14:paraId="33ACC89A" w14:textId="77777777" w:rsidR="00B51BB8" w:rsidRPr="00B51BB8" w:rsidRDefault="00B51BB8" w:rsidP="00B51BB8">
      <w:pPr>
        <w:bidi w:val="0"/>
        <w:jc w:val="both"/>
        <w:rPr>
          <w:rFonts w:cs="Times New Roman"/>
          <w:b/>
          <w:bCs/>
          <w:sz w:val="24"/>
          <w:szCs w:val="24"/>
        </w:rPr>
      </w:pPr>
      <w:r w:rsidRPr="00B51BB8">
        <w:rPr>
          <w:rFonts w:cs="Times New Roman"/>
          <w:b/>
          <w:bCs/>
          <w:sz w:val="24"/>
          <w:szCs w:val="24"/>
        </w:rPr>
        <w:t xml:space="preserve"> </w:t>
      </w:r>
    </w:p>
    <w:p w14:paraId="06987CFD" w14:textId="03C747CF" w:rsidR="00B51BB8" w:rsidRPr="00B51BB8" w:rsidRDefault="00B51BB8" w:rsidP="005426DF">
      <w:pPr>
        <w:numPr>
          <w:ilvl w:val="0"/>
          <w:numId w:val="27"/>
        </w:numPr>
        <w:bidi w:val="0"/>
        <w:jc w:val="both"/>
        <w:rPr>
          <w:rFonts w:cs="Times New Roman"/>
          <w:b/>
          <w:bCs/>
          <w:sz w:val="24"/>
          <w:szCs w:val="24"/>
        </w:rPr>
      </w:pPr>
      <w:r w:rsidRPr="00B51BB8">
        <w:rPr>
          <w:rFonts w:cs="Times New Roman"/>
          <w:b/>
          <w:bCs/>
          <w:sz w:val="24"/>
          <w:szCs w:val="24"/>
        </w:rPr>
        <w:lastRenderedPageBreak/>
        <w:t>Fayyoumi, K (2011).</w:t>
      </w:r>
      <w:r w:rsidRPr="00B51BB8">
        <w:t xml:space="preserve"> </w:t>
      </w:r>
      <w:r w:rsidRPr="00B51BB8">
        <w:rPr>
          <w:rFonts w:cs="Times New Roman"/>
          <w:b/>
          <w:bCs/>
          <w:sz w:val="24"/>
          <w:szCs w:val="24"/>
        </w:rPr>
        <w:t xml:space="preserve">Evaluation of Lifelike Language Functions in (Our Arabic Language) Textbooks of the Lower Elementary Stage in Jordan. </w:t>
      </w:r>
      <w:r w:rsidRPr="00B51BB8">
        <w:rPr>
          <w:rFonts w:cs="Times New Roman"/>
          <w:b/>
          <w:bCs/>
          <w:i/>
          <w:iCs/>
          <w:sz w:val="24"/>
          <w:szCs w:val="24"/>
        </w:rPr>
        <w:t>Deanship of Scientific Research</w:t>
      </w:r>
      <w:r w:rsidRPr="00B51BB8">
        <w:rPr>
          <w:rFonts w:cs="Times New Roman"/>
          <w:b/>
          <w:bCs/>
          <w:sz w:val="24"/>
          <w:szCs w:val="24"/>
        </w:rPr>
        <w:t xml:space="preserve"> </w:t>
      </w:r>
      <w:r w:rsidRPr="00B51BB8">
        <w:rPr>
          <w:rFonts w:cs="Times New Roman"/>
          <w:b/>
          <w:bCs/>
          <w:i/>
          <w:iCs/>
          <w:sz w:val="24"/>
          <w:szCs w:val="24"/>
        </w:rPr>
        <w:t xml:space="preserve">An-Najah University Journal for Research, B (Humanities), Nablus, </w:t>
      </w:r>
      <w:r w:rsidRPr="00B51BB8">
        <w:rPr>
          <w:rFonts w:cs="Times New Roman"/>
          <w:b/>
          <w:bCs/>
          <w:sz w:val="24"/>
          <w:szCs w:val="24"/>
        </w:rPr>
        <w:t xml:space="preserve">25, </w:t>
      </w:r>
      <w:r w:rsidR="005426DF">
        <w:rPr>
          <w:rFonts w:cs="Times New Roman"/>
          <w:b/>
          <w:bCs/>
          <w:sz w:val="24"/>
          <w:szCs w:val="24"/>
        </w:rPr>
        <w:t>(3)</w:t>
      </w:r>
      <w:r w:rsidRPr="00B51BB8">
        <w:rPr>
          <w:rFonts w:cs="Times New Roman"/>
          <w:b/>
          <w:bCs/>
          <w:sz w:val="24"/>
          <w:szCs w:val="24"/>
        </w:rPr>
        <w:t>, 543-574, ISSN, 1727-8449.</w:t>
      </w:r>
    </w:p>
    <w:p w14:paraId="22FF9C80" w14:textId="77777777" w:rsidR="00B51BB8" w:rsidRPr="00B51BB8" w:rsidRDefault="00B51BB8" w:rsidP="00B51BB8">
      <w:pPr>
        <w:bidi w:val="0"/>
        <w:jc w:val="both"/>
        <w:rPr>
          <w:rFonts w:cs="Times New Roman"/>
          <w:b/>
          <w:bCs/>
          <w:sz w:val="24"/>
          <w:szCs w:val="24"/>
        </w:rPr>
      </w:pPr>
    </w:p>
    <w:p w14:paraId="4323A2E2" w14:textId="6E069645" w:rsidR="00B51BB8" w:rsidRPr="00B51BB8" w:rsidRDefault="00B51BB8" w:rsidP="00A23D06">
      <w:pPr>
        <w:numPr>
          <w:ilvl w:val="0"/>
          <w:numId w:val="27"/>
        </w:numPr>
        <w:bidi w:val="0"/>
        <w:jc w:val="both"/>
        <w:rPr>
          <w:rFonts w:cs="Times New Roman"/>
          <w:b/>
          <w:bCs/>
          <w:sz w:val="24"/>
          <w:szCs w:val="24"/>
        </w:rPr>
      </w:pPr>
      <w:r w:rsidRPr="00B51BB8">
        <w:rPr>
          <w:rFonts w:cs="Times New Roman"/>
          <w:b/>
          <w:bCs/>
          <w:sz w:val="24"/>
          <w:szCs w:val="24"/>
        </w:rPr>
        <w:t>Fayyoumi, K (2011).</w:t>
      </w:r>
      <w:r w:rsidRPr="00B51BB8">
        <w:rPr>
          <w:rFonts w:ascii="Arial" w:hAnsi="Arial" w:cs="Arial"/>
          <w:sz w:val="36"/>
          <w:szCs w:val="36"/>
          <w:shd w:val="clear" w:color="auto" w:fill="F5F5F5"/>
        </w:rPr>
        <w:t xml:space="preserve"> </w:t>
      </w:r>
      <w:r w:rsidRPr="00B51BB8">
        <w:rPr>
          <w:rFonts w:cs="Times New Roman"/>
          <w:b/>
          <w:bCs/>
          <w:sz w:val="24"/>
          <w:szCs w:val="24"/>
        </w:rPr>
        <w:t>Teaching Methods Used by Primary School Teachers to Teach Reading Texts to 4</w:t>
      </w:r>
      <w:r w:rsidRPr="00B51BB8">
        <w:rPr>
          <w:rFonts w:cs="Times New Roman"/>
          <w:b/>
          <w:bCs/>
          <w:sz w:val="24"/>
          <w:szCs w:val="24"/>
          <w:vertAlign w:val="superscript"/>
        </w:rPr>
        <w:t>th</w:t>
      </w:r>
      <w:r w:rsidRPr="00B51BB8">
        <w:rPr>
          <w:rFonts w:cs="Times New Roman"/>
          <w:b/>
          <w:bCs/>
          <w:sz w:val="24"/>
          <w:szCs w:val="24"/>
        </w:rPr>
        <w:t xml:space="preserve"> graders in UNRWA Schools in Jordan.</w:t>
      </w:r>
      <w:r w:rsidRPr="00B51BB8">
        <w:rPr>
          <w:rFonts w:ascii="Arial" w:hAnsi="Arial" w:cs="Arial"/>
          <w:sz w:val="36"/>
          <w:szCs w:val="36"/>
          <w:shd w:val="clear" w:color="auto" w:fill="F5F5F5"/>
        </w:rPr>
        <w:t xml:space="preserve"> </w:t>
      </w:r>
      <w:bookmarkStart w:id="8" w:name="_Hlk41653088"/>
      <w:r w:rsidRPr="00B51BB8">
        <w:rPr>
          <w:rFonts w:cs="Times New Roman"/>
          <w:b/>
          <w:bCs/>
          <w:i/>
          <w:iCs/>
          <w:sz w:val="24"/>
          <w:szCs w:val="24"/>
        </w:rPr>
        <w:t>Arab Journal of Education, Arab Organization for Education, Culture and Science (ALECSO), Tunisia</w:t>
      </w:r>
      <w:r w:rsidRPr="00B51BB8">
        <w:rPr>
          <w:rFonts w:cs="Times New Roman"/>
          <w:b/>
          <w:bCs/>
          <w:sz w:val="24"/>
          <w:szCs w:val="24"/>
        </w:rPr>
        <w:t xml:space="preserve">. 30, </w:t>
      </w:r>
      <w:r w:rsidR="00A23D06">
        <w:rPr>
          <w:rFonts w:cs="Times New Roman"/>
          <w:b/>
          <w:bCs/>
          <w:sz w:val="24"/>
          <w:szCs w:val="24"/>
        </w:rPr>
        <w:t>(1)</w:t>
      </w:r>
      <w:r w:rsidRPr="00B51BB8">
        <w:rPr>
          <w:rFonts w:cs="Times New Roman"/>
          <w:b/>
          <w:bCs/>
          <w:sz w:val="24"/>
          <w:szCs w:val="24"/>
        </w:rPr>
        <w:t>.</w:t>
      </w:r>
    </w:p>
    <w:p w14:paraId="492C7D69" w14:textId="77777777" w:rsidR="00B51BB8" w:rsidRPr="00B51BB8" w:rsidRDefault="00B51BB8" w:rsidP="00B51BB8">
      <w:pPr>
        <w:bidi w:val="0"/>
        <w:jc w:val="both"/>
        <w:rPr>
          <w:rFonts w:cs="Times New Roman"/>
          <w:b/>
          <w:bCs/>
          <w:sz w:val="24"/>
          <w:szCs w:val="24"/>
        </w:rPr>
      </w:pPr>
    </w:p>
    <w:bookmarkEnd w:id="8"/>
    <w:p w14:paraId="4AD3FFA8" w14:textId="3924CA8F" w:rsidR="00B51BB8" w:rsidRPr="00B51BB8" w:rsidRDefault="00B51BB8" w:rsidP="00A23D06">
      <w:pPr>
        <w:numPr>
          <w:ilvl w:val="0"/>
          <w:numId w:val="27"/>
        </w:numPr>
        <w:bidi w:val="0"/>
        <w:jc w:val="both"/>
        <w:rPr>
          <w:rFonts w:cs="Times New Roman"/>
          <w:b/>
          <w:bCs/>
          <w:sz w:val="24"/>
          <w:szCs w:val="24"/>
        </w:rPr>
      </w:pPr>
      <w:r w:rsidRPr="00B51BB8">
        <w:rPr>
          <w:rFonts w:cs="Times New Roman"/>
          <w:b/>
          <w:bCs/>
          <w:sz w:val="24"/>
          <w:szCs w:val="24"/>
        </w:rPr>
        <w:t>Fayyoumi, K (2012). The effect of the hierarchical organization strategy of the Arabic Poetry Show on the immediate and postponed achievement of 10</w:t>
      </w:r>
      <w:r w:rsidRPr="00B51BB8">
        <w:rPr>
          <w:rFonts w:cs="Times New Roman"/>
          <w:b/>
          <w:bCs/>
          <w:sz w:val="24"/>
          <w:szCs w:val="24"/>
          <w:vertAlign w:val="superscript"/>
        </w:rPr>
        <w:t>th</w:t>
      </w:r>
      <w:r w:rsidRPr="00B51BB8">
        <w:rPr>
          <w:rFonts w:cs="Times New Roman"/>
          <w:b/>
          <w:bCs/>
          <w:sz w:val="24"/>
          <w:szCs w:val="24"/>
        </w:rPr>
        <w:t xml:space="preserve"> grade students in Jordan. </w:t>
      </w:r>
      <w:r w:rsidRPr="00B51BB8">
        <w:rPr>
          <w:rFonts w:cs="Times New Roman"/>
          <w:b/>
          <w:bCs/>
          <w:i/>
          <w:iCs/>
          <w:sz w:val="24"/>
          <w:szCs w:val="24"/>
        </w:rPr>
        <w:t>Derasat Journal,</w:t>
      </w:r>
      <w:r w:rsidRPr="00B51BB8">
        <w:rPr>
          <w:rFonts w:ascii="Arial" w:hAnsi="Arial" w:cs="Arial"/>
          <w:i/>
          <w:iCs/>
          <w:sz w:val="36"/>
          <w:szCs w:val="36"/>
          <w:shd w:val="clear" w:color="auto" w:fill="F5F5F5"/>
        </w:rPr>
        <w:t xml:space="preserve"> </w:t>
      </w:r>
      <w:r w:rsidRPr="00B51BB8">
        <w:rPr>
          <w:rFonts w:cs="Times New Roman"/>
          <w:b/>
          <w:bCs/>
          <w:i/>
          <w:iCs/>
          <w:sz w:val="24"/>
          <w:szCs w:val="24"/>
        </w:rPr>
        <w:t>University of Jordan – Jordan</w:t>
      </w:r>
      <w:r w:rsidRPr="00B51BB8">
        <w:rPr>
          <w:rFonts w:cs="Times New Roman"/>
          <w:b/>
          <w:bCs/>
          <w:sz w:val="24"/>
          <w:szCs w:val="24"/>
        </w:rPr>
        <w:t>, 38,</w:t>
      </w:r>
      <w:r w:rsidRPr="00B51BB8">
        <w:rPr>
          <w:rFonts w:ascii="Arial" w:hAnsi="Arial" w:cs="Arial"/>
          <w:sz w:val="36"/>
          <w:szCs w:val="36"/>
          <w:shd w:val="clear" w:color="auto" w:fill="F5F5F5"/>
        </w:rPr>
        <w:t xml:space="preserve"> </w:t>
      </w:r>
      <w:r w:rsidR="00A23D06">
        <w:rPr>
          <w:rFonts w:ascii="Arial" w:hAnsi="Arial" w:cs="Arial"/>
          <w:sz w:val="36"/>
          <w:szCs w:val="36"/>
          <w:shd w:val="clear" w:color="auto" w:fill="F5F5F5"/>
        </w:rPr>
        <w:t>(</w:t>
      </w:r>
      <w:r w:rsidRPr="00B51BB8">
        <w:rPr>
          <w:rFonts w:cs="Times New Roman"/>
          <w:b/>
          <w:bCs/>
          <w:sz w:val="24"/>
          <w:szCs w:val="24"/>
        </w:rPr>
        <w:t>Appendix 6</w:t>
      </w:r>
      <w:r w:rsidR="00A23D06">
        <w:rPr>
          <w:rFonts w:cs="Times New Roman"/>
          <w:b/>
          <w:bCs/>
          <w:sz w:val="24"/>
          <w:szCs w:val="24"/>
        </w:rPr>
        <w:t>)</w:t>
      </w:r>
      <w:r w:rsidRPr="00B51BB8">
        <w:rPr>
          <w:rFonts w:cs="Times New Roman"/>
          <w:b/>
          <w:bCs/>
          <w:sz w:val="24"/>
          <w:szCs w:val="24"/>
        </w:rPr>
        <w:t>, 2037 – 2052.</w:t>
      </w:r>
    </w:p>
    <w:p w14:paraId="4203BA0E" w14:textId="77777777" w:rsidR="00B51BB8" w:rsidRPr="00B51BB8" w:rsidRDefault="00B51BB8" w:rsidP="00B51BB8">
      <w:pPr>
        <w:bidi w:val="0"/>
        <w:jc w:val="both"/>
        <w:rPr>
          <w:rFonts w:cs="Times New Roman"/>
          <w:b/>
          <w:bCs/>
          <w:sz w:val="24"/>
          <w:szCs w:val="24"/>
        </w:rPr>
      </w:pPr>
    </w:p>
    <w:p w14:paraId="240585C0" w14:textId="2A6C8CD5" w:rsidR="00B51BB8" w:rsidRPr="00B51BB8" w:rsidRDefault="00B51BB8" w:rsidP="00811ED1">
      <w:pPr>
        <w:numPr>
          <w:ilvl w:val="0"/>
          <w:numId w:val="27"/>
        </w:numPr>
        <w:bidi w:val="0"/>
        <w:jc w:val="both"/>
        <w:rPr>
          <w:rFonts w:cs="Times New Roman"/>
          <w:b/>
          <w:bCs/>
          <w:sz w:val="24"/>
          <w:szCs w:val="24"/>
        </w:rPr>
      </w:pPr>
      <w:r w:rsidRPr="00B51BB8">
        <w:rPr>
          <w:rFonts w:cs="Times New Roman"/>
          <w:b/>
          <w:bCs/>
          <w:sz w:val="24"/>
          <w:szCs w:val="24"/>
        </w:rPr>
        <w:t xml:space="preserve"> Fayyoumi, K (2012). The effect of using the dramatic representation strategy of poetic texts on the reading comprehension of students of the upper basic stage in UNRWA schools in Jordan.</w:t>
      </w:r>
      <w:r w:rsidRPr="00B51BB8">
        <w:rPr>
          <w:rFonts w:ascii="Arial" w:hAnsi="Arial" w:cs="Arial"/>
          <w:sz w:val="36"/>
          <w:szCs w:val="36"/>
          <w:shd w:val="clear" w:color="auto" w:fill="F5F5F5"/>
        </w:rPr>
        <w:t xml:space="preserve"> </w:t>
      </w:r>
      <w:r w:rsidRPr="00B51BB8">
        <w:rPr>
          <w:rFonts w:cs="Times New Roman"/>
          <w:b/>
          <w:bCs/>
          <w:i/>
          <w:iCs/>
          <w:sz w:val="24"/>
          <w:szCs w:val="24"/>
        </w:rPr>
        <w:t xml:space="preserve">Journal of the Islamic University, Humanities Series: </w:t>
      </w:r>
      <w:r w:rsidRPr="00B51BB8">
        <w:rPr>
          <w:rFonts w:cs="Times New Roman"/>
          <w:b/>
          <w:bCs/>
          <w:sz w:val="24"/>
          <w:szCs w:val="24"/>
        </w:rPr>
        <w:t xml:space="preserve">Gaza, 20, </w:t>
      </w:r>
      <w:r w:rsidR="00811ED1">
        <w:rPr>
          <w:rFonts w:cs="Times New Roman"/>
          <w:b/>
          <w:bCs/>
          <w:sz w:val="24"/>
          <w:szCs w:val="24"/>
        </w:rPr>
        <w:t>(1)</w:t>
      </w:r>
      <w:r w:rsidRPr="00B51BB8">
        <w:rPr>
          <w:rFonts w:cs="Times New Roman"/>
          <w:b/>
          <w:bCs/>
          <w:sz w:val="24"/>
          <w:szCs w:val="24"/>
        </w:rPr>
        <w:t>.</w:t>
      </w:r>
    </w:p>
    <w:p w14:paraId="02E8E85A" w14:textId="77777777" w:rsidR="00B51BB8" w:rsidRPr="00B51BB8" w:rsidRDefault="00B51BB8" w:rsidP="00B51BB8">
      <w:pPr>
        <w:bidi w:val="0"/>
        <w:jc w:val="both"/>
        <w:rPr>
          <w:rFonts w:cs="Times New Roman"/>
          <w:b/>
          <w:bCs/>
          <w:sz w:val="24"/>
          <w:szCs w:val="24"/>
        </w:rPr>
      </w:pPr>
    </w:p>
    <w:p w14:paraId="3C2670C1" w14:textId="17E6D846" w:rsidR="00B51BB8" w:rsidRPr="00B51BB8" w:rsidRDefault="00B51BB8" w:rsidP="00811ED1">
      <w:pPr>
        <w:numPr>
          <w:ilvl w:val="0"/>
          <w:numId w:val="27"/>
        </w:numPr>
        <w:bidi w:val="0"/>
        <w:jc w:val="both"/>
        <w:rPr>
          <w:rFonts w:cs="Times New Roman"/>
          <w:b/>
          <w:bCs/>
          <w:sz w:val="24"/>
          <w:szCs w:val="24"/>
        </w:rPr>
      </w:pPr>
      <w:r w:rsidRPr="00B51BB8">
        <w:rPr>
          <w:rFonts w:cs="Times New Roman"/>
          <w:b/>
          <w:bCs/>
          <w:sz w:val="24"/>
          <w:szCs w:val="24"/>
        </w:rPr>
        <w:t>Fayyoumi, k (2012). Academic Research Difficulties in the Departments of Curricula &amp; and Instructional Methods in Jordanian Universities from the Perspective of Faculty Members.</w:t>
      </w:r>
      <w:r w:rsidRPr="00B51BB8">
        <w:rPr>
          <w:rFonts w:cs="Times New Roman"/>
          <w:b/>
          <w:bCs/>
          <w:i/>
          <w:iCs/>
          <w:sz w:val="24"/>
          <w:szCs w:val="24"/>
        </w:rPr>
        <w:t xml:space="preserve"> The</w:t>
      </w:r>
      <w:r w:rsidRPr="00B51BB8">
        <w:rPr>
          <w:rFonts w:ascii="Arial" w:hAnsi="Arial" w:cs="Arial"/>
          <w:sz w:val="36"/>
          <w:szCs w:val="36"/>
          <w:shd w:val="clear" w:color="auto" w:fill="F5F5F5"/>
        </w:rPr>
        <w:t xml:space="preserve"> </w:t>
      </w:r>
      <w:r w:rsidRPr="00B51BB8">
        <w:rPr>
          <w:rFonts w:cs="Times New Roman"/>
          <w:b/>
          <w:bCs/>
          <w:i/>
          <w:iCs/>
          <w:sz w:val="24"/>
          <w:szCs w:val="24"/>
        </w:rPr>
        <w:t>Educational Journal, Refereed Academic Quarterly, The Academic Publication Council, University of Kuwait – Kuwait</w:t>
      </w:r>
      <w:r w:rsidRPr="00B51BB8">
        <w:rPr>
          <w:rFonts w:cs="Times New Roman"/>
          <w:b/>
          <w:bCs/>
          <w:sz w:val="24"/>
          <w:szCs w:val="24"/>
        </w:rPr>
        <w:t xml:space="preserve">, 27, </w:t>
      </w:r>
      <w:r w:rsidR="00811ED1">
        <w:rPr>
          <w:rFonts w:cs="Times New Roman"/>
          <w:b/>
          <w:bCs/>
          <w:sz w:val="24"/>
          <w:szCs w:val="24"/>
        </w:rPr>
        <w:t>(105)</w:t>
      </w:r>
      <w:r w:rsidRPr="00B51BB8">
        <w:rPr>
          <w:rFonts w:cs="Times New Roman"/>
          <w:b/>
          <w:bCs/>
          <w:sz w:val="24"/>
          <w:szCs w:val="24"/>
        </w:rPr>
        <w:t>, part 1, 229 – 275, ISSN, 1029-810.</w:t>
      </w:r>
      <w:r w:rsidRPr="00B51BB8">
        <w:rPr>
          <w:rFonts w:cs="Times New Roman"/>
          <w:b/>
          <w:bCs/>
          <w:i/>
          <w:iCs/>
          <w:sz w:val="24"/>
          <w:szCs w:val="24"/>
        </w:rPr>
        <w:t xml:space="preserve">     </w:t>
      </w:r>
    </w:p>
    <w:p w14:paraId="29C06E77" w14:textId="77777777" w:rsidR="00B51BB8" w:rsidRPr="00B51BB8" w:rsidRDefault="00B51BB8" w:rsidP="00B51BB8">
      <w:pPr>
        <w:bidi w:val="0"/>
        <w:jc w:val="both"/>
        <w:rPr>
          <w:rFonts w:cs="Times New Roman"/>
          <w:b/>
          <w:bCs/>
          <w:sz w:val="24"/>
          <w:szCs w:val="24"/>
        </w:rPr>
      </w:pPr>
    </w:p>
    <w:p w14:paraId="565A873F" w14:textId="3C330615" w:rsidR="00B51BB8" w:rsidRPr="00B51BB8" w:rsidRDefault="00B51BB8" w:rsidP="00811ED1">
      <w:pPr>
        <w:numPr>
          <w:ilvl w:val="0"/>
          <w:numId w:val="27"/>
        </w:numPr>
        <w:bidi w:val="0"/>
        <w:jc w:val="both"/>
        <w:rPr>
          <w:rFonts w:cs="Times New Roman"/>
          <w:b/>
          <w:bCs/>
          <w:sz w:val="24"/>
          <w:szCs w:val="24"/>
        </w:rPr>
      </w:pPr>
      <w:r w:rsidRPr="00B51BB8">
        <w:rPr>
          <w:rFonts w:cs="Times New Roman"/>
          <w:b/>
          <w:bCs/>
          <w:sz w:val="24"/>
          <w:szCs w:val="24"/>
        </w:rPr>
        <w:t>Fayyoumi, k (2012).</w:t>
      </w:r>
      <w:r w:rsidRPr="00B51BB8">
        <w:rPr>
          <w:rFonts w:ascii="Arial" w:hAnsi="Arial" w:cs="Arial"/>
          <w:sz w:val="36"/>
          <w:szCs w:val="36"/>
          <w:shd w:val="clear" w:color="auto" w:fill="F5F5F5"/>
        </w:rPr>
        <w:t xml:space="preserve"> </w:t>
      </w:r>
      <w:r w:rsidRPr="00B51BB8">
        <w:rPr>
          <w:rFonts w:cs="Times New Roman"/>
          <w:b/>
          <w:bCs/>
          <w:sz w:val="24"/>
          <w:szCs w:val="24"/>
        </w:rPr>
        <w:t>The Extent of Representation of Arabic Textbooks in the Basic Stage</w:t>
      </w:r>
      <w:r w:rsidRPr="00B51BB8">
        <w:rPr>
          <w:rFonts w:cs="Times New Roman" w:hint="cs"/>
          <w:b/>
          <w:bCs/>
          <w:sz w:val="24"/>
          <w:szCs w:val="24"/>
          <w:rtl/>
        </w:rPr>
        <w:t xml:space="preserve"> </w:t>
      </w:r>
      <w:r w:rsidRPr="00B51BB8">
        <w:rPr>
          <w:rFonts w:cs="Times New Roman"/>
          <w:b/>
          <w:bCs/>
          <w:sz w:val="24"/>
          <w:szCs w:val="24"/>
        </w:rPr>
        <w:t>in Jordan for the Cognitive and Social Foundations of Curriculum.</w:t>
      </w:r>
      <w:bookmarkStart w:id="9" w:name="_Hlk41653433"/>
      <w:r w:rsidRPr="00B51BB8">
        <w:rPr>
          <w:rFonts w:cs="Times New Roman"/>
          <w:b/>
          <w:bCs/>
          <w:sz w:val="24"/>
          <w:szCs w:val="24"/>
        </w:rPr>
        <w:t xml:space="preserve"> </w:t>
      </w:r>
      <w:r w:rsidRPr="00B51BB8">
        <w:rPr>
          <w:rFonts w:cs="Times New Roman"/>
          <w:b/>
          <w:bCs/>
          <w:i/>
          <w:iCs/>
          <w:sz w:val="24"/>
          <w:szCs w:val="24"/>
        </w:rPr>
        <w:t>Journal of the Gulf University, Bahrain</w:t>
      </w:r>
      <w:r w:rsidRPr="00B51BB8">
        <w:rPr>
          <w:rFonts w:cs="Times New Roman"/>
          <w:b/>
          <w:bCs/>
          <w:sz w:val="24"/>
          <w:szCs w:val="24"/>
        </w:rPr>
        <w:t xml:space="preserve">, 6, </w:t>
      </w:r>
      <w:r w:rsidR="00811ED1">
        <w:rPr>
          <w:rFonts w:cs="Times New Roman"/>
          <w:b/>
          <w:bCs/>
          <w:sz w:val="24"/>
          <w:szCs w:val="24"/>
        </w:rPr>
        <w:t>(1)</w:t>
      </w:r>
      <w:r w:rsidR="00952782">
        <w:rPr>
          <w:rFonts w:cs="Times New Roman"/>
          <w:b/>
          <w:bCs/>
          <w:sz w:val="24"/>
          <w:szCs w:val="24"/>
        </w:rPr>
        <w:t>, ISSN, 1985-9562</w:t>
      </w:r>
      <w:r w:rsidRPr="00B51BB8">
        <w:rPr>
          <w:rFonts w:cs="Times New Roman"/>
          <w:b/>
          <w:bCs/>
          <w:sz w:val="24"/>
          <w:szCs w:val="24"/>
        </w:rPr>
        <w:t xml:space="preserve">. </w:t>
      </w:r>
    </w:p>
    <w:bookmarkEnd w:id="9"/>
    <w:p w14:paraId="6A0368AE" w14:textId="77777777" w:rsidR="00B51BB8" w:rsidRPr="00B51BB8" w:rsidRDefault="00B51BB8" w:rsidP="00B51BB8">
      <w:pPr>
        <w:bidi w:val="0"/>
        <w:jc w:val="both"/>
        <w:rPr>
          <w:rFonts w:cs="Times New Roman"/>
          <w:b/>
          <w:bCs/>
          <w:sz w:val="24"/>
          <w:szCs w:val="24"/>
        </w:rPr>
      </w:pPr>
    </w:p>
    <w:p w14:paraId="1FD3D186" w14:textId="573D3C3D" w:rsidR="00B51BB8" w:rsidRPr="00B51BB8" w:rsidRDefault="00B51BB8" w:rsidP="00811ED1">
      <w:pPr>
        <w:numPr>
          <w:ilvl w:val="0"/>
          <w:numId w:val="27"/>
        </w:numPr>
        <w:bidi w:val="0"/>
        <w:jc w:val="both"/>
        <w:rPr>
          <w:rFonts w:cs="Times New Roman"/>
          <w:b/>
          <w:bCs/>
          <w:sz w:val="24"/>
          <w:szCs w:val="24"/>
        </w:rPr>
      </w:pPr>
      <w:r w:rsidRPr="00B51BB8">
        <w:rPr>
          <w:rFonts w:cs="Times New Roman"/>
          <w:b/>
          <w:bCs/>
          <w:sz w:val="24"/>
          <w:szCs w:val="24"/>
        </w:rPr>
        <w:t>Fayyoumi, k (2012).</w:t>
      </w:r>
      <w:r w:rsidRPr="00B51BB8">
        <w:rPr>
          <w:rFonts w:ascii="Arial" w:hAnsi="Arial" w:cs="Arial"/>
          <w:sz w:val="36"/>
          <w:szCs w:val="36"/>
          <w:shd w:val="clear" w:color="auto" w:fill="F5F5F5"/>
        </w:rPr>
        <w:t xml:space="preserve"> </w:t>
      </w:r>
      <w:r w:rsidRPr="00B51BB8">
        <w:rPr>
          <w:rFonts w:cs="Times New Roman"/>
          <w:b/>
          <w:bCs/>
          <w:sz w:val="24"/>
          <w:szCs w:val="24"/>
        </w:rPr>
        <w:t xml:space="preserve">The Effect of Poetry Dramatization on the Reading Comprehension of Upper Basic Stage Students at UNRWA Schools in Jordan. </w:t>
      </w:r>
      <w:r w:rsidRPr="00B51BB8">
        <w:rPr>
          <w:rFonts w:cs="Times New Roman"/>
          <w:b/>
          <w:bCs/>
          <w:i/>
          <w:iCs/>
          <w:sz w:val="24"/>
          <w:szCs w:val="24"/>
        </w:rPr>
        <w:t>IUG Journal of Education and Psychology Sciences</w:t>
      </w:r>
      <w:r w:rsidRPr="00B51BB8">
        <w:rPr>
          <w:rFonts w:cs="Times New Roman"/>
          <w:b/>
          <w:bCs/>
          <w:sz w:val="24"/>
          <w:szCs w:val="24"/>
        </w:rPr>
        <w:t xml:space="preserve">, 20, </w:t>
      </w:r>
      <w:r w:rsidR="00811ED1">
        <w:rPr>
          <w:rFonts w:cs="Times New Roman"/>
          <w:b/>
          <w:bCs/>
          <w:sz w:val="24"/>
          <w:szCs w:val="24"/>
        </w:rPr>
        <w:t>(1)</w:t>
      </w:r>
      <w:r w:rsidRPr="00B51BB8">
        <w:rPr>
          <w:rFonts w:cs="Times New Roman"/>
          <w:b/>
          <w:bCs/>
          <w:sz w:val="24"/>
          <w:szCs w:val="24"/>
        </w:rPr>
        <w:t xml:space="preserve">, 131-159, ISSN, 1726-6807. </w:t>
      </w:r>
      <w:r w:rsidRPr="00B51BB8">
        <w:rPr>
          <w:rFonts w:ascii="Arial" w:hAnsi="Arial" w:cs="Arial"/>
          <w:sz w:val="36"/>
          <w:szCs w:val="36"/>
          <w:shd w:val="clear" w:color="auto" w:fill="F5F5F5"/>
        </w:rPr>
        <w:t xml:space="preserve">     </w:t>
      </w:r>
    </w:p>
    <w:p w14:paraId="1C19D441" w14:textId="77777777" w:rsidR="00B51BB8" w:rsidRPr="00B51BB8" w:rsidRDefault="00B51BB8" w:rsidP="00B51BB8">
      <w:pPr>
        <w:bidi w:val="0"/>
        <w:jc w:val="both"/>
        <w:rPr>
          <w:rFonts w:cs="Times New Roman"/>
          <w:b/>
          <w:bCs/>
          <w:sz w:val="24"/>
          <w:szCs w:val="24"/>
        </w:rPr>
      </w:pPr>
    </w:p>
    <w:p w14:paraId="25F07B89" w14:textId="28207E70" w:rsidR="00B51BB8" w:rsidRPr="00B51BB8" w:rsidRDefault="00B51BB8" w:rsidP="00811ED1">
      <w:pPr>
        <w:numPr>
          <w:ilvl w:val="0"/>
          <w:numId w:val="27"/>
        </w:numPr>
        <w:bidi w:val="0"/>
        <w:jc w:val="both"/>
        <w:rPr>
          <w:rFonts w:cs="Times New Roman"/>
          <w:b/>
          <w:bCs/>
          <w:sz w:val="24"/>
          <w:szCs w:val="24"/>
        </w:rPr>
      </w:pPr>
      <w:r w:rsidRPr="00BD4213">
        <w:rPr>
          <w:rFonts w:cs="Times New Roman"/>
          <w:b/>
          <w:bCs/>
          <w:sz w:val="24"/>
          <w:szCs w:val="24"/>
        </w:rPr>
        <w:t>Fayyoumi, k (2012).</w:t>
      </w:r>
      <w:r w:rsidRPr="00BD4213">
        <w:rPr>
          <w:rFonts w:ascii="Arial" w:hAnsi="Arial" w:cs="Arial"/>
          <w:sz w:val="36"/>
          <w:szCs w:val="36"/>
          <w:shd w:val="clear" w:color="auto" w:fill="F5F5F5"/>
        </w:rPr>
        <w:t xml:space="preserve"> </w:t>
      </w:r>
      <w:r w:rsidRPr="00BD4213">
        <w:rPr>
          <w:rFonts w:cs="Times New Roman"/>
          <w:b/>
          <w:bCs/>
          <w:sz w:val="24"/>
          <w:szCs w:val="24"/>
        </w:rPr>
        <w:t>The degree of representation of Arabic language books in the basic stage in Jordan on the knowledge and social foundations of the curriculum.</w:t>
      </w:r>
      <w:r w:rsidRPr="00BD4213">
        <w:rPr>
          <w:rFonts w:cs="Times New Roman"/>
          <w:b/>
          <w:bCs/>
          <w:i/>
          <w:iCs/>
          <w:sz w:val="24"/>
          <w:szCs w:val="24"/>
        </w:rPr>
        <w:t xml:space="preserve"> Journal </w:t>
      </w:r>
      <w:r w:rsidRPr="00B51BB8">
        <w:rPr>
          <w:rFonts w:cs="Times New Roman"/>
          <w:b/>
          <w:bCs/>
          <w:i/>
          <w:iCs/>
          <w:sz w:val="24"/>
          <w:szCs w:val="24"/>
        </w:rPr>
        <w:t>of the Gulf University, Bahrain</w:t>
      </w:r>
      <w:r w:rsidRPr="00B51BB8">
        <w:rPr>
          <w:rFonts w:cs="Times New Roman"/>
          <w:b/>
          <w:bCs/>
          <w:sz w:val="24"/>
          <w:szCs w:val="24"/>
        </w:rPr>
        <w:t xml:space="preserve">, </w:t>
      </w:r>
      <w:r w:rsidR="00811ED1">
        <w:rPr>
          <w:rFonts w:cs="Times New Roman"/>
          <w:b/>
          <w:bCs/>
          <w:sz w:val="24"/>
          <w:szCs w:val="24"/>
        </w:rPr>
        <w:t>11</w:t>
      </w:r>
      <w:r w:rsidRPr="00B51BB8">
        <w:rPr>
          <w:rFonts w:cs="Times New Roman"/>
          <w:b/>
          <w:bCs/>
          <w:sz w:val="24"/>
          <w:szCs w:val="24"/>
        </w:rPr>
        <w:t xml:space="preserve">, </w:t>
      </w:r>
      <w:r w:rsidR="00811ED1">
        <w:rPr>
          <w:rFonts w:cs="Times New Roman"/>
          <w:b/>
          <w:bCs/>
          <w:sz w:val="24"/>
          <w:szCs w:val="24"/>
        </w:rPr>
        <w:t>(2)</w:t>
      </w:r>
      <w:r w:rsidRPr="00B51BB8">
        <w:rPr>
          <w:rFonts w:cs="Times New Roman"/>
          <w:b/>
          <w:bCs/>
          <w:sz w:val="24"/>
          <w:szCs w:val="24"/>
        </w:rPr>
        <w:t xml:space="preserve">. </w:t>
      </w:r>
    </w:p>
    <w:p w14:paraId="15BFF9E8" w14:textId="77777777" w:rsidR="00B51BB8" w:rsidRPr="00B51BB8" w:rsidRDefault="00B51BB8" w:rsidP="00B51BB8">
      <w:pPr>
        <w:bidi w:val="0"/>
        <w:jc w:val="both"/>
        <w:rPr>
          <w:rFonts w:cs="Times New Roman"/>
          <w:b/>
          <w:bCs/>
          <w:sz w:val="24"/>
          <w:szCs w:val="24"/>
        </w:rPr>
      </w:pPr>
    </w:p>
    <w:p w14:paraId="00E30989" w14:textId="01CA8D19" w:rsidR="00B51BB8" w:rsidRPr="00B51BB8" w:rsidRDefault="00B51BB8" w:rsidP="000A31B7">
      <w:pPr>
        <w:numPr>
          <w:ilvl w:val="0"/>
          <w:numId w:val="27"/>
        </w:numPr>
        <w:bidi w:val="0"/>
        <w:jc w:val="both"/>
        <w:rPr>
          <w:rFonts w:cs="Times New Roman"/>
          <w:b/>
          <w:bCs/>
          <w:sz w:val="24"/>
          <w:szCs w:val="24"/>
        </w:rPr>
      </w:pPr>
      <w:r w:rsidRPr="00B51BB8">
        <w:rPr>
          <w:rFonts w:cs="Times New Roman"/>
          <w:b/>
          <w:bCs/>
          <w:sz w:val="24"/>
          <w:szCs w:val="24"/>
        </w:rPr>
        <w:t>Fayyoumi, K (2013). Representation Level of Philosophical and Psychological Foundations of Curriculum in Arabic Textbooks of Upper Basic Stage in Jordan.</w:t>
      </w:r>
      <w:r w:rsidRPr="00B51BB8">
        <w:rPr>
          <w:rFonts w:cs="Times New Roman"/>
          <w:b/>
          <w:bCs/>
          <w:i/>
          <w:iCs/>
          <w:sz w:val="24"/>
          <w:szCs w:val="24"/>
        </w:rPr>
        <w:t xml:space="preserve"> IUG Journal of Education and Psychology Sciences</w:t>
      </w:r>
      <w:r w:rsidRPr="00B51BB8">
        <w:rPr>
          <w:rFonts w:cs="Times New Roman"/>
          <w:b/>
          <w:bCs/>
          <w:sz w:val="24"/>
          <w:szCs w:val="24"/>
        </w:rPr>
        <w:t xml:space="preserve">, 21, </w:t>
      </w:r>
      <w:r w:rsidR="000A31B7">
        <w:rPr>
          <w:rFonts w:cs="Times New Roman"/>
          <w:b/>
          <w:bCs/>
          <w:sz w:val="24"/>
          <w:szCs w:val="24"/>
        </w:rPr>
        <w:t>(1)</w:t>
      </w:r>
      <w:r w:rsidRPr="00B51BB8">
        <w:rPr>
          <w:rFonts w:cs="Times New Roman"/>
          <w:b/>
          <w:bCs/>
          <w:sz w:val="24"/>
          <w:szCs w:val="24"/>
        </w:rPr>
        <w:t>, 125 – 158, ISSN, 1726-6807.</w:t>
      </w:r>
    </w:p>
    <w:p w14:paraId="20F16E7D" w14:textId="77777777" w:rsidR="00B51BB8" w:rsidRPr="00B51BB8" w:rsidRDefault="00B51BB8" w:rsidP="00B51BB8">
      <w:pPr>
        <w:jc w:val="both"/>
        <w:rPr>
          <w:rFonts w:cs="Times New Roman"/>
          <w:b/>
          <w:bCs/>
          <w:sz w:val="24"/>
          <w:szCs w:val="24"/>
        </w:rPr>
      </w:pPr>
    </w:p>
    <w:p w14:paraId="69288135" w14:textId="0E1540D3" w:rsidR="00B51BB8" w:rsidRPr="00B51BB8" w:rsidRDefault="00B51BB8" w:rsidP="000A31B7">
      <w:pPr>
        <w:numPr>
          <w:ilvl w:val="0"/>
          <w:numId w:val="27"/>
        </w:numPr>
        <w:bidi w:val="0"/>
        <w:jc w:val="both"/>
        <w:rPr>
          <w:rFonts w:cs="Times New Roman"/>
          <w:b/>
          <w:bCs/>
          <w:sz w:val="24"/>
          <w:szCs w:val="24"/>
        </w:rPr>
      </w:pPr>
      <w:r w:rsidRPr="00B51BB8">
        <w:rPr>
          <w:rFonts w:cs="Times New Roman"/>
          <w:b/>
          <w:bCs/>
          <w:sz w:val="24"/>
          <w:szCs w:val="24"/>
        </w:rPr>
        <w:t xml:space="preserve">Fayyoumi, k (2013). Attitudes of Student’s in the universities of Jordan Towards Curricula and Methods of Teaching Arabic language. </w:t>
      </w:r>
      <w:r w:rsidRPr="00B51BB8">
        <w:rPr>
          <w:rFonts w:cs="Times New Roman"/>
          <w:b/>
          <w:bCs/>
          <w:i/>
          <w:iCs/>
          <w:sz w:val="24"/>
          <w:szCs w:val="24"/>
        </w:rPr>
        <w:t xml:space="preserve">Journal of the Association of </w:t>
      </w:r>
      <w:r w:rsidRPr="00B51BB8">
        <w:rPr>
          <w:rFonts w:cs="Times New Roman"/>
          <w:b/>
          <w:bCs/>
          <w:i/>
          <w:iCs/>
          <w:sz w:val="24"/>
          <w:szCs w:val="24"/>
        </w:rPr>
        <w:lastRenderedPageBreak/>
        <w:t xml:space="preserve">Arab Universities for Research in Higher Education (JAARU-RHE), </w:t>
      </w:r>
      <w:r w:rsidRPr="00B51BB8">
        <w:rPr>
          <w:rFonts w:cs="Times New Roman"/>
          <w:b/>
          <w:bCs/>
          <w:sz w:val="24"/>
          <w:szCs w:val="24"/>
        </w:rPr>
        <w:t xml:space="preserve">33, </w:t>
      </w:r>
      <w:r w:rsidR="000A31B7">
        <w:rPr>
          <w:rFonts w:cs="Times New Roman"/>
          <w:b/>
          <w:bCs/>
          <w:sz w:val="24"/>
          <w:szCs w:val="24"/>
        </w:rPr>
        <w:t>(2)</w:t>
      </w:r>
      <w:r w:rsidRPr="00B51BB8">
        <w:rPr>
          <w:rFonts w:cs="Times New Roman"/>
          <w:b/>
          <w:bCs/>
          <w:sz w:val="24"/>
          <w:szCs w:val="24"/>
        </w:rPr>
        <w:t>, 101 – 126, ISSN, 9549-1680.</w:t>
      </w:r>
      <w:bookmarkStart w:id="10" w:name="_Hlk41655029"/>
      <w:r w:rsidRPr="00B51BB8">
        <w:rPr>
          <w:rFonts w:cs="Times New Roman"/>
          <w:b/>
          <w:bCs/>
          <w:sz w:val="24"/>
          <w:szCs w:val="24"/>
        </w:rPr>
        <w:t xml:space="preserve"> </w:t>
      </w:r>
    </w:p>
    <w:bookmarkEnd w:id="10"/>
    <w:p w14:paraId="51F1C4C1" w14:textId="77777777" w:rsidR="00B51BB8" w:rsidRPr="00B51BB8" w:rsidRDefault="00B51BB8" w:rsidP="00B51BB8">
      <w:pPr>
        <w:jc w:val="both"/>
        <w:rPr>
          <w:rFonts w:cs="Times New Roman"/>
          <w:b/>
          <w:bCs/>
          <w:sz w:val="24"/>
          <w:szCs w:val="24"/>
        </w:rPr>
      </w:pPr>
    </w:p>
    <w:p w14:paraId="4315F0E3" w14:textId="6F556DCE" w:rsidR="00B51BB8" w:rsidRPr="00B51BB8" w:rsidRDefault="00B51BB8" w:rsidP="000A31B7">
      <w:pPr>
        <w:numPr>
          <w:ilvl w:val="0"/>
          <w:numId w:val="27"/>
        </w:numPr>
        <w:bidi w:val="0"/>
        <w:jc w:val="both"/>
        <w:rPr>
          <w:rFonts w:cs="Times New Roman"/>
          <w:b/>
          <w:bCs/>
          <w:sz w:val="24"/>
          <w:szCs w:val="24"/>
        </w:rPr>
      </w:pPr>
      <w:r w:rsidRPr="00B51BB8">
        <w:rPr>
          <w:rFonts w:cs="Times New Roman"/>
          <w:b/>
          <w:bCs/>
          <w:sz w:val="24"/>
          <w:szCs w:val="24"/>
        </w:rPr>
        <w:t>Fayyoumi, K (2017). The Impact of English Teaching on Arabic Language Teaching in the 1</w:t>
      </w:r>
      <w:r w:rsidRPr="00B51BB8">
        <w:rPr>
          <w:rFonts w:cs="Times New Roman"/>
          <w:b/>
          <w:bCs/>
          <w:sz w:val="24"/>
          <w:szCs w:val="24"/>
          <w:vertAlign w:val="superscript"/>
        </w:rPr>
        <w:t>st</w:t>
      </w:r>
      <w:r w:rsidRPr="00B51BB8">
        <w:rPr>
          <w:rFonts w:cs="Times New Roman"/>
          <w:b/>
          <w:bCs/>
          <w:sz w:val="24"/>
          <w:szCs w:val="24"/>
        </w:rPr>
        <w:t xml:space="preserve"> Basic Stage: From the Teachers' Perceptions in Jordan. </w:t>
      </w:r>
      <w:r w:rsidRPr="00B51BB8">
        <w:rPr>
          <w:rFonts w:cs="Times New Roman"/>
          <w:b/>
          <w:bCs/>
          <w:i/>
          <w:iCs/>
          <w:sz w:val="24"/>
          <w:szCs w:val="24"/>
        </w:rPr>
        <w:t xml:space="preserve">Journal of Education and Practice, </w:t>
      </w:r>
      <w:r w:rsidRPr="00B51BB8">
        <w:rPr>
          <w:rFonts w:cs="Times New Roman"/>
          <w:b/>
          <w:bCs/>
          <w:sz w:val="24"/>
          <w:szCs w:val="24"/>
        </w:rPr>
        <w:t xml:space="preserve">8, </w:t>
      </w:r>
      <w:r w:rsidR="000A31B7">
        <w:rPr>
          <w:rFonts w:cs="Times New Roman"/>
          <w:b/>
          <w:bCs/>
          <w:sz w:val="24"/>
          <w:szCs w:val="24"/>
        </w:rPr>
        <w:t>(17),</w:t>
      </w:r>
      <w:r w:rsidRPr="00B51BB8">
        <w:rPr>
          <w:rFonts w:cs="Times New Roman"/>
          <w:b/>
          <w:bCs/>
          <w:sz w:val="24"/>
          <w:szCs w:val="24"/>
        </w:rPr>
        <w:t xml:space="preserve"> 116-132, ISSN, 2222-1735</w:t>
      </w:r>
    </w:p>
    <w:p w14:paraId="3BC706F6" w14:textId="77777777" w:rsidR="00B51BB8" w:rsidRPr="00B51BB8" w:rsidRDefault="00B51BB8" w:rsidP="00B51BB8">
      <w:pPr>
        <w:jc w:val="both"/>
        <w:rPr>
          <w:rFonts w:cs="Times New Roman"/>
          <w:b/>
          <w:bCs/>
          <w:sz w:val="24"/>
          <w:szCs w:val="24"/>
        </w:rPr>
      </w:pPr>
    </w:p>
    <w:p w14:paraId="5D62E4AE" w14:textId="4B9D5551" w:rsidR="00B51BB8" w:rsidRPr="00B51BB8" w:rsidRDefault="00B51BB8" w:rsidP="00876A8E">
      <w:pPr>
        <w:numPr>
          <w:ilvl w:val="0"/>
          <w:numId w:val="27"/>
        </w:numPr>
        <w:bidi w:val="0"/>
        <w:jc w:val="both"/>
        <w:rPr>
          <w:rFonts w:cs="Times New Roman"/>
          <w:b/>
          <w:bCs/>
          <w:i/>
          <w:iCs/>
          <w:sz w:val="24"/>
          <w:szCs w:val="24"/>
        </w:rPr>
      </w:pPr>
      <w:r w:rsidRPr="00B51BB8">
        <w:rPr>
          <w:rFonts w:cs="Times New Roman"/>
          <w:b/>
          <w:bCs/>
          <w:sz w:val="24"/>
          <w:szCs w:val="24"/>
        </w:rPr>
        <w:t>Fayyoumi, K (2017).</w:t>
      </w:r>
      <w:r w:rsidRPr="00B51BB8">
        <w:rPr>
          <w:rFonts w:ascii="Arial" w:hAnsi="Arial" w:cs="Arial"/>
          <w:sz w:val="36"/>
          <w:szCs w:val="36"/>
          <w:shd w:val="clear" w:color="auto" w:fill="F5F5F5"/>
        </w:rPr>
        <w:t xml:space="preserve">  </w:t>
      </w:r>
      <w:r w:rsidRPr="00B51BB8">
        <w:rPr>
          <w:rFonts w:cs="Times New Roman"/>
          <w:b/>
          <w:bCs/>
          <w:sz w:val="24"/>
          <w:szCs w:val="24"/>
        </w:rPr>
        <w:t xml:space="preserve">Disturbances of Articulation and Speech Disorders Among Primary Students in Jordan in Relation to Some Variables. </w:t>
      </w:r>
      <w:r w:rsidRPr="00B51BB8">
        <w:rPr>
          <w:rFonts w:cs="Times New Roman"/>
          <w:b/>
          <w:bCs/>
          <w:i/>
          <w:iCs/>
          <w:sz w:val="24"/>
          <w:szCs w:val="24"/>
        </w:rPr>
        <w:t xml:space="preserve">Jordan Journal of Educational Sciences, Funded by the Scientific Research Support Fund, Yarmouk University, Jordan, </w:t>
      </w:r>
      <w:r w:rsidRPr="00B51BB8">
        <w:rPr>
          <w:rFonts w:cs="Times New Roman"/>
          <w:b/>
          <w:bCs/>
          <w:sz w:val="24"/>
          <w:szCs w:val="24"/>
        </w:rPr>
        <w:t xml:space="preserve">13, </w:t>
      </w:r>
      <w:r w:rsidR="00D863A4">
        <w:rPr>
          <w:rFonts w:cs="Times New Roman"/>
          <w:b/>
          <w:bCs/>
          <w:sz w:val="24"/>
          <w:szCs w:val="24"/>
        </w:rPr>
        <w:t>(2)</w:t>
      </w:r>
      <w:r w:rsidRPr="00B51BB8">
        <w:rPr>
          <w:rFonts w:cs="Times New Roman"/>
          <w:b/>
          <w:bCs/>
          <w:sz w:val="24"/>
          <w:szCs w:val="24"/>
        </w:rPr>
        <w:t>,</w:t>
      </w:r>
      <w:r w:rsidR="00D863A4">
        <w:rPr>
          <w:rFonts w:cs="Times New Roman"/>
          <w:b/>
          <w:bCs/>
          <w:sz w:val="24"/>
          <w:szCs w:val="24"/>
        </w:rPr>
        <w:t xml:space="preserve"> </w:t>
      </w:r>
      <w:r w:rsidRPr="00B51BB8">
        <w:rPr>
          <w:rFonts w:cs="Times New Roman"/>
          <w:b/>
          <w:bCs/>
          <w:sz w:val="24"/>
          <w:szCs w:val="24"/>
        </w:rPr>
        <w:t xml:space="preserve"> 209</w:t>
      </w:r>
      <w:r w:rsidR="00876A8E">
        <w:rPr>
          <w:rFonts w:cs="Times New Roman"/>
          <w:b/>
          <w:bCs/>
          <w:sz w:val="24"/>
          <w:szCs w:val="24"/>
        </w:rPr>
        <w:t>-</w:t>
      </w:r>
      <w:r w:rsidRPr="00B51BB8">
        <w:rPr>
          <w:rFonts w:cs="Times New Roman"/>
          <w:b/>
          <w:bCs/>
          <w:sz w:val="24"/>
          <w:szCs w:val="24"/>
        </w:rPr>
        <w:t>221, ISSN, 1814-9480</w:t>
      </w:r>
    </w:p>
    <w:p w14:paraId="35EBD4D5" w14:textId="77777777" w:rsidR="00B51BB8" w:rsidRPr="00B51BB8" w:rsidRDefault="00B51BB8" w:rsidP="00B51BB8">
      <w:pPr>
        <w:bidi w:val="0"/>
        <w:jc w:val="both"/>
        <w:rPr>
          <w:rFonts w:cs="Times New Roman"/>
          <w:b/>
          <w:bCs/>
          <w:sz w:val="24"/>
          <w:szCs w:val="24"/>
        </w:rPr>
      </w:pPr>
    </w:p>
    <w:p w14:paraId="3BC5EC37" w14:textId="41D3940D" w:rsidR="00B51BB8" w:rsidRPr="00B51BB8" w:rsidRDefault="00B51BB8" w:rsidP="00087C25">
      <w:pPr>
        <w:numPr>
          <w:ilvl w:val="0"/>
          <w:numId w:val="27"/>
        </w:numPr>
        <w:bidi w:val="0"/>
        <w:jc w:val="both"/>
        <w:rPr>
          <w:rFonts w:cs="Times New Roman"/>
          <w:b/>
          <w:bCs/>
          <w:sz w:val="24"/>
          <w:szCs w:val="24"/>
        </w:rPr>
      </w:pPr>
      <w:r w:rsidRPr="00B51BB8">
        <w:rPr>
          <w:rFonts w:cs="Times New Roman"/>
          <w:b/>
          <w:bCs/>
          <w:sz w:val="24"/>
          <w:szCs w:val="24"/>
        </w:rPr>
        <w:t>Fayyoumi, K (2017).</w:t>
      </w:r>
      <w:r w:rsidRPr="00B51BB8">
        <w:rPr>
          <w:rFonts w:cs="Times New Roman"/>
          <w:b/>
          <w:bCs/>
          <w:sz w:val="24"/>
          <w:szCs w:val="24"/>
          <w:lang w:val="en"/>
        </w:rPr>
        <w:t xml:space="preserve"> The Effectiveness of the Conceptual Maps Strategy in Improving</w:t>
      </w:r>
      <w:r w:rsidRPr="00B51BB8">
        <w:rPr>
          <w:rFonts w:cs="Times New Roman"/>
          <w:b/>
          <w:bCs/>
          <w:sz w:val="24"/>
          <w:szCs w:val="24"/>
          <w:rtl/>
        </w:rPr>
        <w:t xml:space="preserve"> </w:t>
      </w:r>
      <w:r w:rsidRPr="00B51BB8">
        <w:rPr>
          <w:rFonts w:cs="Times New Roman"/>
          <w:b/>
          <w:bCs/>
          <w:sz w:val="24"/>
          <w:szCs w:val="24"/>
          <w:lang w:val="en"/>
        </w:rPr>
        <w:t xml:space="preserve">Conversational Skills of the </w:t>
      </w:r>
      <w:r w:rsidRPr="00B51BB8">
        <w:rPr>
          <w:rFonts w:cs="Times New Roman"/>
          <w:b/>
          <w:bCs/>
          <w:sz w:val="24"/>
          <w:szCs w:val="24"/>
        </w:rPr>
        <w:t>Upper Basic</w:t>
      </w:r>
      <w:r w:rsidRPr="00B51BB8">
        <w:rPr>
          <w:rFonts w:cs="Times New Roman"/>
          <w:b/>
          <w:bCs/>
          <w:sz w:val="24"/>
          <w:szCs w:val="24"/>
          <w:lang w:val="en"/>
        </w:rPr>
        <w:t xml:space="preserve"> Stage Students in Jordan.</w:t>
      </w:r>
      <w:r w:rsidR="00B63D8E">
        <w:rPr>
          <w:rFonts w:cs="Times New Roman"/>
          <w:b/>
          <w:bCs/>
          <w:sz w:val="24"/>
          <w:szCs w:val="24"/>
        </w:rPr>
        <w:t xml:space="preserve"> </w:t>
      </w:r>
      <w:r w:rsidRPr="00B51BB8">
        <w:rPr>
          <w:rFonts w:cs="Times New Roman"/>
          <w:b/>
          <w:bCs/>
          <w:i/>
          <w:iCs/>
          <w:sz w:val="24"/>
          <w:szCs w:val="24"/>
        </w:rPr>
        <w:t>Journal of Education and Practice,</w:t>
      </w:r>
      <w:r w:rsidRPr="00B51BB8">
        <w:rPr>
          <w:rFonts w:cs="Times New Roman"/>
          <w:b/>
          <w:bCs/>
          <w:sz w:val="24"/>
          <w:szCs w:val="24"/>
        </w:rPr>
        <w:t xml:space="preserve"> </w:t>
      </w:r>
      <w:r w:rsidRPr="00B51BB8">
        <w:rPr>
          <w:rFonts w:cs="Times New Roman"/>
          <w:b/>
          <w:bCs/>
          <w:i/>
          <w:iCs/>
          <w:sz w:val="24"/>
          <w:szCs w:val="24"/>
        </w:rPr>
        <w:t>The International Institute for Science</w:t>
      </w:r>
      <w:r w:rsidR="00087C25">
        <w:rPr>
          <w:rFonts w:cs="Times New Roman"/>
          <w:b/>
          <w:bCs/>
          <w:i/>
          <w:iCs/>
          <w:sz w:val="24"/>
          <w:szCs w:val="24"/>
        </w:rPr>
        <w:t>,</w:t>
      </w:r>
      <w:r w:rsidRPr="00B51BB8">
        <w:rPr>
          <w:rFonts w:cs="Times New Roman"/>
          <w:b/>
          <w:bCs/>
          <w:i/>
          <w:iCs/>
          <w:sz w:val="24"/>
          <w:szCs w:val="24"/>
        </w:rPr>
        <w:t xml:space="preserve"> </w:t>
      </w:r>
      <w:r w:rsidRPr="00B51BB8">
        <w:rPr>
          <w:rFonts w:cs="Times New Roman"/>
          <w:b/>
          <w:bCs/>
          <w:sz w:val="24"/>
          <w:szCs w:val="24"/>
        </w:rPr>
        <w:t xml:space="preserve">8, </w:t>
      </w:r>
      <w:r w:rsidR="00087C25">
        <w:rPr>
          <w:rFonts w:cs="Times New Roman"/>
          <w:b/>
          <w:bCs/>
          <w:sz w:val="24"/>
          <w:szCs w:val="24"/>
        </w:rPr>
        <w:t>(21)</w:t>
      </w:r>
      <w:r w:rsidRPr="00B51BB8">
        <w:rPr>
          <w:rFonts w:cs="Times New Roman"/>
          <w:b/>
          <w:bCs/>
          <w:sz w:val="24"/>
          <w:szCs w:val="24"/>
        </w:rPr>
        <w:t>, 135 – 150, ISSN, 2222-1735.</w:t>
      </w:r>
    </w:p>
    <w:p w14:paraId="3303DE63" w14:textId="77777777" w:rsidR="00B51BB8" w:rsidRPr="00B51BB8" w:rsidRDefault="00B51BB8" w:rsidP="00B51BB8">
      <w:pPr>
        <w:bidi w:val="0"/>
        <w:jc w:val="both"/>
        <w:rPr>
          <w:rFonts w:cs="Times New Roman"/>
          <w:b/>
          <w:bCs/>
          <w:sz w:val="24"/>
          <w:szCs w:val="24"/>
        </w:rPr>
      </w:pPr>
    </w:p>
    <w:p w14:paraId="36773EBA" w14:textId="05A13354" w:rsidR="00B51BB8" w:rsidRPr="00B51BB8" w:rsidRDefault="00B51BB8" w:rsidP="00087C25">
      <w:pPr>
        <w:numPr>
          <w:ilvl w:val="0"/>
          <w:numId w:val="27"/>
        </w:numPr>
        <w:bidi w:val="0"/>
        <w:jc w:val="both"/>
        <w:rPr>
          <w:rFonts w:cs="Times New Roman"/>
          <w:b/>
          <w:bCs/>
          <w:sz w:val="24"/>
          <w:szCs w:val="24"/>
        </w:rPr>
      </w:pPr>
      <w:r w:rsidRPr="00B51BB8">
        <w:rPr>
          <w:rFonts w:cs="Times New Roman"/>
          <w:b/>
          <w:bCs/>
          <w:sz w:val="24"/>
          <w:szCs w:val="24"/>
        </w:rPr>
        <w:t>Fayyoumi, k (2017). Research Competency of the Master’s Students in Curricula and Instruction Departments in Jordanian Universities, Phenomenological Study.</w:t>
      </w:r>
      <w:r w:rsidRPr="00B51BB8">
        <w:rPr>
          <w:rFonts w:cs="Times New Roman"/>
          <w:b/>
          <w:bCs/>
          <w:i/>
          <w:iCs/>
          <w:sz w:val="24"/>
          <w:szCs w:val="24"/>
        </w:rPr>
        <w:t xml:space="preserve"> </w:t>
      </w:r>
      <w:bookmarkStart w:id="11" w:name="_Hlk41667534"/>
      <w:r w:rsidRPr="00B51BB8">
        <w:rPr>
          <w:rFonts w:cs="Times New Roman"/>
          <w:b/>
          <w:bCs/>
          <w:i/>
          <w:iCs/>
          <w:sz w:val="24"/>
          <w:szCs w:val="24"/>
        </w:rPr>
        <w:t xml:space="preserve">Journal of the Association of Arab Universities for Research in Higher Education (JAARU-RHE), </w:t>
      </w:r>
      <w:r w:rsidRPr="00B51BB8">
        <w:rPr>
          <w:rFonts w:cs="Times New Roman"/>
          <w:b/>
          <w:bCs/>
          <w:sz w:val="24"/>
          <w:szCs w:val="24"/>
        </w:rPr>
        <w:t xml:space="preserve">37, </w:t>
      </w:r>
      <w:r w:rsidR="00087C25">
        <w:rPr>
          <w:rFonts w:cs="Times New Roman"/>
          <w:b/>
          <w:bCs/>
          <w:sz w:val="24"/>
          <w:szCs w:val="24"/>
        </w:rPr>
        <w:t>(1)</w:t>
      </w:r>
      <w:r w:rsidRPr="00B51BB8">
        <w:rPr>
          <w:rFonts w:cs="Times New Roman"/>
          <w:b/>
          <w:bCs/>
          <w:sz w:val="24"/>
          <w:szCs w:val="24"/>
        </w:rPr>
        <w:t>, 137 – 155, ISSN, 9549-1680.</w:t>
      </w:r>
    </w:p>
    <w:bookmarkEnd w:id="11"/>
    <w:p w14:paraId="17AE3958" w14:textId="77777777" w:rsidR="00B51BB8" w:rsidRPr="00B51BB8" w:rsidRDefault="00B51BB8" w:rsidP="00B51BB8">
      <w:pPr>
        <w:bidi w:val="0"/>
        <w:jc w:val="both"/>
        <w:rPr>
          <w:rFonts w:cs="Times New Roman"/>
          <w:b/>
          <w:bCs/>
          <w:sz w:val="24"/>
          <w:szCs w:val="24"/>
        </w:rPr>
      </w:pPr>
    </w:p>
    <w:p w14:paraId="11DA9B4B" w14:textId="04CC2448" w:rsidR="00B51BB8" w:rsidRPr="00B51BB8" w:rsidRDefault="00B51BB8" w:rsidP="00FD2053">
      <w:pPr>
        <w:numPr>
          <w:ilvl w:val="0"/>
          <w:numId w:val="27"/>
        </w:numPr>
        <w:bidi w:val="0"/>
        <w:jc w:val="both"/>
        <w:rPr>
          <w:rFonts w:cs="Times New Roman"/>
          <w:b/>
          <w:bCs/>
          <w:sz w:val="24"/>
          <w:szCs w:val="24"/>
        </w:rPr>
      </w:pPr>
      <w:r w:rsidRPr="00B51BB8">
        <w:rPr>
          <w:rFonts w:cs="Times New Roman"/>
          <w:b/>
          <w:bCs/>
          <w:sz w:val="24"/>
          <w:szCs w:val="24"/>
        </w:rPr>
        <w:t xml:space="preserve">Fayyoumi, K (2017). The Effect of Foreign Language Teaching on Mother Language in Amman – </w:t>
      </w:r>
      <w:r w:rsidRPr="00B51BB8">
        <w:rPr>
          <w:rFonts w:cs="Times New Roman"/>
          <w:b/>
          <w:bCs/>
          <w:i/>
          <w:iCs/>
          <w:sz w:val="24"/>
          <w:szCs w:val="24"/>
        </w:rPr>
        <w:t>Jordan. Modern research Studies</w:t>
      </w:r>
      <w:r w:rsidRPr="00B51BB8">
        <w:rPr>
          <w:rFonts w:cs="Times New Roman"/>
          <w:b/>
          <w:bCs/>
          <w:sz w:val="24"/>
          <w:szCs w:val="24"/>
        </w:rPr>
        <w:t>,</w:t>
      </w:r>
      <w:r w:rsidRPr="00B51BB8">
        <w:rPr>
          <w:rFonts w:cs="Times New Roman"/>
          <w:b/>
          <w:bCs/>
          <w:i/>
          <w:iCs/>
          <w:sz w:val="24"/>
          <w:szCs w:val="24"/>
        </w:rPr>
        <w:t xml:space="preserve"> An International Journal of Humanities and Social Sciences, NIT,</w:t>
      </w:r>
      <w:r w:rsidRPr="00B51BB8">
        <w:rPr>
          <w:rFonts w:cs="Times New Roman"/>
          <w:b/>
          <w:bCs/>
          <w:sz w:val="24"/>
          <w:szCs w:val="24"/>
        </w:rPr>
        <w:t xml:space="preserve"> 4, (3), 269-308, ISSN, 2349-2147.</w:t>
      </w:r>
    </w:p>
    <w:p w14:paraId="0A845A2D" w14:textId="77777777" w:rsidR="00B51BB8" w:rsidRPr="00B51BB8" w:rsidRDefault="00B51BB8" w:rsidP="00B51BB8">
      <w:pPr>
        <w:jc w:val="both"/>
        <w:rPr>
          <w:rFonts w:cs="Times New Roman"/>
          <w:b/>
          <w:bCs/>
          <w:sz w:val="24"/>
          <w:szCs w:val="24"/>
        </w:rPr>
      </w:pPr>
    </w:p>
    <w:p w14:paraId="1284203B" w14:textId="1EA1D777" w:rsidR="00B51BB8" w:rsidRPr="00B51BB8" w:rsidRDefault="00B51BB8" w:rsidP="00B51BB8">
      <w:pPr>
        <w:numPr>
          <w:ilvl w:val="0"/>
          <w:numId w:val="27"/>
        </w:numPr>
        <w:bidi w:val="0"/>
        <w:jc w:val="both"/>
        <w:rPr>
          <w:rFonts w:cs="Times New Roman"/>
          <w:b/>
          <w:bCs/>
          <w:sz w:val="24"/>
          <w:szCs w:val="24"/>
        </w:rPr>
      </w:pPr>
      <w:r w:rsidRPr="00B51BB8">
        <w:rPr>
          <w:rFonts w:cs="Times New Roman"/>
          <w:b/>
          <w:bCs/>
          <w:sz w:val="24"/>
          <w:szCs w:val="24"/>
        </w:rPr>
        <w:t xml:space="preserve">Fayyoumi, K (2017). The Effect of Teaching Strategies on Learning Arabic Language in Jordan. </w:t>
      </w:r>
      <w:r w:rsidRPr="00B51BB8">
        <w:rPr>
          <w:rFonts w:cs="Times New Roman"/>
          <w:b/>
          <w:bCs/>
          <w:i/>
          <w:iCs/>
          <w:sz w:val="24"/>
          <w:szCs w:val="24"/>
        </w:rPr>
        <w:t>Modern research Studies,</w:t>
      </w:r>
      <w:r w:rsidRPr="00B51BB8">
        <w:rPr>
          <w:rFonts w:cs="Times New Roman"/>
          <w:b/>
          <w:bCs/>
          <w:sz w:val="24"/>
          <w:szCs w:val="24"/>
        </w:rPr>
        <w:t xml:space="preserve"> </w:t>
      </w:r>
      <w:bookmarkStart w:id="12" w:name="_Hlk41666517"/>
      <w:r w:rsidRPr="00B51BB8">
        <w:rPr>
          <w:rFonts w:cs="Times New Roman"/>
          <w:b/>
          <w:bCs/>
          <w:i/>
          <w:iCs/>
          <w:sz w:val="24"/>
          <w:szCs w:val="24"/>
        </w:rPr>
        <w:t>An International Journal of Humanities and Social Sciences, NIT</w:t>
      </w:r>
      <w:bookmarkEnd w:id="12"/>
      <w:r w:rsidRPr="00B51BB8">
        <w:rPr>
          <w:rFonts w:cs="Times New Roman"/>
          <w:b/>
          <w:bCs/>
          <w:i/>
          <w:iCs/>
          <w:sz w:val="24"/>
          <w:szCs w:val="24"/>
        </w:rPr>
        <w:t>,</w:t>
      </w:r>
      <w:r w:rsidRPr="00B51BB8">
        <w:rPr>
          <w:rFonts w:cs="Times New Roman"/>
          <w:b/>
          <w:bCs/>
          <w:sz w:val="24"/>
          <w:szCs w:val="24"/>
        </w:rPr>
        <w:t xml:space="preserve"> 4, </w:t>
      </w:r>
      <w:r w:rsidR="000320B5">
        <w:rPr>
          <w:rFonts w:cs="Times New Roman"/>
          <w:b/>
          <w:bCs/>
          <w:sz w:val="24"/>
          <w:szCs w:val="24"/>
        </w:rPr>
        <w:t>(</w:t>
      </w:r>
      <w:r w:rsidRPr="00B51BB8">
        <w:rPr>
          <w:rFonts w:cs="Times New Roman"/>
          <w:b/>
          <w:bCs/>
          <w:sz w:val="24"/>
          <w:szCs w:val="24"/>
        </w:rPr>
        <w:t>4</w:t>
      </w:r>
      <w:r w:rsidR="000320B5">
        <w:rPr>
          <w:rFonts w:cs="Times New Roman"/>
          <w:b/>
          <w:bCs/>
          <w:sz w:val="24"/>
          <w:szCs w:val="24"/>
        </w:rPr>
        <w:t>)</w:t>
      </w:r>
      <w:r w:rsidRPr="00B51BB8">
        <w:rPr>
          <w:rFonts w:cs="Times New Roman"/>
          <w:b/>
          <w:bCs/>
          <w:sz w:val="24"/>
          <w:szCs w:val="24"/>
        </w:rPr>
        <w:t>, 484 – 523, ISSN, 2349-2147.</w:t>
      </w:r>
    </w:p>
    <w:p w14:paraId="71D52D87" w14:textId="77777777" w:rsidR="00B51BB8" w:rsidRPr="00B51BB8" w:rsidRDefault="00B51BB8" w:rsidP="00B51BB8">
      <w:pPr>
        <w:bidi w:val="0"/>
        <w:jc w:val="both"/>
        <w:rPr>
          <w:rFonts w:cs="Times New Roman"/>
          <w:b/>
          <w:bCs/>
          <w:sz w:val="24"/>
          <w:szCs w:val="24"/>
        </w:rPr>
      </w:pPr>
    </w:p>
    <w:p w14:paraId="5023E7DC" w14:textId="1B815C2B" w:rsidR="00D07B43" w:rsidRDefault="00B51BB8" w:rsidP="00745AEF">
      <w:pPr>
        <w:numPr>
          <w:ilvl w:val="0"/>
          <w:numId w:val="27"/>
        </w:numPr>
        <w:bidi w:val="0"/>
        <w:jc w:val="both"/>
        <w:rPr>
          <w:rFonts w:cs="Times New Roman"/>
          <w:b/>
          <w:bCs/>
          <w:sz w:val="24"/>
          <w:szCs w:val="24"/>
        </w:rPr>
      </w:pPr>
      <w:r w:rsidRPr="00B51BB8">
        <w:rPr>
          <w:rFonts w:cs="Times New Roman"/>
          <w:b/>
          <w:bCs/>
          <w:sz w:val="24"/>
          <w:szCs w:val="24"/>
        </w:rPr>
        <w:t>Fayyoumi, k (2020). The Influence of Social Media on Arabic Writing Skills among Jordanian 10</w:t>
      </w:r>
      <w:r w:rsidRPr="00B51BB8">
        <w:rPr>
          <w:rFonts w:cs="Times New Roman"/>
          <w:b/>
          <w:bCs/>
          <w:sz w:val="24"/>
          <w:szCs w:val="24"/>
          <w:vertAlign w:val="superscript"/>
        </w:rPr>
        <w:t>th</w:t>
      </w:r>
      <w:r w:rsidRPr="00B51BB8">
        <w:rPr>
          <w:rFonts w:cs="Times New Roman"/>
          <w:b/>
          <w:bCs/>
          <w:sz w:val="24"/>
          <w:szCs w:val="24"/>
        </w:rPr>
        <w:t xml:space="preserve"> Graders', </w:t>
      </w:r>
      <w:r w:rsidR="00745AEF" w:rsidRPr="00745AEF">
        <w:rPr>
          <w:rFonts w:cs="Times New Roman"/>
          <w:b/>
          <w:bCs/>
          <w:i/>
          <w:iCs/>
          <w:sz w:val="24"/>
          <w:szCs w:val="24"/>
        </w:rPr>
        <w:t>Journal of Education and Practice</w:t>
      </w:r>
      <w:r w:rsidR="00745AEF">
        <w:rPr>
          <w:rFonts w:cs="Times New Roman"/>
          <w:b/>
          <w:bCs/>
          <w:i/>
          <w:iCs/>
          <w:sz w:val="24"/>
          <w:szCs w:val="24"/>
        </w:rPr>
        <w:t>,</w:t>
      </w:r>
      <w:r w:rsidR="00745AEF" w:rsidRPr="00745AEF">
        <w:rPr>
          <w:rFonts w:cs="Times New Roman"/>
          <w:b/>
          <w:bCs/>
          <w:sz w:val="24"/>
          <w:szCs w:val="24"/>
        </w:rPr>
        <w:t xml:space="preserve"> www.iiste.org ISSN 2222-1735 (Paper)</w:t>
      </w:r>
      <w:r w:rsidR="00745AEF">
        <w:rPr>
          <w:rFonts w:cs="Times New Roman"/>
          <w:b/>
          <w:bCs/>
          <w:sz w:val="24"/>
          <w:szCs w:val="24"/>
        </w:rPr>
        <w:t>,</w:t>
      </w:r>
      <w:r w:rsidR="00745AEF" w:rsidRPr="00745AEF">
        <w:rPr>
          <w:rFonts w:cs="Times New Roman"/>
          <w:b/>
          <w:bCs/>
          <w:sz w:val="24"/>
          <w:szCs w:val="24"/>
        </w:rPr>
        <w:t xml:space="preserve"> 11, </w:t>
      </w:r>
      <w:r w:rsidR="00745AEF">
        <w:rPr>
          <w:rFonts w:cs="Times New Roman"/>
          <w:b/>
          <w:bCs/>
          <w:sz w:val="24"/>
          <w:szCs w:val="24"/>
        </w:rPr>
        <w:t>(</w:t>
      </w:r>
      <w:r w:rsidR="00745AEF" w:rsidRPr="00745AEF">
        <w:rPr>
          <w:rFonts w:cs="Times New Roman"/>
          <w:b/>
          <w:bCs/>
          <w:sz w:val="24"/>
          <w:szCs w:val="24"/>
        </w:rPr>
        <w:t>36</w:t>
      </w:r>
      <w:r w:rsidR="00745AEF">
        <w:rPr>
          <w:rFonts w:cs="Times New Roman"/>
          <w:b/>
          <w:bCs/>
          <w:sz w:val="24"/>
          <w:szCs w:val="24"/>
        </w:rPr>
        <w:t>), 164-178.</w:t>
      </w:r>
    </w:p>
    <w:p w14:paraId="0678F853" w14:textId="77777777" w:rsidR="00B64668" w:rsidRDefault="00B64668" w:rsidP="00B64668">
      <w:pPr>
        <w:pStyle w:val="ListParagraph"/>
        <w:rPr>
          <w:rFonts w:cs="Times New Roman"/>
          <w:b/>
          <w:bCs/>
          <w:sz w:val="24"/>
          <w:szCs w:val="24"/>
        </w:rPr>
      </w:pPr>
    </w:p>
    <w:p w14:paraId="5B44BB27" w14:textId="2097198C" w:rsidR="00B64668" w:rsidRPr="00B64668" w:rsidRDefault="00B64668" w:rsidP="00B64668">
      <w:pPr>
        <w:pStyle w:val="ListParagraph"/>
        <w:numPr>
          <w:ilvl w:val="0"/>
          <w:numId w:val="27"/>
        </w:numPr>
        <w:bidi w:val="0"/>
        <w:jc w:val="both"/>
        <w:rPr>
          <w:rFonts w:cs="Times New Roman"/>
          <w:b/>
          <w:bCs/>
          <w:sz w:val="26"/>
          <w:szCs w:val="26"/>
        </w:rPr>
      </w:pPr>
      <w:r>
        <w:rPr>
          <w:rFonts w:cs="Times New Roman"/>
          <w:b/>
          <w:bCs/>
          <w:sz w:val="26"/>
          <w:szCs w:val="26"/>
        </w:rPr>
        <w:t xml:space="preserve">Fayyoumi, K (2021). </w:t>
      </w:r>
      <w:r w:rsidRPr="00B64668">
        <w:rPr>
          <w:rFonts w:cs="Times New Roman"/>
          <w:b/>
          <w:bCs/>
          <w:sz w:val="26"/>
          <w:szCs w:val="26"/>
        </w:rPr>
        <w:t>The Extent of Representation of Arabic Textbooks in the Basic Stage in Jordan for the Cognitive and Social Foundations of Curriculum</w:t>
      </w:r>
      <w:r w:rsidR="00C8211E">
        <w:rPr>
          <w:rFonts w:cs="Times New Roman"/>
          <w:b/>
          <w:bCs/>
          <w:sz w:val="26"/>
          <w:szCs w:val="26"/>
        </w:rPr>
        <w:t xml:space="preserve">, </w:t>
      </w:r>
      <w:r w:rsidR="00C8211E" w:rsidRPr="00D07B43">
        <w:rPr>
          <w:rFonts w:cs="Times New Roman"/>
          <w:b/>
          <w:bCs/>
          <w:sz w:val="24"/>
          <w:szCs w:val="24"/>
        </w:rPr>
        <w:t>acceptable for publication</w:t>
      </w:r>
      <w:r w:rsidR="008F5955">
        <w:rPr>
          <w:rFonts w:cs="Times New Roman"/>
          <w:b/>
          <w:bCs/>
          <w:sz w:val="24"/>
          <w:szCs w:val="24"/>
        </w:rPr>
        <w:t>, Derasat,</w:t>
      </w:r>
      <w:r w:rsidR="008F5955" w:rsidRPr="008F5955">
        <w:rPr>
          <w:rFonts w:cs="Times New Roman"/>
          <w:b/>
          <w:bCs/>
          <w:sz w:val="24"/>
          <w:szCs w:val="24"/>
        </w:rPr>
        <w:t xml:space="preserve"> Journal of Educational Sciences,</w:t>
      </w:r>
      <w:r w:rsidR="008F5955">
        <w:rPr>
          <w:rFonts w:cs="Times New Roman"/>
          <w:b/>
          <w:bCs/>
          <w:sz w:val="24"/>
          <w:szCs w:val="24"/>
        </w:rPr>
        <w:t xml:space="preserve"> </w:t>
      </w:r>
      <w:r w:rsidR="008F5955" w:rsidRPr="008F5955">
        <w:rPr>
          <w:rFonts w:cs="Times New Roman"/>
          <w:b/>
          <w:bCs/>
          <w:sz w:val="24"/>
          <w:szCs w:val="24"/>
        </w:rPr>
        <w:t>University of Jordan</w:t>
      </w:r>
      <w:r w:rsidR="008F5955">
        <w:rPr>
          <w:rFonts w:cs="Times New Roman"/>
          <w:b/>
          <w:bCs/>
          <w:sz w:val="24"/>
          <w:szCs w:val="24"/>
        </w:rPr>
        <w:t>.</w:t>
      </w:r>
    </w:p>
    <w:p w14:paraId="0C82B007" w14:textId="77777777" w:rsidR="00D07B43" w:rsidRDefault="00D07B43" w:rsidP="00D07B43">
      <w:pPr>
        <w:pStyle w:val="ListParagraph"/>
        <w:rPr>
          <w:rFonts w:cs="Times New Roman"/>
          <w:b/>
          <w:bCs/>
          <w:sz w:val="24"/>
          <w:szCs w:val="24"/>
        </w:rPr>
      </w:pPr>
    </w:p>
    <w:p w14:paraId="3B58BD10" w14:textId="1E06B357" w:rsidR="00B51BB8" w:rsidRDefault="00D07B43" w:rsidP="00D863A4">
      <w:pPr>
        <w:numPr>
          <w:ilvl w:val="0"/>
          <w:numId w:val="27"/>
        </w:numPr>
        <w:bidi w:val="0"/>
        <w:jc w:val="both"/>
        <w:rPr>
          <w:rFonts w:cs="Times New Roman"/>
          <w:b/>
          <w:bCs/>
          <w:sz w:val="24"/>
          <w:szCs w:val="24"/>
        </w:rPr>
      </w:pPr>
      <w:r w:rsidRPr="00D07B43">
        <w:rPr>
          <w:rFonts w:cs="Times New Roman"/>
          <w:b/>
          <w:bCs/>
          <w:sz w:val="24"/>
          <w:szCs w:val="24"/>
        </w:rPr>
        <w:t>Fayyoumi, K (2021).</w:t>
      </w:r>
      <w:r w:rsidR="00745AEF" w:rsidRPr="00D07B43">
        <w:rPr>
          <w:rFonts w:cs="Times New Roman"/>
          <w:b/>
          <w:bCs/>
          <w:sz w:val="24"/>
          <w:szCs w:val="24"/>
        </w:rPr>
        <w:t xml:space="preserve"> </w:t>
      </w:r>
      <w:r w:rsidRPr="00D07B43">
        <w:rPr>
          <w:rFonts w:cs="Times New Roman"/>
          <w:b/>
          <w:bCs/>
          <w:sz w:val="24"/>
          <w:szCs w:val="24"/>
        </w:rPr>
        <w:t>The Effect of Language Communicative Activities</w:t>
      </w:r>
      <w:r w:rsidRPr="00D07B43">
        <w:rPr>
          <w:rFonts w:cs="Times New Roman"/>
          <w:b/>
          <w:bCs/>
          <w:sz w:val="24"/>
          <w:szCs w:val="24"/>
          <w:rtl/>
        </w:rPr>
        <w:t xml:space="preserve"> </w:t>
      </w:r>
      <w:r w:rsidRPr="00D07B43">
        <w:rPr>
          <w:rFonts w:cs="Times New Roman"/>
          <w:b/>
          <w:bCs/>
          <w:sz w:val="24"/>
          <w:szCs w:val="24"/>
        </w:rPr>
        <w:t xml:space="preserve">on Developing Oral Expression Skills for Bachelor’s Students in Jordanian Universities Via Simultaneous Learning Platforms, </w:t>
      </w:r>
      <w:bookmarkStart w:id="13" w:name="_Hlk83890969"/>
      <w:bookmarkStart w:id="14" w:name="_Hlk83892041"/>
      <w:r w:rsidRPr="00D07B43">
        <w:rPr>
          <w:rFonts w:cs="Times New Roman"/>
          <w:b/>
          <w:bCs/>
          <w:sz w:val="24"/>
          <w:szCs w:val="24"/>
        </w:rPr>
        <w:t>acceptable for publication</w:t>
      </w:r>
      <w:bookmarkEnd w:id="13"/>
      <w:r>
        <w:rPr>
          <w:rFonts w:cs="Times New Roman"/>
          <w:b/>
          <w:bCs/>
          <w:sz w:val="24"/>
          <w:szCs w:val="24"/>
        </w:rPr>
        <w:t xml:space="preserve">. </w:t>
      </w:r>
      <w:r w:rsidRPr="00D07B43">
        <w:rPr>
          <w:rFonts w:cs="Times New Roman"/>
          <w:b/>
          <w:bCs/>
          <w:sz w:val="24"/>
          <w:szCs w:val="24"/>
        </w:rPr>
        <w:t xml:space="preserve">Arab University Journal of </w:t>
      </w:r>
      <w:r w:rsidR="00680939" w:rsidRPr="00D07B43">
        <w:rPr>
          <w:rFonts w:cs="Times New Roman"/>
          <w:b/>
          <w:bCs/>
          <w:sz w:val="24"/>
          <w:szCs w:val="24"/>
        </w:rPr>
        <w:t>Research</w:t>
      </w:r>
      <w:r>
        <w:rPr>
          <w:rFonts w:cs="Times New Roman"/>
          <w:b/>
          <w:bCs/>
          <w:sz w:val="24"/>
          <w:szCs w:val="24"/>
        </w:rPr>
        <w:t>.</w:t>
      </w:r>
    </w:p>
    <w:bookmarkEnd w:id="14"/>
    <w:p w14:paraId="280D61B7" w14:textId="77777777" w:rsidR="00AF0425" w:rsidRDefault="00AF0425" w:rsidP="00AF0425">
      <w:pPr>
        <w:pStyle w:val="ListParagraph"/>
        <w:rPr>
          <w:rFonts w:cs="Times New Roman"/>
          <w:b/>
          <w:bCs/>
          <w:sz w:val="24"/>
          <w:szCs w:val="24"/>
        </w:rPr>
      </w:pPr>
    </w:p>
    <w:p w14:paraId="25B3AB16" w14:textId="0C7CDB58" w:rsidR="00EB4313" w:rsidRDefault="00EB4313" w:rsidP="00EB4313">
      <w:pPr>
        <w:numPr>
          <w:ilvl w:val="0"/>
          <w:numId w:val="27"/>
        </w:numPr>
        <w:bidi w:val="0"/>
        <w:jc w:val="both"/>
        <w:rPr>
          <w:rFonts w:cs="Times New Roman"/>
          <w:b/>
          <w:bCs/>
          <w:sz w:val="24"/>
          <w:szCs w:val="24"/>
        </w:rPr>
      </w:pPr>
      <w:r w:rsidRPr="00EB4313">
        <w:rPr>
          <w:rFonts w:cs="Times New Roman"/>
          <w:b/>
          <w:bCs/>
          <w:sz w:val="24"/>
          <w:szCs w:val="24"/>
        </w:rPr>
        <w:t xml:space="preserve">Saideh, </w:t>
      </w:r>
      <w:r>
        <w:rPr>
          <w:rFonts w:cs="Times New Roman"/>
          <w:b/>
          <w:bCs/>
          <w:sz w:val="24"/>
          <w:szCs w:val="24"/>
        </w:rPr>
        <w:t>E</w:t>
      </w:r>
      <w:r w:rsidR="00A17C33">
        <w:rPr>
          <w:rFonts w:cs="Times New Roman"/>
          <w:b/>
          <w:bCs/>
          <w:sz w:val="24"/>
          <w:szCs w:val="24"/>
        </w:rPr>
        <w:t>.</w:t>
      </w:r>
      <w:r w:rsidRPr="00EB4313">
        <w:rPr>
          <w:rFonts w:cs="Times New Roman"/>
          <w:b/>
          <w:bCs/>
          <w:sz w:val="24"/>
          <w:szCs w:val="24"/>
        </w:rPr>
        <w:t>, &amp; Fayyoumi, K (2021).</w:t>
      </w:r>
      <w:r w:rsidRPr="00AF0425">
        <w:rPr>
          <w:rFonts w:cs="Times New Roman"/>
          <w:b/>
          <w:bCs/>
          <w:sz w:val="24"/>
          <w:szCs w:val="24"/>
        </w:rPr>
        <w:t xml:space="preserve"> </w:t>
      </w:r>
      <w:r w:rsidR="00AF0425" w:rsidRPr="00AF0425">
        <w:rPr>
          <w:rFonts w:cs="Times New Roman"/>
          <w:b/>
          <w:bCs/>
          <w:sz w:val="24"/>
          <w:szCs w:val="24"/>
        </w:rPr>
        <w:t xml:space="preserve">The Coefficient of Using Numbered Heads Strategy in Teaching </w:t>
      </w:r>
      <w:r w:rsidRPr="00AF0425">
        <w:rPr>
          <w:rFonts w:cs="Times New Roman"/>
          <w:b/>
          <w:bCs/>
          <w:sz w:val="24"/>
          <w:szCs w:val="24"/>
        </w:rPr>
        <w:t>National and</w:t>
      </w:r>
      <w:r w:rsidR="00AF0425" w:rsidRPr="00AF0425">
        <w:rPr>
          <w:rFonts w:cs="Times New Roman"/>
          <w:b/>
          <w:bCs/>
          <w:sz w:val="24"/>
          <w:szCs w:val="24"/>
        </w:rPr>
        <w:t xml:space="preserve"> Civil Education Curriculum and Development of </w:t>
      </w:r>
      <w:r w:rsidR="00AF0425" w:rsidRPr="00AF0425">
        <w:rPr>
          <w:rFonts w:cs="Times New Roman"/>
          <w:b/>
          <w:bCs/>
          <w:sz w:val="24"/>
          <w:szCs w:val="24"/>
        </w:rPr>
        <w:lastRenderedPageBreak/>
        <w:t>Citizenship Values for</w:t>
      </w:r>
      <w:r w:rsidR="00AF0425" w:rsidRPr="00AF0425">
        <w:rPr>
          <w:rFonts w:cs="Times New Roman"/>
          <w:b/>
          <w:bCs/>
          <w:sz w:val="24"/>
          <w:szCs w:val="24"/>
          <w:rtl/>
        </w:rPr>
        <w:t xml:space="preserve"> </w:t>
      </w:r>
      <w:r w:rsidR="00AF0425" w:rsidRPr="00AF0425">
        <w:rPr>
          <w:rFonts w:cs="Times New Roman"/>
          <w:b/>
          <w:bCs/>
          <w:sz w:val="24"/>
          <w:szCs w:val="24"/>
        </w:rPr>
        <w:t>Basic Stage Students in Jordan from</w:t>
      </w:r>
      <w:r w:rsidR="00AF0425" w:rsidRPr="00AF0425">
        <w:rPr>
          <w:rFonts w:cs="Times New Roman"/>
          <w:b/>
          <w:bCs/>
          <w:sz w:val="24"/>
          <w:szCs w:val="24"/>
          <w:rtl/>
        </w:rPr>
        <w:t xml:space="preserve"> </w:t>
      </w:r>
      <w:r w:rsidR="00AF0425" w:rsidRPr="00AF0425">
        <w:rPr>
          <w:rFonts w:cs="Times New Roman"/>
          <w:b/>
          <w:bCs/>
          <w:sz w:val="24"/>
          <w:szCs w:val="24"/>
        </w:rPr>
        <w:t>the Teachers Perspectives</w:t>
      </w:r>
      <w:r>
        <w:rPr>
          <w:rFonts w:cs="Times New Roman"/>
          <w:b/>
          <w:bCs/>
          <w:sz w:val="24"/>
          <w:szCs w:val="24"/>
        </w:rPr>
        <w:t xml:space="preserve">, </w:t>
      </w:r>
      <w:bookmarkStart w:id="15" w:name="_Hlk83928387"/>
      <w:bookmarkStart w:id="16" w:name="_Hlk83928778"/>
      <w:r w:rsidRPr="00D07B43">
        <w:rPr>
          <w:rFonts w:cs="Times New Roman"/>
          <w:b/>
          <w:bCs/>
          <w:sz w:val="24"/>
          <w:szCs w:val="24"/>
        </w:rPr>
        <w:t>acceptable for publication</w:t>
      </w:r>
      <w:r>
        <w:rPr>
          <w:rFonts w:cs="Times New Roman"/>
          <w:b/>
          <w:bCs/>
          <w:sz w:val="24"/>
          <w:szCs w:val="24"/>
        </w:rPr>
        <w:t xml:space="preserve">. </w:t>
      </w:r>
      <w:r w:rsidRPr="00D07B43">
        <w:rPr>
          <w:rFonts w:cs="Times New Roman"/>
          <w:b/>
          <w:bCs/>
          <w:sz w:val="24"/>
          <w:szCs w:val="24"/>
        </w:rPr>
        <w:t xml:space="preserve">Arab University Journal of </w:t>
      </w:r>
      <w:r w:rsidR="00680939" w:rsidRPr="00D07B43">
        <w:rPr>
          <w:rFonts w:cs="Times New Roman"/>
          <w:b/>
          <w:bCs/>
          <w:sz w:val="24"/>
          <w:szCs w:val="24"/>
        </w:rPr>
        <w:t>Research</w:t>
      </w:r>
      <w:r>
        <w:rPr>
          <w:rFonts w:cs="Times New Roman"/>
          <w:b/>
          <w:bCs/>
          <w:sz w:val="24"/>
          <w:szCs w:val="24"/>
        </w:rPr>
        <w:t>.</w:t>
      </w:r>
      <w:bookmarkEnd w:id="15"/>
    </w:p>
    <w:bookmarkEnd w:id="16"/>
    <w:p w14:paraId="09B5E41B" w14:textId="77777777" w:rsidR="006D6B58" w:rsidRDefault="006D6B58" w:rsidP="006D6B58">
      <w:pPr>
        <w:pStyle w:val="ListParagraph"/>
        <w:rPr>
          <w:rFonts w:cs="Times New Roman"/>
          <w:b/>
          <w:bCs/>
          <w:sz w:val="24"/>
          <w:szCs w:val="24"/>
        </w:rPr>
      </w:pPr>
    </w:p>
    <w:p w14:paraId="23C10A52" w14:textId="7C6A633B" w:rsidR="006D6B58" w:rsidRPr="00EB3623" w:rsidRDefault="006D6B58" w:rsidP="008B707F">
      <w:pPr>
        <w:pStyle w:val="1"/>
        <w:numPr>
          <w:ilvl w:val="0"/>
          <w:numId w:val="27"/>
        </w:numPr>
        <w:spacing w:after="0" w:line="240" w:lineRule="auto"/>
        <w:jc w:val="both"/>
        <w:rPr>
          <w:rFonts w:asciiTheme="majorBidi" w:eastAsia="Times New Roman" w:hAnsiTheme="majorBidi" w:cstheme="majorBidi"/>
          <w:b/>
          <w:bCs/>
          <w:sz w:val="24"/>
          <w:szCs w:val="24"/>
          <w:lang w:bidi="ar-JO"/>
        </w:rPr>
      </w:pPr>
      <w:r w:rsidRPr="006D6B58">
        <w:rPr>
          <w:rFonts w:ascii="Times New Roman" w:eastAsia="Times New Roman" w:hAnsi="Times New Roman" w:cs="Times New Roman"/>
          <w:b/>
          <w:bCs/>
          <w:sz w:val="24"/>
          <w:szCs w:val="24"/>
          <w:lang w:bidi="ar-JO"/>
        </w:rPr>
        <w:t>Al-</w:t>
      </w:r>
      <w:r w:rsidRPr="00631098">
        <w:rPr>
          <w:rFonts w:asciiTheme="majorBidi" w:eastAsia="Times New Roman" w:hAnsiTheme="majorBidi" w:cstheme="majorBidi"/>
          <w:b/>
          <w:bCs/>
          <w:sz w:val="24"/>
          <w:szCs w:val="24"/>
          <w:lang w:bidi="ar-JO"/>
        </w:rPr>
        <w:t>Dayat, A.</w:t>
      </w:r>
      <w:r w:rsidR="00A17C33">
        <w:rPr>
          <w:rFonts w:asciiTheme="majorBidi" w:eastAsia="Times New Roman" w:hAnsiTheme="majorBidi" w:cstheme="majorBidi"/>
          <w:b/>
          <w:bCs/>
          <w:sz w:val="24"/>
          <w:szCs w:val="24"/>
          <w:lang w:bidi="ar-JO"/>
        </w:rPr>
        <w:t>,</w:t>
      </w:r>
      <w:r w:rsidRPr="00631098">
        <w:rPr>
          <w:rFonts w:asciiTheme="majorBidi" w:eastAsia="Times New Roman" w:hAnsiTheme="majorBidi" w:cstheme="majorBidi"/>
          <w:b/>
          <w:bCs/>
          <w:sz w:val="24"/>
          <w:szCs w:val="24"/>
          <w:lang w:bidi="ar-JO"/>
        </w:rPr>
        <w:t xml:space="preserve"> &amp; Fayyoumi, K (2021)</w:t>
      </w:r>
      <w:r w:rsidR="00942F3F">
        <w:rPr>
          <w:rFonts w:asciiTheme="majorBidi" w:eastAsia="Times New Roman" w:hAnsiTheme="majorBidi" w:cstheme="majorBidi"/>
          <w:b/>
          <w:bCs/>
          <w:sz w:val="24"/>
          <w:szCs w:val="24"/>
          <w:lang w:bidi="ar-JO"/>
        </w:rPr>
        <w:t>.</w:t>
      </w:r>
      <w:r w:rsidRPr="00631098">
        <w:rPr>
          <w:rFonts w:asciiTheme="majorBidi" w:eastAsia="Times New Roman" w:hAnsiTheme="majorBidi" w:cstheme="majorBidi"/>
          <w:b/>
          <w:bCs/>
          <w:sz w:val="24"/>
          <w:szCs w:val="24"/>
          <w:lang w:bidi="ar-JO"/>
        </w:rPr>
        <w:t xml:space="preserve"> Included Productivity Thinking Skills in the Develop Science Books for the Basic School in Jordan</w:t>
      </w:r>
      <w:r w:rsidR="00631098" w:rsidRPr="00631098">
        <w:rPr>
          <w:rFonts w:asciiTheme="majorBidi" w:eastAsia="Times New Roman" w:hAnsiTheme="majorBidi" w:cstheme="majorBidi"/>
          <w:b/>
          <w:bCs/>
          <w:sz w:val="24"/>
          <w:szCs w:val="24"/>
          <w:lang w:bidi="ar-JO"/>
        </w:rPr>
        <w:t xml:space="preserve">, </w:t>
      </w:r>
      <w:r w:rsidR="00631098" w:rsidRPr="00631098">
        <w:rPr>
          <w:rFonts w:asciiTheme="majorBidi" w:hAnsiTheme="majorBidi" w:cstheme="majorBidi"/>
          <w:b/>
          <w:bCs/>
          <w:sz w:val="24"/>
          <w:szCs w:val="24"/>
        </w:rPr>
        <w:t>acceptable for publication. Arab University Journal of Research.</w:t>
      </w:r>
    </w:p>
    <w:p w14:paraId="3526D524" w14:textId="77777777" w:rsidR="00EB3623" w:rsidRDefault="00EB3623" w:rsidP="00EB3623">
      <w:pPr>
        <w:pStyle w:val="ListParagraph"/>
        <w:rPr>
          <w:rFonts w:asciiTheme="majorBidi" w:hAnsiTheme="majorBidi" w:cstheme="majorBidi"/>
          <w:b/>
          <w:bCs/>
          <w:sz w:val="24"/>
          <w:szCs w:val="24"/>
        </w:rPr>
      </w:pPr>
    </w:p>
    <w:p w14:paraId="00D3BC78" w14:textId="1FF9EBEA" w:rsidR="00942F3F" w:rsidRPr="00CA517A" w:rsidRDefault="00942F3F" w:rsidP="002B79FA">
      <w:pPr>
        <w:numPr>
          <w:ilvl w:val="0"/>
          <w:numId w:val="27"/>
        </w:numPr>
        <w:bidi w:val="0"/>
        <w:jc w:val="both"/>
        <w:rPr>
          <w:rFonts w:asciiTheme="majorBidi" w:hAnsiTheme="majorBidi" w:cstheme="majorBidi"/>
          <w:b/>
          <w:bCs/>
          <w:sz w:val="24"/>
          <w:szCs w:val="24"/>
        </w:rPr>
      </w:pPr>
      <w:r w:rsidRPr="00CA517A">
        <w:rPr>
          <w:rFonts w:cs="Times New Roman"/>
          <w:b/>
          <w:bCs/>
          <w:sz w:val="26"/>
          <w:szCs w:val="26"/>
        </w:rPr>
        <w:t>Fayyoumi, K</w:t>
      </w:r>
      <w:bookmarkStart w:id="17" w:name="_GoBack"/>
      <w:bookmarkEnd w:id="17"/>
      <w:r w:rsidR="00783E32">
        <w:rPr>
          <w:rFonts w:cs="Times New Roman"/>
          <w:b/>
          <w:bCs/>
          <w:sz w:val="26"/>
          <w:szCs w:val="26"/>
        </w:rPr>
        <w:t xml:space="preserve"> </w:t>
      </w:r>
      <w:r w:rsidRPr="00CA517A">
        <w:rPr>
          <w:rFonts w:cs="Times New Roman"/>
          <w:b/>
          <w:bCs/>
          <w:sz w:val="26"/>
          <w:szCs w:val="26"/>
        </w:rPr>
        <w:t xml:space="preserve">(2021). </w:t>
      </w:r>
      <w:r w:rsidR="00EB3623" w:rsidRPr="00CA517A">
        <w:rPr>
          <w:rFonts w:cs="Times New Roman"/>
          <w:b/>
          <w:bCs/>
          <w:sz w:val="26"/>
          <w:szCs w:val="26"/>
        </w:rPr>
        <w:t xml:space="preserve">Obstacles Scientific Research in the Departments of Curriculum and Instructional Methods in Jordanian Universities, from the of </w:t>
      </w:r>
      <w:r w:rsidR="00EB3623" w:rsidRPr="00CA517A">
        <w:rPr>
          <w:rFonts w:cs="Times New Roman"/>
          <w:b/>
          <w:sz w:val="26"/>
          <w:szCs w:val="26"/>
        </w:rPr>
        <w:t>Perspectives</w:t>
      </w:r>
      <w:r w:rsidR="00EB3623" w:rsidRPr="00CA517A">
        <w:rPr>
          <w:rFonts w:cs="Times New Roman"/>
          <w:b/>
          <w:bCs/>
          <w:sz w:val="26"/>
          <w:szCs w:val="26"/>
        </w:rPr>
        <w:t xml:space="preserve"> Graduate Students</w:t>
      </w:r>
      <w:r w:rsidRPr="00CA517A">
        <w:rPr>
          <w:rFonts w:cs="Times New Roman"/>
          <w:b/>
          <w:bCs/>
          <w:sz w:val="26"/>
          <w:szCs w:val="26"/>
        </w:rPr>
        <w:t xml:space="preserve">, </w:t>
      </w:r>
      <w:r w:rsidR="00CA517A" w:rsidRPr="00D07B43">
        <w:rPr>
          <w:rFonts w:cs="Times New Roman"/>
          <w:b/>
          <w:bCs/>
          <w:sz w:val="24"/>
          <w:szCs w:val="24"/>
        </w:rPr>
        <w:t>acceptable for publication</w:t>
      </w:r>
      <w:r w:rsidR="00CA517A">
        <w:rPr>
          <w:rFonts w:cs="Times New Roman"/>
          <w:b/>
          <w:bCs/>
          <w:sz w:val="24"/>
          <w:szCs w:val="24"/>
        </w:rPr>
        <w:t>, Derasat,</w:t>
      </w:r>
      <w:r w:rsidR="00CA517A" w:rsidRPr="008F5955">
        <w:rPr>
          <w:rFonts w:cs="Times New Roman"/>
          <w:b/>
          <w:bCs/>
          <w:sz w:val="24"/>
          <w:szCs w:val="24"/>
        </w:rPr>
        <w:t xml:space="preserve"> Journal of Educational Sciences,</w:t>
      </w:r>
      <w:r w:rsidR="00CA517A">
        <w:rPr>
          <w:rFonts w:cs="Times New Roman"/>
          <w:b/>
          <w:bCs/>
          <w:sz w:val="24"/>
          <w:szCs w:val="24"/>
        </w:rPr>
        <w:t xml:space="preserve"> </w:t>
      </w:r>
      <w:r w:rsidR="00CA517A" w:rsidRPr="008F5955">
        <w:rPr>
          <w:rFonts w:cs="Times New Roman"/>
          <w:b/>
          <w:bCs/>
          <w:sz w:val="24"/>
          <w:szCs w:val="24"/>
        </w:rPr>
        <w:t>University of Jordan</w:t>
      </w:r>
      <w:r w:rsidR="00CA517A">
        <w:rPr>
          <w:rFonts w:cs="Times New Roman"/>
          <w:b/>
          <w:bCs/>
          <w:sz w:val="24"/>
          <w:szCs w:val="24"/>
        </w:rPr>
        <w:t>.</w:t>
      </w:r>
    </w:p>
    <w:p w14:paraId="105500D3" w14:textId="77777777" w:rsidR="00AF0425" w:rsidRDefault="00AF0425" w:rsidP="000F2C6D">
      <w:pPr>
        <w:bidi w:val="0"/>
        <w:jc w:val="both"/>
        <w:rPr>
          <w:rFonts w:cs="Times New Roman"/>
          <w:b/>
          <w:bCs/>
          <w:sz w:val="24"/>
          <w:szCs w:val="24"/>
        </w:rPr>
      </w:pPr>
    </w:p>
    <w:p w14:paraId="13835072" w14:textId="77777777" w:rsidR="00DE5F26" w:rsidRDefault="00DE5F26" w:rsidP="00DE5F26">
      <w:pPr>
        <w:pStyle w:val="ListParagraph"/>
        <w:bidi w:val="0"/>
        <w:rPr>
          <w:rFonts w:cs="Times New Roman"/>
          <w:b/>
          <w:bCs/>
          <w:sz w:val="24"/>
          <w:szCs w:val="24"/>
        </w:rPr>
      </w:pPr>
    </w:p>
    <w:p w14:paraId="5659F11E" w14:textId="77777777" w:rsidR="00B51BB8" w:rsidRPr="00B51BB8" w:rsidRDefault="00B51BB8" w:rsidP="00B51BB8">
      <w:pPr>
        <w:numPr>
          <w:ilvl w:val="0"/>
          <w:numId w:val="32"/>
        </w:numPr>
        <w:bidi w:val="0"/>
        <w:jc w:val="both"/>
        <w:rPr>
          <w:rFonts w:cs="Times New Roman"/>
          <w:b/>
          <w:bCs/>
        </w:rPr>
      </w:pPr>
      <w:r w:rsidRPr="00B51BB8">
        <w:rPr>
          <w:rFonts w:cs="Times New Roman"/>
          <w:b/>
          <w:bCs/>
          <w:lang w:bidi="ar-SA"/>
        </w:rPr>
        <w:t>TEXTBOOKS</w:t>
      </w:r>
    </w:p>
    <w:p w14:paraId="5383F1BA" w14:textId="77777777" w:rsidR="00B51BB8" w:rsidRPr="00B51BB8" w:rsidRDefault="00B51BB8" w:rsidP="00B51BB8">
      <w:pPr>
        <w:bidi w:val="0"/>
        <w:jc w:val="both"/>
        <w:rPr>
          <w:rFonts w:cs="Times New Roman"/>
          <w:b/>
          <w:bCs/>
          <w:sz w:val="24"/>
          <w:szCs w:val="24"/>
          <w:rtl/>
        </w:rPr>
      </w:pPr>
    </w:p>
    <w:p w14:paraId="07DD40A5" w14:textId="77777777" w:rsidR="00B51BB8" w:rsidRPr="00B51BB8" w:rsidRDefault="00B51BB8" w:rsidP="00B51BB8">
      <w:pPr>
        <w:numPr>
          <w:ilvl w:val="0"/>
          <w:numId w:val="22"/>
        </w:numPr>
        <w:bidi w:val="0"/>
        <w:jc w:val="both"/>
        <w:rPr>
          <w:rFonts w:cs="Times New Roman"/>
          <w:b/>
          <w:bCs/>
          <w:sz w:val="24"/>
          <w:szCs w:val="24"/>
        </w:rPr>
      </w:pPr>
      <w:r w:rsidRPr="00B51BB8">
        <w:rPr>
          <w:rFonts w:cs="Times New Roman"/>
          <w:b/>
          <w:bCs/>
          <w:sz w:val="24"/>
          <w:szCs w:val="24"/>
        </w:rPr>
        <w:t xml:space="preserve">Fayyoumi, K (2011). </w:t>
      </w:r>
      <w:r w:rsidRPr="00B51BB8">
        <w:rPr>
          <w:rFonts w:cs="Times New Roman"/>
          <w:b/>
          <w:bCs/>
          <w:i/>
          <w:iCs/>
          <w:sz w:val="24"/>
          <w:szCs w:val="24"/>
        </w:rPr>
        <w:t>Instructional Methods of Literary Genres</w:t>
      </w:r>
      <w:r w:rsidRPr="00B51BB8">
        <w:rPr>
          <w:rFonts w:cs="Times New Roman"/>
          <w:b/>
          <w:bCs/>
          <w:sz w:val="24"/>
          <w:szCs w:val="24"/>
        </w:rPr>
        <w:t>.</w:t>
      </w:r>
      <w:r w:rsidRPr="00B51BB8">
        <w:rPr>
          <w:rFonts w:ascii="Arial" w:hAnsi="Arial" w:cs="Arial"/>
          <w:sz w:val="36"/>
          <w:szCs w:val="36"/>
          <w:shd w:val="clear" w:color="auto" w:fill="F5F5F5"/>
        </w:rPr>
        <w:t xml:space="preserve"> </w:t>
      </w:r>
      <w:r w:rsidRPr="00B51BB8">
        <w:rPr>
          <w:rFonts w:cs="Times New Roman"/>
          <w:b/>
          <w:bCs/>
          <w:sz w:val="24"/>
          <w:szCs w:val="24"/>
        </w:rPr>
        <w:t>Dar Al-Diaa for Publishing and Distribution, Amman, Jordan.</w:t>
      </w:r>
    </w:p>
    <w:p w14:paraId="4E05A5C6" w14:textId="77777777" w:rsidR="00B51BB8" w:rsidRPr="00B51BB8" w:rsidRDefault="00B51BB8" w:rsidP="00B51BB8">
      <w:pPr>
        <w:bidi w:val="0"/>
        <w:jc w:val="both"/>
        <w:rPr>
          <w:rFonts w:cs="Times New Roman"/>
          <w:b/>
          <w:bCs/>
          <w:sz w:val="24"/>
          <w:szCs w:val="24"/>
        </w:rPr>
      </w:pPr>
    </w:p>
    <w:p w14:paraId="49B580BC" w14:textId="77777777" w:rsidR="00B51BB8" w:rsidRPr="00B51BB8" w:rsidRDefault="00B51BB8" w:rsidP="00B51BB8">
      <w:pPr>
        <w:numPr>
          <w:ilvl w:val="0"/>
          <w:numId w:val="22"/>
        </w:numPr>
        <w:bidi w:val="0"/>
        <w:jc w:val="both"/>
        <w:rPr>
          <w:rFonts w:cs="Times New Roman"/>
          <w:b/>
          <w:bCs/>
          <w:sz w:val="24"/>
          <w:szCs w:val="24"/>
        </w:rPr>
      </w:pPr>
      <w:r w:rsidRPr="00B51BB8">
        <w:rPr>
          <w:rFonts w:cs="Times New Roman"/>
          <w:b/>
          <w:bCs/>
          <w:sz w:val="24"/>
          <w:szCs w:val="24"/>
        </w:rPr>
        <w:t xml:space="preserve">Supervising the authoring of all </w:t>
      </w:r>
      <w:r w:rsidRPr="00B51BB8">
        <w:rPr>
          <w:rFonts w:cs="Times New Roman"/>
          <w:b/>
          <w:bCs/>
          <w:i/>
          <w:iCs/>
          <w:sz w:val="24"/>
          <w:szCs w:val="24"/>
        </w:rPr>
        <w:t>Arabic textbooks for the basic stage for grades</w:t>
      </w:r>
      <w:r w:rsidRPr="00B51BB8">
        <w:rPr>
          <w:rFonts w:cs="Times New Roman" w:hint="cs"/>
          <w:b/>
          <w:bCs/>
          <w:sz w:val="24"/>
          <w:szCs w:val="24"/>
          <w:rtl/>
        </w:rPr>
        <w:t>:</w:t>
      </w:r>
      <w:r w:rsidRPr="00B51BB8">
        <w:rPr>
          <w:rFonts w:cs="Times New Roman"/>
          <w:b/>
          <w:bCs/>
          <w:sz w:val="24"/>
          <w:szCs w:val="24"/>
        </w:rPr>
        <w:t xml:space="preserve"> 1</w:t>
      </w:r>
      <w:r w:rsidRPr="00B51BB8">
        <w:rPr>
          <w:rFonts w:cs="Times New Roman"/>
          <w:b/>
          <w:bCs/>
          <w:sz w:val="24"/>
          <w:szCs w:val="24"/>
          <w:vertAlign w:val="superscript"/>
        </w:rPr>
        <w:t xml:space="preserve">st -  </w:t>
      </w:r>
      <w:r w:rsidRPr="00B51BB8">
        <w:rPr>
          <w:rFonts w:cs="Times New Roman"/>
          <w:b/>
          <w:bCs/>
          <w:sz w:val="24"/>
          <w:szCs w:val="24"/>
        </w:rPr>
        <w:t>10</w:t>
      </w:r>
      <w:r w:rsidRPr="00B51BB8">
        <w:rPr>
          <w:rFonts w:cs="Times New Roman"/>
          <w:b/>
          <w:bCs/>
          <w:sz w:val="24"/>
          <w:szCs w:val="24"/>
          <w:vertAlign w:val="superscript"/>
        </w:rPr>
        <w:t>th</w:t>
      </w:r>
      <w:r w:rsidRPr="00B51BB8">
        <w:rPr>
          <w:rFonts w:cs="Times New Roman"/>
          <w:b/>
          <w:bCs/>
          <w:sz w:val="24"/>
          <w:szCs w:val="24"/>
        </w:rPr>
        <w:t xml:space="preserve"> by, Ministry of Education in Jordan, 01 / 09 / 2015 – 01 / 02 / 2018, Jordan Orthopaedic Association. </w:t>
      </w:r>
    </w:p>
    <w:p w14:paraId="53188409" w14:textId="77777777" w:rsidR="00B51BB8" w:rsidRPr="00B51BB8" w:rsidRDefault="00B51BB8" w:rsidP="00B51BB8">
      <w:pPr>
        <w:bidi w:val="0"/>
        <w:jc w:val="both"/>
        <w:rPr>
          <w:rFonts w:cs="Times New Roman"/>
          <w:b/>
          <w:bCs/>
          <w:sz w:val="24"/>
          <w:szCs w:val="24"/>
          <w:rtl/>
        </w:rPr>
      </w:pPr>
    </w:p>
    <w:p w14:paraId="6E8E4201" w14:textId="31B52A1B" w:rsidR="00B51BB8" w:rsidRDefault="00B51BB8" w:rsidP="00B51BB8">
      <w:pPr>
        <w:numPr>
          <w:ilvl w:val="0"/>
          <w:numId w:val="32"/>
        </w:numPr>
        <w:bidi w:val="0"/>
        <w:jc w:val="both"/>
        <w:rPr>
          <w:rFonts w:cs="Times New Roman"/>
          <w:b/>
          <w:bCs/>
        </w:rPr>
      </w:pPr>
      <w:r w:rsidRPr="00B51BB8">
        <w:rPr>
          <w:rFonts w:cs="Times New Roman"/>
          <w:b/>
          <w:bCs/>
        </w:rPr>
        <w:t>CONFERENCES AND EVENTS</w:t>
      </w:r>
    </w:p>
    <w:p w14:paraId="0E1D1AD7" w14:textId="56E5F1D8" w:rsidR="00415109" w:rsidRPr="00B51BB8" w:rsidRDefault="00415109" w:rsidP="00415109">
      <w:pPr>
        <w:bidi w:val="0"/>
        <w:ind w:left="775"/>
        <w:jc w:val="both"/>
        <w:rPr>
          <w:rFonts w:cs="Times New Roman"/>
          <w:b/>
          <w:bCs/>
        </w:rPr>
      </w:pPr>
    </w:p>
    <w:p w14:paraId="6287206A" w14:textId="426323B4" w:rsidR="00B51BB8" w:rsidRPr="00B51BB8" w:rsidRDefault="00B51BB8" w:rsidP="00415109">
      <w:pPr>
        <w:numPr>
          <w:ilvl w:val="0"/>
          <w:numId w:val="32"/>
        </w:numPr>
        <w:bidi w:val="0"/>
        <w:jc w:val="both"/>
        <w:rPr>
          <w:rFonts w:cs="Times New Roman"/>
          <w:b/>
          <w:bCs/>
          <w:sz w:val="24"/>
          <w:szCs w:val="24"/>
        </w:rPr>
      </w:pPr>
      <w:r w:rsidRPr="00B51BB8">
        <w:rPr>
          <w:rFonts w:cs="Times New Roman"/>
          <w:b/>
          <w:bCs/>
          <w:sz w:val="24"/>
          <w:szCs w:val="24"/>
        </w:rPr>
        <w:t>I attended and participated in more than (</w:t>
      </w:r>
      <w:r w:rsidR="00415109">
        <w:rPr>
          <w:rFonts w:cs="Times New Roman"/>
          <w:b/>
          <w:bCs/>
          <w:sz w:val="24"/>
          <w:szCs w:val="24"/>
        </w:rPr>
        <w:t>60</w:t>
      </w:r>
      <w:r w:rsidRPr="00B51BB8">
        <w:rPr>
          <w:rFonts w:cs="Times New Roman"/>
          <w:b/>
          <w:bCs/>
          <w:sz w:val="24"/>
          <w:szCs w:val="24"/>
        </w:rPr>
        <w:t>) events and conferences, related to Curriculum and Instruction or Education Sciences, over the period 2002 - 2017 Below is a select sample:</w:t>
      </w:r>
    </w:p>
    <w:p w14:paraId="74F36CAE" w14:textId="77777777" w:rsidR="00B51BB8" w:rsidRPr="00B51BB8" w:rsidRDefault="00B51BB8" w:rsidP="00B51BB8">
      <w:pPr>
        <w:bidi w:val="0"/>
        <w:jc w:val="both"/>
        <w:rPr>
          <w:rFonts w:cs="Times New Roman"/>
          <w:b/>
          <w:bCs/>
          <w:sz w:val="24"/>
          <w:szCs w:val="24"/>
        </w:rPr>
      </w:pPr>
    </w:p>
    <w:p w14:paraId="399D37D0" w14:textId="77777777" w:rsidR="00B51BB8" w:rsidRPr="00B51BB8" w:rsidRDefault="00B51BB8" w:rsidP="00B51BB8">
      <w:pPr>
        <w:numPr>
          <w:ilvl w:val="0"/>
          <w:numId w:val="37"/>
        </w:numPr>
        <w:bidi w:val="0"/>
        <w:jc w:val="both"/>
        <w:rPr>
          <w:rFonts w:cs="Times New Roman"/>
          <w:b/>
          <w:bCs/>
          <w:sz w:val="24"/>
          <w:szCs w:val="24"/>
          <w:lang w:bidi="ar-SA"/>
        </w:rPr>
      </w:pPr>
      <w:r w:rsidRPr="00B51BB8">
        <w:rPr>
          <w:rFonts w:cs="Times New Roman"/>
          <w:b/>
          <w:bCs/>
          <w:sz w:val="24"/>
          <w:szCs w:val="24"/>
          <w:lang w:bidi="ar-SA"/>
        </w:rPr>
        <w:t>Literacy as Freedom, UNESCO, Amman, Jordan, Sept. 7. 2002.</w:t>
      </w:r>
    </w:p>
    <w:p w14:paraId="5F72EFEA" w14:textId="77777777" w:rsidR="00B51BB8" w:rsidRPr="00B51BB8" w:rsidRDefault="00B51BB8" w:rsidP="00B51BB8">
      <w:pPr>
        <w:bidi w:val="0"/>
        <w:jc w:val="both"/>
        <w:rPr>
          <w:rFonts w:cs="Times New Roman"/>
          <w:b/>
          <w:bCs/>
          <w:sz w:val="24"/>
          <w:szCs w:val="24"/>
          <w:lang w:bidi="ar-SA"/>
        </w:rPr>
      </w:pPr>
    </w:p>
    <w:p w14:paraId="576ADD8A" w14:textId="77777777" w:rsidR="00B51BB8" w:rsidRPr="00B51BB8" w:rsidRDefault="00B51BB8" w:rsidP="00B51BB8">
      <w:pPr>
        <w:numPr>
          <w:ilvl w:val="0"/>
          <w:numId w:val="37"/>
        </w:numPr>
        <w:bidi w:val="0"/>
        <w:jc w:val="both"/>
        <w:rPr>
          <w:rFonts w:cs="Times New Roman"/>
          <w:b/>
          <w:bCs/>
          <w:sz w:val="24"/>
          <w:szCs w:val="24"/>
          <w:lang w:bidi="ar-SA"/>
        </w:rPr>
      </w:pPr>
      <w:r w:rsidRPr="00B51BB8">
        <w:rPr>
          <w:rFonts w:cs="Times New Roman"/>
          <w:b/>
          <w:bCs/>
          <w:sz w:val="24"/>
          <w:szCs w:val="24"/>
          <w:lang w:bidi="ar-SA"/>
        </w:rPr>
        <w:t>Children and the City Conference, Sponsored by Municipality of Greater Amman Arab Urban Development Institute and World Bank, Amman 11-13 Dec. 2002.</w:t>
      </w:r>
    </w:p>
    <w:p w14:paraId="39C1E8CD" w14:textId="77777777" w:rsidR="00B51BB8" w:rsidRPr="00B51BB8" w:rsidRDefault="00B51BB8" w:rsidP="00B51BB8">
      <w:pPr>
        <w:bidi w:val="0"/>
        <w:jc w:val="both"/>
        <w:rPr>
          <w:rFonts w:cs="Times New Roman"/>
          <w:b/>
          <w:bCs/>
          <w:sz w:val="24"/>
          <w:szCs w:val="24"/>
          <w:lang w:bidi="ar-SA"/>
        </w:rPr>
      </w:pPr>
    </w:p>
    <w:p w14:paraId="5F0CC900" w14:textId="77777777" w:rsidR="00B51BB8" w:rsidRPr="00B51BB8" w:rsidRDefault="00B51BB8" w:rsidP="00B51BB8">
      <w:pPr>
        <w:numPr>
          <w:ilvl w:val="0"/>
          <w:numId w:val="37"/>
        </w:numPr>
        <w:bidi w:val="0"/>
        <w:jc w:val="both"/>
        <w:rPr>
          <w:rFonts w:cs="Times New Roman"/>
          <w:b/>
          <w:bCs/>
          <w:sz w:val="24"/>
          <w:szCs w:val="24"/>
          <w:lang w:bidi="ar-SA"/>
        </w:rPr>
      </w:pPr>
      <w:r w:rsidRPr="00B51BB8">
        <w:rPr>
          <w:rFonts w:cs="Times New Roman"/>
          <w:b/>
          <w:bCs/>
          <w:sz w:val="24"/>
          <w:szCs w:val="24"/>
          <w:lang w:bidi="ar-SA"/>
        </w:rPr>
        <w:t>Jordan E-Learning Forum, Amman 28 September 2003.</w:t>
      </w:r>
    </w:p>
    <w:p w14:paraId="0887FE9D" w14:textId="77777777" w:rsidR="00B51BB8" w:rsidRPr="00B51BB8" w:rsidRDefault="00B51BB8" w:rsidP="00B51BB8">
      <w:pPr>
        <w:bidi w:val="0"/>
        <w:jc w:val="both"/>
        <w:rPr>
          <w:rFonts w:cs="Times New Roman"/>
          <w:b/>
          <w:bCs/>
          <w:sz w:val="24"/>
          <w:szCs w:val="24"/>
          <w:lang w:bidi="ar-SA"/>
        </w:rPr>
      </w:pPr>
    </w:p>
    <w:p w14:paraId="643F78F1" w14:textId="3E7980A2" w:rsidR="00B51BB8" w:rsidRPr="00B51BB8" w:rsidRDefault="00B51BB8" w:rsidP="00B51BB8">
      <w:pPr>
        <w:numPr>
          <w:ilvl w:val="0"/>
          <w:numId w:val="37"/>
        </w:numPr>
        <w:bidi w:val="0"/>
        <w:jc w:val="both"/>
        <w:rPr>
          <w:rFonts w:cs="Times New Roman"/>
          <w:b/>
          <w:bCs/>
          <w:sz w:val="24"/>
          <w:szCs w:val="24"/>
          <w:lang w:bidi="ar-SA"/>
        </w:rPr>
      </w:pPr>
      <w:r w:rsidRPr="00B51BB8">
        <w:rPr>
          <w:rFonts w:cs="Times New Roman"/>
          <w:b/>
          <w:bCs/>
          <w:sz w:val="24"/>
          <w:szCs w:val="24"/>
          <w:lang w:bidi="ar-SA"/>
        </w:rPr>
        <w:t xml:space="preserve">Curriculum Development in Iraq, </w:t>
      </w:r>
      <w:r w:rsidR="00F657AA" w:rsidRPr="00B51BB8">
        <w:rPr>
          <w:rFonts w:cs="Times New Roman"/>
          <w:b/>
          <w:bCs/>
          <w:sz w:val="24"/>
          <w:szCs w:val="24"/>
          <w:lang w:bidi="ar-SA"/>
        </w:rPr>
        <w:t>organized</w:t>
      </w:r>
      <w:r w:rsidRPr="00B51BB8">
        <w:rPr>
          <w:rFonts w:cs="Times New Roman"/>
          <w:b/>
          <w:bCs/>
          <w:sz w:val="24"/>
          <w:szCs w:val="24"/>
          <w:lang w:bidi="ar-SA"/>
        </w:rPr>
        <w:t xml:space="preserve"> by UNESCO, Amman, 20-21 March 2004.</w:t>
      </w:r>
    </w:p>
    <w:p w14:paraId="720FA052" w14:textId="77777777" w:rsidR="00B51BB8" w:rsidRPr="00B51BB8" w:rsidRDefault="00B51BB8" w:rsidP="00B51BB8">
      <w:pPr>
        <w:bidi w:val="0"/>
        <w:jc w:val="both"/>
        <w:rPr>
          <w:rFonts w:cs="Times New Roman"/>
          <w:b/>
          <w:bCs/>
          <w:sz w:val="24"/>
          <w:szCs w:val="24"/>
          <w:lang w:bidi="ar-SA"/>
        </w:rPr>
      </w:pPr>
    </w:p>
    <w:p w14:paraId="5C8663C5" w14:textId="77777777" w:rsidR="00B51BB8" w:rsidRPr="00B51BB8" w:rsidRDefault="00B51BB8" w:rsidP="00B51BB8">
      <w:pPr>
        <w:numPr>
          <w:ilvl w:val="0"/>
          <w:numId w:val="37"/>
        </w:numPr>
        <w:bidi w:val="0"/>
        <w:jc w:val="both"/>
        <w:rPr>
          <w:rFonts w:cs="Times New Roman"/>
          <w:b/>
          <w:bCs/>
          <w:sz w:val="24"/>
          <w:szCs w:val="24"/>
          <w:lang w:bidi="ar-SA"/>
        </w:rPr>
      </w:pPr>
      <w:r w:rsidRPr="00B51BB8">
        <w:rPr>
          <w:rFonts w:cs="Times New Roman"/>
          <w:b/>
          <w:bCs/>
          <w:sz w:val="24"/>
          <w:szCs w:val="24"/>
          <w:lang w:bidi="ar-SA"/>
        </w:rPr>
        <w:t>Inter-Agency Network on Education in Emergencies, Hosted by UNESCO and UNHCR, Amman, 19-21 May 2004.</w:t>
      </w:r>
    </w:p>
    <w:p w14:paraId="2AAE71AE" w14:textId="77777777" w:rsidR="00B51BB8" w:rsidRPr="00B51BB8" w:rsidRDefault="00B51BB8" w:rsidP="00B51BB8">
      <w:pPr>
        <w:bidi w:val="0"/>
        <w:jc w:val="both"/>
        <w:rPr>
          <w:rFonts w:cs="Times New Roman"/>
          <w:b/>
          <w:bCs/>
          <w:sz w:val="24"/>
          <w:szCs w:val="24"/>
          <w:lang w:bidi="ar-SA"/>
        </w:rPr>
      </w:pPr>
    </w:p>
    <w:p w14:paraId="014BF662" w14:textId="77777777" w:rsidR="00B51BB8" w:rsidRPr="00B51BB8" w:rsidRDefault="00B51BB8" w:rsidP="00B51BB8">
      <w:pPr>
        <w:numPr>
          <w:ilvl w:val="0"/>
          <w:numId w:val="37"/>
        </w:numPr>
        <w:bidi w:val="0"/>
        <w:jc w:val="both"/>
        <w:rPr>
          <w:rFonts w:cs="Times New Roman"/>
          <w:b/>
          <w:bCs/>
          <w:sz w:val="24"/>
          <w:szCs w:val="24"/>
          <w:lang w:bidi="ar-SA"/>
        </w:rPr>
      </w:pPr>
      <w:r w:rsidRPr="00B51BB8">
        <w:rPr>
          <w:rFonts w:cs="Times New Roman"/>
          <w:b/>
          <w:bCs/>
          <w:sz w:val="24"/>
          <w:szCs w:val="24"/>
          <w:lang w:bidi="ar-SA"/>
        </w:rPr>
        <w:t>Family Education in Early Childhood, Organized by Information &amp; Research Center, King Hussein Foundation, Amman, 9 June 2004.</w:t>
      </w:r>
    </w:p>
    <w:p w14:paraId="5A37BCBB" w14:textId="77777777" w:rsidR="00B51BB8" w:rsidRPr="00B51BB8" w:rsidRDefault="00B51BB8" w:rsidP="00B51BB8">
      <w:pPr>
        <w:bidi w:val="0"/>
        <w:jc w:val="both"/>
        <w:rPr>
          <w:rFonts w:cs="Times New Roman"/>
          <w:b/>
          <w:bCs/>
          <w:sz w:val="24"/>
          <w:szCs w:val="24"/>
          <w:lang w:bidi="ar-SA"/>
        </w:rPr>
      </w:pPr>
    </w:p>
    <w:p w14:paraId="27503571" w14:textId="77777777" w:rsidR="00B51BB8" w:rsidRPr="00B51BB8" w:rsidRDefault="00B51BB8" w:rsidP="00B51BB8">
      <w:pPr>
        <w:numPr>
          <w:ilvl w:val="0"/>
          <w:numId w:val="37"/>
        </w:numPr>
        <w:bidi w:val="0"/>
        <w:jc w:val="both"/>
        <w:rPr>
          <w:rFonts w:cs="Times New Roman"/>
          <w:b/>
          <w:bCs/>
          <w:sz w:val="24"/>
          <w:szCs w:val="24"/>
          <w:lang w:bidi="ar-SA"/>
        </w:rPr>
      </w:pPr>
      <w:r w:rsidRPr="00B51BB8">
        <w:rPr>
          <w:rFonts w:cs="Times New Roman"/>
          <w:b/>
          <w:bCs/>
          <w:sz w:val="24"/>
          <w:szCs w:val="24"/>
          <w:lang w:bidi="ar-SA"/>
        </w:rPr>
        <w:t>First Arab Parliamentarian Conference on Child Protection, Organized by Jordanian Parliament, APU, UNICEF, Amman, 22-23 Nov. 2004.</w:t>
      </w:r>
    </w:p>
    <w:p w14:paraId="4B1EF762" w14:textId="77777777" w:rsidR="00B51BB8" w:rsidRPr="00B51BB8" w:rsidRDefault="00B51BB8" w:rsidP="00B51BB8">
      <w:pPr>
        <w:bidi w:val="0"/>
        <w:jc w:val="both"/>
        <w:rPr>
          <w:rFonts w:cs="Times New Roman"/>
          <w:b/>
          <w:bCs/>
          <w:sz w:val="24"/>
          <w:szCs w:val="24"/>
          <w:lang w:bidi="ar-SA"/>
        </w:rPr>
      </w:pPr>
    </w:p>
    <w:p w14:paraId="7E054171" w14:textId="77777777" w:rsidR="00B51BB8" w:rsidRPr="00B51BB8" w:rsidRDefault="00B51BB8" w:rsidP="00B51BB8">
      <w:pPr>
        <w:numPr>
          <w:ilvl w:val="0"/>
          <w:numId w:val="37"/>
        </w:numPr>
        <w:bidi w:val="0"/>
        <w:jc w:val="both"/>
        <w:rPr>
          <w:rFonts w:cs="Times New Roman"/>
          <w:b/>
          <w:bCs/>
          <w:sz w:val="24"/>
          <w:szCs w:val="24"/>
          <w:lang w:bidi="ar-SA"/>
        </w:rPr>
      </w:pPr>
      <w:r w:rsidRPr="00B51BB8">
        <w:rPr>
          <w:rFonts w:cs="Times New Roman"/>
          <w:b/>
          <w:bCs/>
          <w:sz w:val="24"/>
          <w:szCs w:val="24"/>
          <w:lang w:bidi="ar-SA"/>
        </w:rPr>
        <w:t>Outcomes of Higher Education for Women: Linking Education with the Market, Organized by Queen Zein Al-Sharaf Institute for Development and the Centre for European Constitutional Law 20, Amman, 20 Feb. 2007.</w:t>
      </w:r>
    </w:p>
    <w:p w14:paraId="2AAC79E6" w14:textId="77777777" w:rsidR="00B51BB8" w:rsidRPr="00B51BB8" w:rsidRDefault="00B51BB8" w:rsidP="00B51BB8">
      <w:pPr>
        <w:bidi w:val="0"/>
        <w:jc w:val="both"/>
        <w:rPr>
          <w:rFonts w:cs="Times New Roman"/>
          <w:b/>
          <w:bCs/>
          <w:sz w:val="24"/>
          <w:szCs w:val="24"/>
          <w:lang w:bidi="ar-SA"/>
        </w:rPr>
      </w:pPr>
    </w:p>
    <w:p w14:paraId="35CD2B1F" w14:textId="77777777" w:rsidR="00B51BB8" w:rsidRPr="00B51BB8" w:rsidRDefault="00B51BB8" w:rsidP="00B51BB8">
      <w:pPr>
        <w:numPr>
          <w:ilvl w:val="0"/>
          <w:numId w:val="37"/>
        </w:numPr>
        <w:bidi w:val="0"/>
        <w:jc w:val="both"/>
        <w:rPr>
          <w:rFonts w:cs="Times New Roman"/>
          <w:b/>
          <w:bCs/>
          <w:sz w:val="24"/>
          <w:szCs w:val="24"/>
          <w:lang w:bidi="ar-SA"/>
        </w:rPr>
      </w:pPr>
      <w:r w:rsidRPr="00B51BB8">
        <w:rPr>
          <w:rFonts w:cs="Times New Roman"/>
          <w:b/>
          <w:bCs/>
          <w:sz w:val="24"/>
          <w:szCs w:val="24"/>
          <w:lang w:bidi="ar-SA"/>
        </w:rPr>
        <w:t>Workshop on Information and Communication Technology for Development (ICT4D) in the Middle East, Organized by the Royal Scientific Society, Amman, 24 -26 Nov. 2007.</w:t>
      </w:r>
    </w:p>
    <w:p w14:paraId="1AFC1171" w14:textId="77777777" w:rsidR="00B51BB8" w:rsidRPr="00B51BB8" w:rsidRDefault="00B51BB8" w:rsidP="00B51BB8">
      <w:pPr>
        <w:bidi w:val="0"/>
        <w:jc w:val="both"/>
        <w:rPr>
          <w:rFonts w:cs="Times New Roman"/>
          <w:b/>
          <w:bCs/>
          <w:sz w:val="24"/>
          <w:szCs w:val="24"/>
          <w:lang w:bidi="ar-SA"/>
        </w:rPr>
      </w:pPr>
    </w:p>
    <w:p w14:paraId="5335D2F9" w14:textId="77777777" w:rsidR="00B51BB8" w:rsidRPr="00B51BB8" w:rsidRDefault="00B51BB8" w:rsidP="00B51BB8">
      <w:pPr>
        <w:numPr>
          <w:ilvl w:val="0"/>
          <w:numId w:val="37"/>
        </w:numPr>
        <w:bidi w:val="0"/>
        <w:jc w:val="both"/>
        <w:rPr>
          <w:rFonts w:cs="Times New Roman"/>
          <w:b/>
          <w:bCs/>
          <w:sz w:val="24"/>
          <w:szCs w:val="24"/>
          <w:lang w:bidi="ar-SA"/>
        </w:rPr>
      </w:pPr>
      <w:r w:rsidRPr="00B51BB8">
        <w:rPr>
          <w:rFonts w:cs="Times New Roman"/>
          <w:b/>
          <w:bCs/>
          <w:sz w:val="24"/>
          <w:szCs w:val="24"/>
          <w:lang w:bidi="ar-SA"/>
        </w:rPr>
        <w:t>Early Childhood Education, Organized by USAID and Ministry of Education, Jordan, Amman, 8 June 2008.</w:t>
      </w:r>
    </w:p>
    <w:p w14:paraId="52EB79C4" w14:textId="77777777" w:rsidR="00B51BB8" w:rsidRPr="00B51BB8" w:rsidRDefault="00B51BB8" w:rsidP="00B51BB8">
      <w:pPr>
        <w:bidi w:val="0"/>
        <w:jc w:val="both"/>
        <w:rPr>
          <w:rFonts w:cs="Times New Roman"/>
          <w:b/>
          <w:bCs/>
          <w:sz w:val="24"/>
          <w:szCs w:val="24"/>
          <w:lang w:bidi="ar-SA"/>
        </w:rPr>
      </w:pPr>
    </w:p>
    <w:p w14:paraId="2EAB2FD8" w14:textId="77777777" w:rsidR="00B51BB8" w:rsidRPr="00B51BB8" w:rsidRDefault="00B51BB8" w:rsidP="00B51BB8">
      <w:pPr>
        <w:numPr>
          <w:ilvl w:val="0"/>
          <w:numId w:val="37"/>
        </w:numPr>
        <w:bidi w:val="0"/>
        <w:jc w:val="both"/>
        <w:rPr>
          <w:rFonts w:cs="Times New Roman"/>
          <w:b/>
          <w:bCs/>
          <w:sz w:val="24"/>
          <w:szCs w:val="24"/>
          <w:lang w:bidi="ar-SA"/>
        </w:rPr>
      </w:pPr>
      <w:r w:rsidRPr="00B51BB8">
        <w:rPr>
          <w:rFonts w:cs="Times New Roman"/>
          <w:b/>
          <w:bCs/>
          <w:sz w:val="24"/>
          <w:szCs w:val="24"/>
          <w:lang w:bidi="ar-SA"/>
        </w:rPr>
        <w:t>Inclusive Education in Five Model Schools in the Ministry of Education, Jordan, Organized by the Higher Council for the Affairs of Persons with Disabilities, Amman, 4 Feb. 2009.</w:t>
      </w:r>
    </w:p>
    <w:p w14:paraId="78572A90" w14:textId="77777777" w:rsidR="00B51BB8" w:rsidRPr="00B51BB8" w:rsidRDefault="00B51BB8" w:rsidP="00B51BB8">
      <w:pPr>
        <w:bidi w:val="0"/>
        <w:jc w:val="both"/>
        <w:rPr>
          <w:rFonts w:cs="Times New Roman"/>
          <w:b/>
          <w:bCs/>
          <w:sz w:val="24"/>
          <w:szCs w:val="24"/>
          <w:lang w:bidi="ar-SA"/>
        </w:rPr>
      </w:pPr>
    </w:p>
    <w:p w14:paraId="4308BFE3" w14:textId="3AE7BC5F" w:rsidR="00B51BB8" w:rsidRPr="00B51BB8" w:rsidRDefault="00B51BB8" w:rsidP="00B51BB8">
      <w:pPr>
        <w:numPr>
          <w:ilvl w:val="0"/>
          <w:numId w:val="37"/>
        </w:numPr>
        <w:bidi w:val="0"/>
        <w:jc w:val="both"/>
        <w:rPr>
          <w:rFonts w:cs="Times New Roman"/>
          <w:b/>
          <w:bCs/>
          <w:sz w:val="24"/>
          <w:szCs w:val="24"/>
          <w:lang w:bidi="ar-SA"/>
        </w:rPr>
      </w:pPr>
      <w:r w:rsidRPr="00B51BB8">
        <w:rPr>
          <w:rFonts w:cs="Times New Roman"/>
          <w:b/>
          <w:bCs/>
          <w:sz w:val="24"/>
          <w:szCs w:val="24"/>
          <w:lang w:bidi="ar-SA"/>
        </w:rPr>
        <w:t xml:space="preserve">Enhancement of Quality Assurance and Institutional Planning in Arab Universities, </w:t>
      </w:r>
      <w:r w:rsidR="00F657AA" w:rsidRPr="00B51BB8">
        <w:rPr>
          <w:rFonts w:cs="Times New Roman"/>
          <w:b/>
          <w:bCs/>
          <w:sz w:val="24"/>
          <w:szCs w:val="24"/>
          <w:lang w:bidi="ar-SA"/>
        </w:rPr>
        <w:t>organized</w:t>
      </w:r>
      <w:r w:rsidRPr="00B51BB8">
        <w:rPr>
          <w:rFonts w:cs="Times New Roman"/>
          <w:b/>
          <w:bCs/>
          <w:sz w:val="24"/>
          <w:szCs w:val="24"/>
          <w:lang w:bidi="ar-SA"/>
        </w:rPr>
        <w:t xml:space="preserve"> by UNDP, Amman, 3 March 2009.</w:t>
      </w:r>
    </w:p>
    <w:p w14:paraId="41B63EC2" w14:textId="77777777" w:rsidR="00B51BB8" w:rsidRPr="00B51BB8" w:rsidRDefault="00B51BB8" w:rsidP="00B51BB8">
      <w:pPr>
        <w:bidi w:val="0"/>
        <w:jc w:val="both"/>
        <w:rPr>
          <w:rFonts w:cs="Times New Roman"/>
          <w:b/>
          <w:bCs/>
          <w:sz w:val="24"/>
          <w:szCs w:val="24"/>
          <w:lang w:bidi="ar-SA"/>
        </w:rPr>
      </w:pPr>
    </w:p>
    <w:p w14:paraId="07926369" w14:textId="77777777" w:rsidR="00B51BB8" w:rsidRPr="00B51BB8" w:rsidRDefault="00B51BB8" w:rsidP="00B51BB8">
      <w:pPr>
        <w:numPr>
          <w:ilvl w:val="0"/>
          <w:numId w:val="37"/>
        </w:numPr>
        <w:bidi w:val="0"/>
        <w:jc w:val="both"/>
        <w:rPr>
          <w:rFonts w:cs="Times New Roman"/>
          <w:b/>
          <w:bCs/>
          <w:sz w:val="24"/>
          <w:szCs w:val="24"/>
          <w:lang w:bidi="ar-SA"/>
        </w:rPr>
      </w:pPr>
      <w:r w:rsidRPr="00B51BB8">
        <w:rPr>
          <w:rFonts w:cs="Times New Roman"/>
          <w:b/>
          <w:bCs/>
          <w:sz w:val="24"/>
          <w:szCs w:val="24"/>
          <w:lang w:bidi="ar-SA"/>
        </w:rPr>
        <w:t>International Conference on Education: Reality and Aspirations, Organized by World Islamic Sciences and Education University, Amman, 19-20 May 2010.</w:t>
      </w:r>
    </w:p>
    <w:p w14:paraId="15FC58D6" w14:textId="77777777" w:rsidR="00B51BB8" w:rsidRPr="00B51BB8" w:rsidRDefault="00B51BB8" w:rsidP="00B51BB8">
      <w:pPr>
        <w:bidi w:val="0"/>
        <w:jc w:val="both"/>
        <w:rPr>
          <w:rFonts w:cs="Times New Roman"/>
          <w:b/>
          <w:bCs/>
          <w:sz w:val="24"/>
          <w:szCs w:val="24"/>
          <w:lang w:bidi="ar-SA"/>
        </w:rPr>
      </w:pPr>
    </w:p>
    <w:p w14:paraId="0CE8CB3C" w14:textId="77777777" w:rsidR="00B51BB8" w:rsidRPr="00B51BB8" w:rsidRDefault="00B51BB8" w:rsidP="00B51BB8">
      <w:pPr>
        <w:numPr>
          <w:ilvl w:val="0"/>
          <w:numId w:val="37"/>
        </w:numPr>
        <w:bidi w:val="0"/>
        <w:jc w:val="both"/>
        <w:rPr>
          <w:rFonts w:cs="Times New Roman"/>
          <w:b/>
          <w:bCs/>
          <w:sz w:val="24"/>
          <w:szCs w:val="24"/>
          <w:lang w:bidi="ar-SA"/>
        </w:rPr>
      </w:pPr>
      <w:r w:rsidRPr="00B51BB8">
        <w:rPr>
          <w:rFonts w:cs="Times New Roman"/>
          <w:b/>
          <w:bCs/>
          <w:sz w:val="24"/>
          <w:szCs w:val="24"/>
          <w:lang w:bidi="ar-SA"/>
        </w:rPr>
        <w:t>Middle East North Africa (MENA) Quality Infrastructure Stakeholders Meeting. Organized by Jordan Institute for Standards and Metrology, Amman, 21-22 June 2010.</w:t>
      </w:r>
    </w:p>
    <w:p w14:paraId="59C966D5" w14:textId="77777777" w:rsidR="00B51BB8" w:rsidRPr="00B51BB8" w:rsidRDefault="00B51BB8" w:rsidP="00B51BB8">
      <w:pPr>
        <w:bidi w:val="0"/>
        <w:jc w:val="both"/>
        <w:rPr>
          <w:rFonts w:cs="Times New Roman"/>
          <w:b/>
          <w:bCs/>
          <w:sz w:val="24"/>
          <w:szCs w:val="24"/>
          <w:lang w:bidi="ar-SA"/>
        </w:rPr>
      </w:pPr>
    </w:p>
    <w:p w14:paraId="1E7ACF66" w14:textId="77777777" w:rsidR="00B51BB8" w:rsidRPr="00B51BB8" w:rsidRDefault="00B51BB8" w:rsidP="00B51BB8">
      <w:pPr>
        <w:numPr>
          <w:ilvl w:val="0"/>
          <w:numId w:val="37"/>
        </w:numPr>
        <w:bidi w:val="0"/>
        <w:jc w:val="both"/>
        <w:rPr>
          <w:rFonts w:cs="Times New Roman"/>
          <w:b/>
          <w:bCs/>
          <w:sz w:val="24"/>
          <w:szCs w:val="24"/>
          <w:lang w:bidi="ar-SA"/>
        </w:rPr>
      </w:pPr>
      <w:r w:rsidRPr="00B51BB8">
        <w:rPr>
          <w:rFonts w:cs="Times New Roman"/>
          <w:b/>
          <w:bCs/>
          <w:sz w:val="24"/>
          <w:szCs w:val="24"/>
          <w:lang w:bidi="ar-SA"/>
        </w:rPr>
        <w:t>Sub-regional Workshop on Human Rights Research, Organized by the Faculty of Law, University of Jordan, Raoul Wallenberg Institute of Human Rights and Humanitarian Law (RWI) with the support of the Swedish International Development Cooperation Agency (SIDA), Amman, 2-3 Nov. 2010.</w:t>
      </w:r>
    </w:p>
    <w:p w14:paraId="6873439C" w14:textId="77777777" w:rsidR="00B51BB8" w:rsidRPr="00B51BB8" w:rsidRDefault="00B51BB8" w:rsidP="00B51BB8">
      <w:pPr>
        <w:bidi w:val="0"/>
        <w:jc w:val="both"/>
        <w:rPr>
          <w:rFonts w:cs="Times New Roman"/>
          <w:b/>
          <w:bCs/>
          <w:sz w:val="24"/>
          <w:szCs w:val="24"/>
          <w:lang w:bidi="ar-SA"/>
        </w:rPr>
      </w:pPr>
    </w:p>
    <w:p w14:paraId="28F5A36C" w14:textId="77777777" w:rsidR="00B51BB8" w:rsidRPr="00B51BB8" w:rsidRDefault="00B51BB8" w:rsidP="00B51BB8">
      <w:pPr>
        <w:numPr>
          <w:ilvl w:val="0"/>
          <w:numId w:val="37"/>
        </w:numPr>
        <w:bidi w:val="0"/>
        <w:jc w:val="both"/>
        <w:rPr>
          <w:rFonts w:cs="Times New Roman"/>
          <w:b/>
          <w:bCs/>
          <w:sz w:val="24"/>
          <w:szCs w:val="24"/>
          <w:lang w:bidi="ar-SA"/>
        </w:rPr>
      </w:pPr>
      <w:r w:rsidRPr="00B51BB8">
        <w:rPr>
          <w:rFonts w:cs="Times New Roman"/>
          <w:b/>
          <w:bCs/>
          <w:sz w:val="24"/>
          <w:szCs w:val="24"/>
          <w:lang w:bidi="ar-SA"/>
        </w:rPr>
        <w:t>The European Languages and Linguistics Symposium, Organized by the Faculty of Foreign Languages, University of Jordan, Amman, 2 Oct. 2011.</w:t>
      </w:r>
    </w:p>
    <w:p w14:paraId="728B215A" w14:textId="77777777" w:rsidR="00B51BB8" w:rsidRPr="00B51BB8" w:rsidRDefault="00B51BB8" w:rsidP="00B51BB8">
      <w:pPr>
        <w:bidi w:val="0"/>
        <w:jc w:val="both"/>
        <w:rPr>
          <w:rFonts w:cs="Times New Roman"/>
          <w:b/>
          <w:bCs/>
          <w:sz w:val="24"/>
          <w:szCs w:val="24"/>
          <w:lang w:bidi="ar-SA"/>
        </w:rPr>
      </w:pPr>
    </w:p>
    <w:p w14:paraId="5E8B5F99" w14:textId="362A91AE" w:rsidR="00B51BB8" w:rsidRPr="00B51BB8" w:rsidRDefault="00B51BB8" w:rsidP="00B51BB8">
      <w:pPr>
        <w:numPr>
          <w:ilvl w:val="0"/>
          <w:numId w:val="37"/>
        </w:numPr>
        <w:bidi w:val="0"/>
        <w:jc w:val="both"/>
        <w:rPr>
          <w:rFonts w:cs="Times New Roman"/>
          <w:b/>
          <w:bCs/>
          <w:sz w:val="24"/>
          <w:szCs w:val="24"/>
          <w:lang w:bidi="ar-SA"/>
        </w:rPr>
      </w:pPr>
      <w:r w:rsidRPr="00B51BB8">
        <w:rPr>
          <w:rFonts w:cs="Times New Roman"/>
          <w:b/>
          <w:bCs/>
          <w:sz w:val="24"/>
          <w:szCs w:val="24"/>
          <w:lang w:bidi="ar-SA"/>
        </w:rPr>
        <w:t xml:space="preserve">Child Protection/Gender-Based Violence </w:t>
      </w:r>
      <w:r w:rsidR="00080E65" w:rsidRPr="00B51BB8">
        <w:rPr>
          <w:rFonts w:cs="Times New Roman"/>
          <w:b/>
          <w:bCs/>
          <w:sz w:val="24"/>
          <w:szCs w:val="24"/>
          <w:lang w:bidi="ar-SA"/>
        </w:rPr>
        <w:t>Referral</w:t>
      </w:r>
      <w:r w:rsidRPr="00B51BB8">
        <w:rPr>
          <w:rFonts w:cs="Times New Roman"/>
          <w:b/>
          <w:bCs/>
          <w:sz w:val="24"/>
          <w:szCs w:val="24"/>
          <w:lang w:bidi="ar-SA"/>
        </w:rPr>
        <w:t xml:space="preserve"> Pathway Meeting, Organized by UNFPA, Amman, 4 April 2012.</w:t>
      </w:r>
    </w:p>
    <w:p w14:paraId="23DF4B9F" w14:textId="77777777" w:rsidR="00B51BB8" w:rsidRPr="00B51BB8" w:rsidRDefault="00B51BB8" w:rsidP="00B51BB8">
      <w:pPr>
        <w:bidi w:val="0"/>
        <w:jc w:val="both"/>
        <w:rPr>
          <w:rFonts w:cs="Times New Roman"/>
          <w:b/>
          <w:bCs/>
          <w:sz w:val="24"/>
          <w:szCs w:val="24"/>
          <w:lang w:bidi="ar-SA"/>
        </w:rPr>
      </w:pPr>
    </w:p>
    <w:p w14:paraId="4864E0D6" w14:textId="77777777" w:rsidR="00B51BB8" w:rsidRPr="00B51BB8" w:rsidRDefault="00B51BB8" w:rsidP="00B51BB8">
      <w:pPr>
        <w:numPr>
          <w:ilvl w:val="0"/>
          <w:numId w:val="37"/>
        </w:numPr>
        <w:bidi w:val="0"/>
        <w:jc w:val="both"/>
        <w:rPr>
          <w:rFonts w:cs="Times New Roman"/>
          <w:b/>
          <w:bCs/>
          <w:sz w:val="24"/>
          <w:szCs w:val="24"/>
          <w:lang w:bidi="ar-SA"/>
        </w:rPr>
      </w:pPr>
      <w:r w:rsidRPr="00B51BB8">
        <w:rPr>
          <w:rFonts w:cs="Times New Roman"/>
          <w:b/>
          <w:bCs/>
          <w:sz w:val="24"/>
          <w:szCs w:val="24"/>
          <w:lang w:bidi="ar-SA"/>
        </w:rPr>
        <w:t>Regional Workshop: Training of Trainers, Organized by GIZ, Amman, 2-10 Sept. 2012 (8 days).</w:t>
      </w:r>
    </w:p>
    <w:p w14:paraId="611255EB" w14:textId="77777777" w:rsidR="00B51BB8" w:rsidRPr="00B51BB8" w:rsidRDefault="00B51BB8" w:rsidP="00B51BB8">
      <w:pPr>
        <w:bidi w:val="0"/>
        <w:jc w:val="both"/>
        <w:rPr>
          <w:rFonts w:cs="Times New Roman"/>
          <w:b/>
          <w:bCs/>
          <w:sz w:val="24"/>
          <w:szCs w:val="24"/>
          <w:lang w:bidi="ar-SA"/>
        </w:rPr>
      </w:pPr>
    </w:p>
    <w:p w14:paraId="177712F5" w14:textId="77777777" w:rsidR="00B51BB8" w:rsidRPr="00B51BB8" w:rsidRDefault="00B51BB8" w:rsidP="00B51BB8">
      <w:pPr>
        <w:numPr>
          <w:ilvl w:val="0"/>
          <w:numId w:val="37"/>
        </w:numPr>
        <w:bidi w:val="0"/>
        <w:jc w:val="both"/>
        <w:rPr>
          <w:rFonts w:cs="Times New Roman"/>
          <w:b/>
          <w:bCs/>
          <w:sz w:val="24"/>
          <w:szCs w:val="24"/>
          <w:lang w:bidi="ar-SA"/>
        </w:rPr>
      </w:pPr>
      <w:r w:rsidRPr="00B51BB8">
        <w:rPr>
          <w:rFonts w:cs="Times New Roman"/>
          <w:b/>
          <w:bCs/>
          <w:sz w:val="24"/>
          <w:szCs w:val="24"/>
        </w:rPr>
        <w:t>Child Protection and Gender-Based Violence: National Standard Operation Procedures (SOPs) Meeting, Organized by UNICEF, 5 Nov. 2012.</w:t>
      </w:r>
    </w:p>
    <w:p w14:paraId="4E1EFAC6" w14:textId="77777777" w:rsidR="00B51BB8" w:rsidRPr="00B51BB8" w:rsidRDefault="00B51BB8" w:rsidP="00B51BB8">
      <w:pPr>
        <w:bidi w:val="0"/>
        <w:jc w:val="both"/>
        <w:rPr>
          <w:rFonts w:cs="Times New Roman"/>
          <w:b/>
          <w:bCs/>
          <w:sz w:val="24"/>
          <w:szCs w:val="24"/>
          <w:lang w:bidi="ar-SA"/>
        </w:rPr>
      </w:pPr>
    </w:p>
    <w:p w14:paraId="1587597F" w14:textId="76D9313A" w:rsidR="00B51BB8" w:rsidRPr="00B51BB8" w:rsidRDefault="00B51BB8" w:rsidP="00B51BB8">
      <w:pPr>
        <w:numPr>
          <w:ilvl w:val="0"/>
          <w:numId w:val="37"/>
        </w:numPr>
        <w:bidi w:val="0"/>
        <w:jc w:val="both"/>
        <w:rPr>
          <w:rFonts w:cs="Times New Roman"/>
          <w:b/>
          <w:bCs/>
          <w:sz w:val="24"/>
          <w:szCs w:val="24"/>
          <w:lang w:bidi="ar-SA"/>
        </w:rPr>
      </w:pPr>
      <w:r w:rsidRPr="00B51BB8">
        <w:rPr>
          <w:rFonts w:cs="Times New Roman"/>
          <w:b/>
          <w:bCs/>
          <w:sz w:val="24"/>
          <w:szCs w:val="24"/>
          <w:lang w:bidi="ar-SA"/>
        </w:rPr>
        <w:t>MENA Education Network (</w:t>
      </w:r>
      <w:r w:rsidR="00080E65" w:rsidRPr="00B51BB8">
        <w:rPr>
          <w:rFonts w:cs="Times New Roman"/>
          <w:b/>
          <w:bCs/>
          <w:sz w:val="24"/>
          <w:szCs w:val="24"/>
          <w:lang w:bidi="ar-SA"/>
        </w:rPr>
        <w:t>MEd Net</w:t>
      </w:r>
      <w:r w:rsidRPr="00B51BB8">
        <w:rPr>
          <w:rFonts w:cs="Times New Roman"/>
          <w:b/>
          <w:bCs/>
          <w:sz w:val="24"/>
          <w:szCs w:val="24"/>
          <w:lang w:bidi="ar-SA"/>
        </w:rPr>
        <w:t>) Meeting: Education Reform in Arab Spring MENA, Organized by UNICEF, Amman, 24-26 Sept 2012.</w:t>
      </w:r>
    </w:p>
    <w:p w14:paraId="04810F45" w14:textId="77777777" w:rsidR="00B51BB8" w:rsidRPr="00B51BB8" w:rsidRDefault="00B51BB8" w:rsidP="00B51BB8">
      <w:pPr>
        <w:bidi w:val="0"/>
        <w:jc w:val="both"/>
        <w:rPr>
          <w:rFonts w:cs="Times New Roman"/>
          <w:b/>
          <w:bCs/>
          <w:sz w:val="24"/>
          <w:szCs w:val="24"/>
          <w:lang w:bidi="ar-SA"/>
        </w:rPr>
      </w:pPr>
    </w:p>
    <w:p w14:paraId="66336B08" w14:textId="6B8074A2" w:rsidR="00B51BB8" w:rsidRDefault="00B51BB8" w:rsidP="00B51BB8">
      <w:pPr>
        <w:numPr>
          <w:ilvl w:val="0"/>
          <w:numId w:val="37"/>
        </w:numPr>
        <w:bidi w:val="0"/>
        <w:jc w:val="both"/>
        <w:rPr>
          <w:rFonts w:cs="Times New Roman"/>
          <w:b/>
          <w:bCs/>
          <w:sz w:val="24"/>
          <w:szCs w:val="24"/>
          <w:lang w:bidi="ar-SA"/>
        </w:rPr>
      </w:pPr>
      <w:r w:rsidRPr="00B51BB8">
        <w:rPr>
          <w:rFonts w:cs="Times New Roman"/>
          <w:b/>
          <w:bCs/>
          <w:sz w:val="24"/>
          <w:szCs w:val="24"/>
          <w:lang w:bidi="ar-SA"/>
        </w:rPr>
        <w:lastRenderedPageBreak/>
        <w:t>The 20</w:t>
      </w:r>
      <w:r w:rsidRPr="00B51BB8">
        <w:rPr>
          <w:rFonts w:cs="Times New Roman"/>
          <w:b/>
          <w:bCs/>
          <w:sz w:val="24"/>
          <w:szCs w:val="24"/>
          <w:vertAlign w:val="superscript"/>
          <w:lang w:bidi="ar-SA"/>
        </w:rPr>
        <w:t>th</w:t>
      </w:r>
      <w:r w:rsidRPr="00B51BB8">
        <w:rPr>
          <w:rFonts w:cs="Times New Roman"/>
          <w:b/>
          <w:bCs/>
          <w:sz w:val="24"/>
          <w:szCs w:val="24"/>
          <w:lang w:bidi="ar-SA"/>
        </w:rPr>
        <w:t xml:space="preserve"> Panarab Orthopaedic Association Conference, November 1 – 4, 2017, the conference has been accredited 18 hours (CME) by the Jordan Medical Council (Keynote speech: The role of scientific conferences in professional development, attending all conference work).</w:t>
      </w:r>
    </w:p>
    <w:p w14:paraId="46B76B75" w14:textId="77777777" w:rsidR="00817048" w:rsidRDefault="00817048" w:rsidP="00817048">
      <w:pPr>
        <w:pStyle w:val="ListParagraph"/>
        <w:rPr>
          <w:rFonts w:cs="Times New Roman"/>
          <w:b/>
          <w:bCs/>
          <w:sz w:val="24"/>
          <w:szCs w:val="24"/>
          <w:lang w:bidi="ar-SA"/>
        </w:rPr>
      </w:pPr>
    </w:p>
    <w:p w14:paraId="3A075793" w14:textId="02A6F694" w:rsidR="00817048" w:rsidRDefault="00817048" w:rsidP="00817048">
      <w:pPr>
        <w:numPr>
          <w:ilvl w:val="0"/>
          <w:numId w:val="37"/>
        </w:numPr>
        <w:bidi w:val="0"/>
        <w:jc w:val="both"/>
        <w:rPr>
          <w:rFonts w:cs="Times New Roman"/>
          <w:b/>
          <w:bCs/>
          <w:sz w:val="24"/>
          <w:szCs w:val="24"/>
          <w:lang w:bidi="ar-SA"/>
        </w:rPr>
      </w:pPr>
      <w:r>
        <w:rPr>
          <w:rFonts w:cs="Times New Roman"/>
          <w:b/>
          <w:bCs/>
          <w:sz w:val="24"/>
          <w:szCs w:val="24"/>
          <w:lang w:bidi="ar-SA"/>
        </w:rPr>
        <w:t>Fayyoumi, K (2021). The Effectiveness</w:t>
      </w:r>
      <w:r w:rsidRPr="00817048">
        <w:rPr>
          <w:rFonts w:cs="Times New Roman"/>
          <w:b/>
          <w:bCs/>
          <w:sz w:val="24"/>
          <w:szCs w:val="24"/>
          <w:lang w:bidi="ar-SA"/>
        </w:rPr>
        <w:t xml:space="preserve"> of Problem-Solving, Visual Teaching Strategies on Achievement, and Retention of Reading Understanding Skills of Poems among Students of 2nd Scientific Secondary in Jordan</w:t>
      </w:r>
      <w:r w:rsidR="00283DDC">
        <w:rPr>
          <w:rFonts w:cs="Times New Roman"/>
          <w:b/>
          <w:bCs/>
          <w:sz w:val="24"/>
          <w:szCs w:val="24"/>
          <w:lang w:bidi="ar-SA"/>
        </w:rPr>
        <w:t xml:space="preserve">, </w:t>
      </w:r>
      <w:r w:rsidR="00080E65" w:rsidRPr="00283DDC">
        <w:rPr>
          <w:rFonts w:cs="Times New Roman"/>
          <w:b/>
          <w:bCs/>
          <w:sz w:val="24"/>
          <w:szCs w:val="24"/>
          <w:lang w:bidi="ar-SA"/>
        </w:rPr>
        <w:t>a</w:t>
      </w:r>
      <w:r w:rsidR="00283DDC" w:rsidRPr="00283DDC">
        <w:rPr>
          <w:rFonts w:cs="Times New Roman"/>
          <w:b/>
          <w:bCs/>
          <w:sz w:val="24"/>
          <w:szCs w:val="24"/>
          <w:lang w:bidi="ar-SA"/>
        </w:rPr>
        <w:t xml:space="preserve"> research paper presented to a conference: Technology for Quality Education, organized by Tafila Technical University</w:t>
      </w:r>
      <w:r w:rsidR="00283DDC">
        <w:rPr>
          <w:rFonts w:cs="Times New Roman"/>
          <w:b/>
          <w:bCs/>
          <w:sz w:val="24"/>
          <w:szCs w:val="24"/>
          <w:lang w:bidi="ar-SA"/>
        </w:rPr>
        <w:t>, Jordan, 08-09/2021</w:t>
      </w:r>
      <w:r w:rsidR="008455C9">
        <w:rPr>
          <w:rFonts w:cs="Times New Roman"/>
          <w:b/>
          <w:bCs/>
          <w:sz w:val="24"/>
          <w:szCs w:val="24"/>
          <w:lang w:bidi="ar-SA"/>
        </w:rPr>
        <w:t>.</w:t>
      </w:r>
    </w:p>
    <w:p w14:paraId="33EC7E53" w14:textId="77777777" w:rsidR="008455C9" w:rsidRDefault="008455C9" w:rsidP="008455C9">
      <w:pPr>
        <w:pStyle w:val="ListParagraph"/>
        <w:rPr>
          <w:rFonts w:cs="Times New Roman"/>
          <w:b/>
          <w:bCs/>
          <w:sz w:val="24"/>
          <w:szCs w:val="24"/>
          <w:lang w:bidi="ar-SA"/>
        </w:rPr>
      </w:pPr>
    </w:p>
    <w:p w14:paraId="21361C68" w14:textId="4AAFF7FE" w:rsidR="008455C9" w:rsidRDefault="008455C9" w:rsidP="008455C9">
      <w:pPr>
        <w:numPr>
          <w:ilvl w:val="0"/>
          <w:numId w:val="37"/>
        </w:numPr>
        <w:bidi w:val="0"/>
        <w:jc w:val="both"/>
        <w:rPr>
          <w:rFonts w:cs="Times New Roman"/>
          <w:b/>
          <w:bCs/>
          <w:sz w:val="24"/>
          <w:szCs w:val="24"/>
          <w:lang w:bidi="ar-SA"/>
        </w:rPr>
      </w:pPr>
      <w:r>
        <w:rPr>
          <w:rFonts w:cs="Times New Roman"/>
          <w:b/>
          <w:bCs/>
          <w:sz w:val="24"/>
          <w:szCs w:val="24"/>
          <w:lang w:bidi="ar-SA"/>
        </w:rPr>
        <w:t xml:space="preserve">Fayyoumi, K (2021). </w:t>
      </w:r>
      <w:r w:rsidRPr="008455C9">
        <w:rPr>
          <w:rFonts w:cs="Times New Roman"/>
          <w:b/>
          <w:bCs/>
          <w:sz w:val="24"/>
          <w:szCs w:val="24"/>
          <w:lang w:bidi="ar-SA"/>
        </w:rPr>
        <w:t>The effect of language communication activities on developing the oral expression skills of undergraduate students in Jordanian universities through simultaneous learning platforms.</w:t>
      </w:r>
      <w:r>
        <w:rPr>
          <w:rFonts w:cs="Times New Roman"/>
          <w:b/>
          <w:bCs/>
          <w:sz w:val="24"/>
          <w:szCs w:val="24"/>
          <w:lang w:bidi="ar-SA"/>
        </w:rPr>
        <w:t xml:space="preserve"> </w:t>
      </w:r>
      <w:r w:rsidRPr="008455C9">
        <w:rPr>
          <w:rFonts w:cs="Times New Roman"/>
          <w:b/>
          <w:bCs/>
          <w:sz w:val="24"/>
          <w:szCs w:val="24"/>
          <w:lang w:bidi="ar-SA"/>
        </w:rPr>
        <w:t xml:space="preserve">A research paper presented to a conference: The </w:t>
      </w:r>
      <w:r>
        <w:rPr>
          <w:rFonts w:cs="Times New Roman"/>
          <w:b/>
          <w:bCs/>
          <w:sz w:val="24"/>
          <w:szCs w:val="24"/>
          <w:lang w:bidi="ar-SA"/>
        </w:rPr>
        <w:t>2</w:t>
      </w:r>
      <w:r w:rsidRPr="008455C9">
        <w:rPr>
          <w:rFonts w:cs="Times New Roman"/>
          <w:b/>
          <w:bCs/>
          <w:sz w:val="24"/>
          <w:szCs w:val="24"/>
          <w:vertAlign w:val="superscript"/>
          <w:lang w:bidi="ar-SA"/>
        </w:rPr>
        <w:t>nd</w:t>
      </w:r>
      <w:r>
        <w:rPr>
          <w:rFonts w:cs="Times New Roman"/>
          <w:b/>
          <w:bCs/>
          <w:sz w:val="24"/>
          <w:szCs w:val="24"/>
          <w:lang w:bidi="ar-SA"/>
        </w:rPr>
        <w:t xml:space="preserve"> </w:t>
      </w:r>
      <w:r w:rsidRPr="008455C9">
        <w:rPr>
          <w:rFonts w:cs="Times New Roman"/>
          <w:b/>
          <w:bCs/>
          <w:sz w:val="24"/>
          <w:szCs w:val="24"/>
          <w:lang w:bidi="ar-SA"/>
        </w:rPr>
        <w:t>International Scientific Conference of the Deanship of Scientific Research and Graduate Studies, which was organized by Amman Arab University</w:t>
      </w:r>
      <w:r>
        <w:rPr>
          <w:rFonts w:cs="Times New Roman"/>
          <w:b/>
          <w:bCs/>
          <w:sz w:val="24"/>
          <w:szCs w:val="24"/>
          <w:lang w:bidi="ar-SA"/>
        </w:rPr>
        <w:t>, Jordan.</w:t>
      </w:r>
    </w:p>
    <w:p w14:paraId="625A14FF" w14:textId="77777777" w:rsidR="00364B5E" w:rsidRDefault="00364B5E" w:rsidP="00364B5E">
      <w:pPr>
        <w:pStyle w:val="ListParagraph"/>
        <w:rPr>
          <w:rFonts w:cs="Times New Roman"/>
          <w:b/>
          <w:bCs/>
          <w:sz w:val="24"/>
          <w:szCs w:val="24"/>
          <w:lang w:bidi="ar-SA"/>
        </w:rPr>
      </w:pPr>
    </w:p>
    <w:p w14:paraId="5BC9A8B5" w14:textId="266735B6" w:rsidR="00364B5E" w:rsidRDefault="00364B5E" w:rsidP="00364B5E">
      <w:pPr>
        <w:numPr>
          <w:ilvl w:val="0"/>
          <w:numId w:val="37"/>
        </w:numPr>
        <w:bidi w:val="0"/>
        <w:jc w:val="both"/>
        <w:rPr>
          <w:rFonts w:cs="Times New Roman"/>
          <w:b/>
          <w:bCs/>
          <w:sz w:val="24"/>
          <w:szCs w:val="24"/>
          <w:lang w:bidi="ar-SA"/>
        </w:rPr>
      </w:pPr>
      <w:r>
        <w:rPr>
          <w:rFonts w:cs="Times New Roman"/>
          <w:b/>
          <w:bCs/>
          <w:sz w:val="24"/>
          <w:szCs w:val="24"/>
          <w:lang w:bidi="ar-SA"/>
        </w:rPr>
        <w:t xml:space="preserve">Fayyoumi, K (2012). </w:t>
      </w:r>
      <w:r w:rsidRPr="00364B5E">
        <w:rPr>
          <w:rFonts w:cs="Times New Roman"/>
          <w:b/>
          <w:bCs/>
          <w:sz w:val="24"/>
          <w:szCs w:val="24"/>
          <w:lang w:bidi="ar-SA"/>
        </w:rPr>
        <w:t>Rapporteur of a scientific session at: The Second International Scientific Conference of the Deanship of Scientific Research and Graduate Studies at Amman Arab University, entitled: Scientific Research in the Digital Age. The Second International Scientific Conference of the Deanship of Scientific Research and Graduate Studies at Amman Arab University, entitled: Scientific Research in the Digital Age. 05-06, June 2021</w:t>
      </w:r>
      <w:r>
        <w:rPr>
          <w:rFonts w:cs="Times New Roman"/>
          <w:b/>
          <w:bCs/>
          <w:sz w:val="24"/>
          <w:szCs w:val="24"/>
          <w:lang w:bidi="ar-SA"/>
        </w:rPr>
        <w:t>.</w:t>
      </w:r>
    </w:p>
    <w:p w14:paraId="7810AA04" w14:textId="77777777" w:rsidR="00AD70F1" w:rsidRDefault="00AD70F1" w:rsidP="00AD70F1">
      <w:pPr>
        <w:pStyle w:val="ListParagraph"/>
        <w:rPr>
          <w:rFonts w:cs="Times New Roman"/>
          <w:b/>
          <w:bCs/>
          <w:sz w:val="24"/>
          <w:szCs w:val="24"/>
          <w:lang w:bidi="ar-SA"/>
        </w:rPr>
      </w:pPr>
    </w:p>
    <w:p w14:paraId="0498E187" w14:textId="05CEB4AD" w:rsidR="00AD70F1" w:rsidRPr="008455C9" w:rsidRDefault="00086F5C" w:rsidP="008928E1">
      <w:pPr>
        <w:numPr>
          <w:ilvl w:val="0"/>
          <w:numId w:val="37"/>
        </w:numPr>
        <w:bidi w:val="0"/>
        <w:jc w:val="both"/>
        <w:rPr>
          <w:rFonts w:cs="Times New Roman"/>
          <w:b/>
          <w:bCs/>
          <w:sz w:val="24"/>
          <w:szCs w:val="24"/>
          <w:lang w:bidi="ar-SA"/>
        </w:rPr>
      </w:pPr>
      <w:r>
        <w:rPr>
          <w:rFonts w:cs="Times New Roman"/>
          <w:b/>
          <w:bCs/>
          <w:sz w:val="24"/>
          <w:szCs w:val="24"/>
          <w:lang w:bidi="ar-SA"/>
        </w:rPr>
        <w:t xml:space="preserve">Fayyoumi, K (2021). </w:t>
      </w:r>
      <w:r w:rsidR="00AD70F1" w:rsidRPr="00AD70F1">
        <w:rPr>
          <w:rFonts w:cs="Times New Roman"/>
          <w:b/>
          <w:bCs/>
          <w:sz w:val="24"/>
          <w:szCs w:val="24"/>
          <w:lang w:bidi="ar-SA"/>
        </w:rPr>
        <w:t>Participation in the conference successfully in all its activities, which was held in Malaysia via the Zoom platform entitled: “The International Workshop on Successful International Experiences of Online Education and Challenges in Light of the COVID-19” which was held on 12 March 2021, via ZOOM</w:t>
      </w:r>
      <w:r w:rsidR="005604CD">
        <w:rPr>
          <w:rFonts w:cs="Times New Roman"/>
          <w:b/>
          <w:bCs/>
          <w:sz w:val="24"/>
          <w:szCs w:val="24"/>
          <w:lang w:bidi="ar-SA"/>
        </w:rPr>
        <w:t xml:space="preserve">. </w:t>
      </w:r>
      <w:r w:rsidR="005604CD" w:rsidRPr="005604CD">
        <w:rPr>
          <w:rFonts w:cs="Times New Roman"/>
          <w:b/>
          <w:bCs/>
          <w:sz w:val="24"/>
          <w:szCs w:val="24"/>
          <w:lang w:bidi="ar-SA"/>
        </w:rPr>
        <w:t>supervised its activities</w:t>
      </w:r>
      <w:r w:rsidR="003945C6">
        <w:rPr>
          <w:rFonts w:cs="Times New Roman"/>
          <w:b/>
          <w:bCs/>
          <w:sz w:val="24"/>
          <w:szCs w:val="24"/>
          <w:lang w:bidi="ar-SA"/>
        </w:rPr>
        <w:t xml:space="preserve">: </w:t>
      </w:r>
      <w:r w:rsidR="008928E1" w:rsidRPr="008928E1">
        <w:rPr>
          <w:rFonts w:cs="Times New Roman"/>
          <w:b/>
          <w:bCs/>
          <w:sz w:val="24"/>
          <w:szCs w:val="24"/>
          <w:lang w:bidi="ar-SA"/>
        </w:rPr>
        <w:t>Academic Center for Conferences and Scientific Publishing - Malaysia (ACCSPM) H</w:t>
      </w:r>
      <w:r w:rsidR="008928E1">
        <w:rPr>
          <w:rFonts w:cs="Times New Roman"/>
          <w:b/>
          <w:bCs/>
          <w:sz w:val="24"/>
          <w:szCs w:val="24"/>
          <w:lang w:bidi="ar-SA"/>
        </w:rPr>
        <w:t>old</w:t>
      </w:r>
      <w:r w:rsidR="008928E1" w:rsidRPr="008928E1">
        <w:rPr>
          <w:rFonts w:cs="Times New Roman"/>
          <w:b/>
          <w:bCs/>
          <w:sz w:val="24"/>
          <w:szCs w:val="24"/>
          <w:lang w:bidi="ar-SA"/>
        </w:rPr>
        <w:t xml:space="preserve"> </w:t>
      </w:r>
      <w:r w:rsidR="008928E1">
        <w:rPr>
          <w:rFonts w:cs="Times New Roman"/>
          <w:b/>
          <w:bCs/>
          <w:sz w:val="24"/>
          <w:szCs w:val="24"/>
          <w:lang w:bidi="ar-SA"/>
        </w:rPr>
        <w:t>by</w:t>
      </w:r>
      <w:r w:rsidR="008928E1" w:rsidRPr="008928E1">
        <w:rPr>
          <w:rFonts w:cs="Times New Roman"/>
          <w:b/>
          <w:bCs/>
          <w:sz w:val="24"/>
          <w:szCs w:val="24"/>
          <w:lang w:bidi="ar-SA"/>
        </w:rPr>
        <w:t xml:space="preserve"> MUTAMD EVENTS SDN. BHD. (1085353 H)</w:t>
      </w:r>
      <w:r w:rsidR="008928E1">
        <w:rPr>
          <w:rFonts w:cs="Times New Roman"/>
          <w:b/>
          <w:bCs/>
          <w:sz w:val="24"/>
          <w:szCs w:val="24"/>
          <w:lang w:bidi="ar-SA"/>
        </w:rPr>
        <w:t>.</w:t>
      </w:r>
    </w:p>
    <w:p w14:paraId="5D9E0F1C" w14:textId="77777777" w:rsidR="00B51BB8" w:rsidRPr="00B51BB8" w:rsidRDefault="00B51BB8" w:rsidP="00B51BB8">
      <w:pPr>
        <w:bidi w:val="0"/>
        <w:jc w:val="both"/>
        <w:rPr>
          <w:rFonts w:cs="Times New Roman"/>
          <w:b/>
          <w:bCs/>
          <w:sz w:val="24"/>
          <w:szCs w:val="24"/>
        </w:rPr>
      </w:pPr>
    </w:p>
    <w:p w14:paraId="13B69305" w14:textId="77777777" w:rsidR="00B51BB8" w:rsidRPr="00B51BB8" w:rsidRDefault="00B51BB8" w:rsidP="00B51BB8">
      <w:pPr>
        <w:numPr>
          <w:ilvl w:val="0"/>
          <w:numId w:val="32"/>
        </w:numPr>
        <w:bidi w:val="0"/>
        <w:jc w:val="both"/>
        <w:rPr>
          <w:rFonts w:cs="Times New Roman"/>
          <w:b/>
          <w:bCs/>
          <w:i/>
          <w:iCs/>
        </w:rPr>
      </w:pPr>
      <w:r w:rsidRPr="00B51BB8">
        <w:rPr>
          <w:rFonts w:cs="Times New Roman"/>
          <w:b/>
          <w:bCs/>
          <w:lang w:bidi="ar-SA"/>
        </w:rPr>
        <w:t>PROFESSIONAL APPOINTMENTS</w:t>
      </w:r>
    </w:p>
    <w:p w14:paraId="5E32E53B" w14:textId="77777777" w:rsidR="00B51BB8" w:rsidRPr="00B51BB8" w:rsidRDefault="00B51BB8" w:rsidP="00B51BB8">
      <w:pPr>
        <w:bidi w:val="0"/>
        <w:jc w:val="both"/>
        <w:rPr>
          <w:rFonts w:cs="Times New Roman"/>
          <w:b/>
          <w:bCs/>
          <w:sz w:val="24"/>
          <w:szCs w:val="24"/>
          <w:lang w:bidi="ar-SA"/>
        </w:rPr>
      </w:pPr>
    </w:p>
    <w:p w14:paraId="7ACDCBFB" w14:textId="53642C13" w:rsidR="00AA12FE" w:rsidRDefault="00AA12FE" w:rsidP="00B51BB8">
      <w:pPr>
        <w:numPr>
          <w:ilvl w:val="0"/>
          <w:numId w:val="22"/>
        </w:numPr>
        <w:bidi w:val="0"/>
        <w:jc w:val="both"/>
        <w:rPr>
          <w:rFonts w:cs="Times New Roman"/>
          <w:b/>
          <w:bCs/>
          <w:sz w:val="24"/>
          <w:szCs w:val="24"/>
        </w:rPr>
      </w:pPr>
      <w:r w:rsidRPr="00AA12FE">
        <w:rPr>
          <w:rFonts w:cs="Times New Roman"/>
          <w:b/>
          <w:bCs/>
          <w:sz w:val="24"/>
          <w:szCs w:val="24"/>
        </w:rPr>
        <w:t>Faculty Member / Associate Professor</w:t>
      </w:r>
      <w:r>
        <w:rPr>
          <w:rFonts w:cs="Times New Roman"/>
          <w:b/>
          <w:bCs/>
          <w:sz w:val="24"/>
          <w:szCs w:val="24"/>
        </w:rPr>
        <w:t>, Amman Arab University, 15/9/2020, till now.</w:t>
      </w:r>
    </w:p>
    <w:p w14:paraId="6190EE09" w14:textId="509B8F1A" w:rsidR="00B51BB8" w:rsidRPr="00B51BB8" w:rsidRDefault="00B51BB8" w:rsidP="00AA12FE">
      <w:pPr>
        <w:numPr>
          <w:ilvl w:val="0"/>
          <w:numId w:val="22"/>
        </w:numPr>
        <w:bidi w:val="0"/>
        <w:jc w:val="both"/>
        <w:rPr>
          <w:rFonts w:cs="Times New Roman"/>
          <w:b/>
          <w:bCs/>
          <w:sz w:val="24"/>
          <w:szCs w:val="24"/>
        </w:rPr>
      </w:pPr>
      <w:r w:rsidRPr="00B51BB8">
        <w:rPr>
          <w:rFonts w:cs="Times New Roman"/>
          <w:b/>
          <w:bCs/>
          <w:sz w:val="24"/>
          <w:szCs w:val="24"/>
          <w:lang w:bidi="ar-SA"/>
        </w:rPr>
        <w:t xml:space="preserve">Chairman, Department of </w:t>
      </w:r>
      <w:r w:rsidRPr="00B51BB8">
        <w:rPr>
          <w:rFonts w:cs="Times New Roman"/>
          <w:b/>
          <w:bCs/>
          <w:sz w:val="24"/>
          <w:szCs w:val="24"/>
        </w:rPr>
        <w:t>Classroom Teacher</w:t>
      </w:r>
      <w:r w:rsidRPr="00B51BB8">
        <w:rPr>
          <w:rFonts w:cs="Times New Roman"/>
          <w:b/>
          <w:bCs/>
          <w:sz w:val="24"/>
          <w:szCs w:val="24"/>
          <w:lang w:bidi="ar-SA"/>
        </w:rPr>
        <w:t xml:space="preserve">, </w:t>
      </w:r>
      <w:bookmarkStart w:id="18" w:name="_Hlk41750189"/>
      <w:bookmarkStart w:id="19" w:name="_Hlk41750437"/>
      <w:r w:rsidRPr="00B51BB8">
        <w:rPr>
          <w:rFonts w:cs="Times New Roman"/>
          <w:b/>
          <w:bCs/>
          <w:sz w:val="24"/>
          <w:szCs w:val="24"/>
          <w:lang w:bidi="ar-SA"/>
        </w:rPr>
        <w:t xml:space="preserve">Faculty of </w:t>
      </w:r>
      <w:r w:rsidRPr="00B51BB8">
        <w:rPr>
          <w:rFonts w:cs="Times New Roman"/>
          <w:b/>
          <w:bCs/>
          <w:sz w:val="24"/>
          <w:szCs w:val="24"/>
        </w:rPr>
        <w:t>Educational, Sciences and Arts</w:t>
      </w:r>
      <w:bookmarkEnd w:id="18"/>
      <w:r w:rsidRPr="00B51BB8">
        <w:rPr>
          <w:rFonts w:cs="Times New Roman"/>
          <w:b/>
          <w:bCs/>
          <w:sz w:val="24"/>
          <w:szCs w:val="24"/>
        </w:rPr>
        <w:t xml:space="preserve"> (FESA, UNRWA), </w:t>
      </w:r>
      <w:bookmarkEnd w:id="19"/>
      <w:r w:rsidRPr="00B51BB8">
        <w:rPr>
          <w:rFonts w:cs="Times New Roman"/>
          <w:b/>
          <w:bCs/>
          <w:sz w:val="24"/>
          <w:szCs w:val="24"/>
        </w:rPr>
        <w:t>17 / 09 / 2014 – 12 / 01 / 2017.</w:t>
      </w:r>
    </w:p>
    <w:p w14:paraId="1008B4CD" w14:textId="77777777" w:rsidR="00B51BB8" w:rsidRPr="00B51BB8" w:rsidRDefault="00B51BB8" w:rsidP="00B51BB8">
      <w:pPr>
        <w:bidi w:val="0"/>
        <w:jc w:val="both"/>
        <w:rPr>
          <w:rFonts w:cs="Times New Roman"/>
          <w:b/>
          <w:bCs/>
          <w:sz w:val="24"/>
          <w:szCs w:val="24"/>
        </w:rPr>
      </w:pPr>
    </w:p>
    <w:p w14:paraId="390CD4AB" w14:textId="77777777" w:rsidR="00B51BB8" w:rsidRPr="00B51BB8" w:rsidRDefault="00B51BB8" w:rsidP="00B51BB8">
      <w:pPr>
        <w:numPr>
          <w:ilvl w:val="0"/>
          <w:numId w:val="22"/>
        </w:numPr>
        <w:bidi w:val="0"/>
        <w:jc w:val="both"/>
        <w:rPr>
          <w:rFonts w:cs="Times New Roman"/>
          <w:b/>
          <w:bCs/>
          <w:sz w:val="24"/>
          <w:szCs w:val="24"/>
        </w:rPr>
      </w:pPr>
      <w:r w:rsidRPr="00B51BB8">
        <w:rPr>
          <w:rFonts w:cs="Times New Roman"/>
          <w:b/>
          <w:bCs/>
          <w:sz w:val="24"/>
          <w:szCs w:val="24"/>
          <w:lang w:bidi="ar-SA"/>
        </w:rPr>
        <w:t xml:space="preserve">Chairman, Department of </w:t>
      </w:r>
      <w:r w:rsidRPr="00B51BB8">
        <w:rPr>
          <w:rFonts w:cs="Times New Roman"/>
          <w:b/>
          <w:bCs/>
          <w:sz w:val="24"/>
          <w:szCs w:val="24"/>
        </w:rPr>
        <w:t>Curricula and Teaching</w:t>
      </w:r>
      <w:r w:rsidRPr="00B51BB8">
        <w:rPr>
          <w:rFonts w:cs="Times New Roman"/>
          <w:b/>
          <w:bCs/>
          <w:sz w:val="24"/>
          <w:szCs w:val="24"/>
          <w:lang w:bidi="ar-SA"/>
        </w:rPr>
        <w:t xml:space="preserve">, </w:t>
      </w:r>
      <w:r w:rsidRPr="00B51BB8">
        <w:rPr>
          <w:rFonts w:cs="Times New Roman"/>
          <w:b/>
          <w:bCs/>
          <w:sz w:val="24"/>
          <w:szCs w:val="24"/>
        </w:rPr>
        <w:t>Faculty of Educational, Sciences and Arts (FESA, UNRWA), 08 / 09 / 20113 – 17 / 09 / 2014.</w:t>
      </w:r>
    </w:p>
    <w:p w14:paraId="3C4786CD" w14:textId="77777777" w:rsidR="00B51BB8" w:rsidRPr="00B51BB8" w:rsidRDefault="00B51BB8" w:rsidP="00B51BB8">
      <w:pPr>
        <w:bidi w:val="0"/>
        <w:jc w:val="both"/>
        <w:rPr>
          <w:rFonts w:cs="Times New Roman"/>
          <w:b/>
          <w:bCs/>
          <w:sz w:val="24"/>
          <w:szCs w:val="24"/>
        </w:rPr>
      </w:pPr>
    </w:p>
    <w:p w14:paraId="1F0B48C8" w14:textId="77777777" w:rsidR="00B51BB8" w:rsidRPr="00B51BB8" w:rsidRDefault="00B51BB8" w:rsidP="00B51BB8">
      <w:pPr>
        <w:numPr>
          <w:ilvl w:val="0"/>
          <w:numId w:val="22"/>
        </w:numPr>
        <w:bidi w:val="0"/>
        <w:jc w:val="both"/>
        <w:rPr>
          <w:rFonts w:cs="Times New Roman"/>
          <w:b/>
          <w:bCs/>
          <w:sz w:val="24"/>
          <w:szCs w:val="24"/>
        </w:rPr>
      </w:pPr>
      <w:r w:rsidRPr="00B51BB8">
        <w:rPr>
          <w:rFonts w:cs="Times New Roman"/>
          <w:b/>
          <w:bCs/>
          <w:sz w:val="24"/>
          <w:szCs w:val="24"/>
          <w:lang w:bidi="ar-SA"/>
        </w:rPr>
        <w:t xml:space="preserve"> Member of the Supervision Committee for Authoring Arabic Textbooks in Jordan, Basic Stage (1-10) - Ministry of Education, Jordan, </w:t>
      </w:r>
      <w:bookmarkStart w:id="20" w:name="_Hlk41748054"/>
      <w:r w:rsidRPr="00B51BB8">
        <w:rPr>
          <w:rFonts w:cs="Times New Roman"/>
          <w:b/>
          <w:bCs/>
          <w:sz w:val="24"/>
          <w:szCs w:val="24"/>
          <w:lang w:bidi="ar-SA"/>
        </w:rPr>
        <w:t>01 / 09 / 2015 – 01 / 02 / 2018.</w:t>
      </w:r>
      <w:bookmarkEnd w:id="20"/>
    </w:p>
    <w:p w14:paraId="0EF3E020" w14:textId="77777777" w:rsidR="00B51BB8" w:rsidRPr="00B51BB8" w:rsidRDefault="00B51BB8" w:rsidP="00B51BB8">
      <w:pPr>
        <w:bidi w:val="0"/>
        <w:jc w:val="both"/>
        <w:rPr>
          <w:rFonts w:cs="Times New Roman"/>
          <w:b/>
          <w:bCs/>
          <w:sz w:val="24"/>
          <w:szCs w:val="24"/>
        </w:rPr>
      </w:pPr>
    </w:p>
    <w:p w14:paraId="3CE9D955" w14:textId="77777777" w:rsidR="00B51BB8" w:rsidRPr="00B51BB8" w:rsidRDefault="00B51BB8" w:rsidP="00B51BB8">
      <w:pPr>
        <w:numPr>
          <w:ilvl w:val="0"/>
          <w:numId w:val="22"/>
        </w:numPr>
        <w:bidi w:val="0"/>
        <w:jc w:val="both"/>
        <w:rPr>
          <w:rFonts w:cs="Times New Roman"/>
          <w:b/>
          <w:bCs/>
          <w:sz w:val="24"/>
          <w:szCs w:val="24"/>
        </w:rPr>
      </w:pPr>
      <w:r w:rsidRPr="00B51BB8">
        <w:rPr>
          <w:rFonts w:cs="Times New Roman"/>
          <w:b/>
          <w:bCs/>
          <w:sz w:val="24"/>
          <w:szCs w:val="24"/>
        </w:rPr>
        <w:lastRenderedPageBreak/>
        <w:t xml:space="preserve">Question Writing Techniques Workshop, All the questions you submitted to the National Center for Measurement of Teacher Interview (236) were approved, 27 / 04 / 2018 – 08 / 05 / 2018, National Center for Measurement, Kingdom of Saudi Arabia, </w:t>
      </w:r>
      <w:hyperlink r:id="rId11" w:history="1">
        <w:r w:rsidRPr="00B51BB8">
          <w:rPr>
            <w:rFonts w:cs="Times New Roman"/>
            <w:b/>
            <w:bCs/>
            <w:sz w:val="24"/>
            <w:szCs w:val="24"/>
            <w:u w:val="single"/>
          </w:rPr>
          <w:t>www.qiyas.sa</w:t>
        </w:r>
      </w:hyperlink>
    </w:p>
    <w:p w14:paraId="72436413" w14:textId="77777777" w:rsidR="00B51BB8" w:rsidRPr="00B51BB8" w:rsidRDefault="00B51BB8" w:rsidP="00B51BB8">
      <w:pPr>
        <w:bidi w:val="0"/>
        <w:jc w:val="both"/>
        <w:rPr>
          <w:rFonts w:cs="Times New Roman"/>
          <w:b/>
          <w:bCs/>
          <w:sz w:val="24"/>
          <w:szCs w:val="24"/>
        </w:rPr>
      </w:pPr>
    </w:p>
    <w:p w14:paraId="1E6310B6" w14:textId="77777777" w:rsidR="00B51BB8" w:rsidRPr="00B51BB8" w:rsidRDefault="00B51BB8" w:rsidP="00B51BB8">
      <w:pPr>
        <w:numPr>
          <w:ilvl w:val="0"/>
          <w:numId w:val="22"/>
        </w:numPr>
        <w:bidi w:val="0"/>
        <w:jc w:val="both"/>
        <w:rPr>
          <w:rFonts w:cs="Times New Roman"/>
          <w:b/>
          <w:bCs/>
          <w:sz w:val="24"/>
          <w:szCs w:val="24"/>
        </w:rPr>
      </w:pPr>
      <w:r w:rsidRPr="00B51BB8">
        <w:rPr>
          <w:rFonts w:cs="Times New Roman"/>
          <w:b/>
          <w:bCs/>
          <w:sz w:val="24"/>
          <w:szCs w:val="24"/>
        </w:rPr>
        <w:t>Supervising university proficiency testing programs, Faculty of Educational, Sciences and Arts, 2009 – 2018.</w:t>
      </w:r>
    </w:p>
    <w:p w14:paraId="5984C77E" w14:textId="77777777" w:rsidR="00B51BB8" w:rsidRPr="00B51BB8" w:rsidRDefault="00B51BB8" w:rsidP="00B51BB8">
      <w:pPr>
        <w:bidi w:val="0"/>
        <w:jc w:val="both"/>
        <w:rPr>
          <w:rFonts w:cs="Times New Roman"/>
          <w:b/>
          <w:bCs/>
          <w:sz w:val="24"/>
          <w:szCs w:val="24"/>
        </w:rPr>
      </w:pPr>
    </w:p>
    <w:p w14:paraId="55E62183" w14:textId="77777777" w:rsidR="00B51BB8" w:rsidRPr="00B51BB8" w:rsidRDefault="00B51BB8" w:rsidP="00B51BB8">
      <w:pPr>
        <w:numPr>
          <w:ilvl w:val="0"/>
          <w:numId w:val="22"/>
        </w:numPr>
        <w:bidi w:val="0"/>
        <w:jc w:val="both"/>
        <w:rPr>
          <w:rFonts w:cs="Times New Roman"/>
          <w:b/>
          <w:bCs/>
          <w:sz w:val="24"/>
          <w:szCs w:val="24"/>
        </w:rPr>
      </w:pPr>
      <w:r w:rsidRPr="00B51BB8">
        <w:rPr>
          <w:rFonts w:cs="Times New Roman"/>
          <w:b/>
          <w:bCs/>
          <w:sz w:val="24"/>
          <w:szCs w:val="24"/>
        </w:rPr>
        <w:t xml:space="preserve">Design and development of a bachelor's plan, specialization: class teacher, </w:t>
      </w:r>
      <w:bookmarkStart w:id="21" w:name="_Hlk41750720"/>
      <w:r w:rsidRPr="00B51BB8">
        <w:rPr>
          <w:rFonts w:cs="Times New Roman"/>
          <w:b/>
          <w:bCs/>
          <w:sz w:val="24"/>
          <w:szCs w:val="24"/>
        </w:rPr>
        <w:t>Faculty of Educational, Sciences and Arts (FESA, UNRWA), 2013 – 2016.</w:t>
      </w:r>
      <w:bookmarkEnd w:id="21"/>
    </w:p>
    <w:p w14:paraId="78A07847" w14:textId="77777777" w:rsidR="00B51BB8" w:rsidRPr="00B51BB8" w:rsidRDefault="00B51BB8" w:rsidP="00B51BB8">
      <w:pPr>
        <w:bidi w:val="0"/>
        <w:jc w:val="both"/>
        <w:rPr>
          <w:rFonts w:cs="Times New Roman"/>
          <w:b/>
          <w:bCs/>
          <w:sz w:val="24"/>
          <w:szCs w:val="24"/>
        </w:rPr>
      </w:pPr>
    </w:p>
    <w:p w14:paraId="3F3325E4" w14:textId="77777777" w:rsidR="00B51BB8" w:rsidRPr="00B51BB8" w:rsidRDefault="00B51BB8" w:rsidP="00B51BB8">
      <w:pPr>
        <w:numPr>
          <w:ilvl w:val="0"/>
          <w:numId w:val="22"/>
        </w:numPr>
        <w:bidi w:val="0"/>
        <w:jc w:val="both"/>
        <w:rPr>
          <w:rFonts w:cs="Times New Roman"/>
          <w:b/>
          <w:bCs/>
          <w:sz w:val="24"/>
          <w:szCs w:val="24"/>
        </w:rPr>
      </w:pPr>
      <w:r w:rsidRPr="00B51BB8">
        <w:rPr>
          <w:rFonts w:cs="Times New Roman"/>
          <w:b/>
          <w:bCs/>
          <w:sz w:val="24"/>
          <w:szCs w:val="24"/>
        </w:rPr>
        <w:t xml:space="preserve">Vice Chairman of the Department of Education, and Psychology, </w:t>
      </w:r>
      <w:bookmarkStart w:id="22" w:name="_Hlk41750896"/>
      <w:r w:rsidRPr="00B51BB8">
        <w:rPr>
          <w:rFonts w:cs="Times New Roman"/>
          <w:b/>
          <w:bCs/>
          <w:sz w:val="24"/>
          <w:szCs w:val="24"/>
        </w:rPr>
        <w:t>Faculty of Educational, Sciences and Arts (FESA, UNRWA), 01 / 09 / 2012 – 08 / 09 / 2013.</w:t>
      </w:r>
      <w:bookmarkEnd w:id="22"/>
    </w:p>
    <w:p w14:paraId="28417D76" w14:textId="77777777" w:rsidR="00B51BB8" w:rsidRPr="00B51BB8" w:rsidRDefault="00B51BB8" w:rsidP="00B51BB8">
      <w:pPr>
        <w:bidi w:val="0"/>
        <w:jc w:val="both"/>
        <w:rPr>
          <w:rFonts w:cs="Times New Roman"/>
          <w:b/>
          <w:bCs/>
          <w:sz w:val="24"/>
          <w:szCs w:val="24"/>
        </w:rPr>
      </w:pPr>
    </w:p>
    <w:p w14:paraId="7376E557" w14:textId="77777777" w:rsidR="00B51BB8" w:rsidRPr="00B51BB8" w:rsidRDefault="00B51BB8" w:rsidP="00B51BB8">
      <w:pPr>
        <w:numPr>
          <w:ilvl w:val="0"/>
          <w:numId w:val="22"/>
        </w:numPr>
        <w:bidi w:val="0"/>
        <w:jc w:val="both"/>
        <w:rPr>
          <w:rFonts w:cs="Times New Roman"/>
          <w:b/>
          <w:bCs/>
          <w:sz w:val="24"/>
          <w:szCs w:val="24"/>
        </w:rPr>
      </w:pPr>
      <w:r w:rsidRPr="00B51BB8">
        <w:rPr>
          <w:rFonts w:cs="Times New Roman"/>
          <w:b/>
          <w:bCs/>
          <w:sz w:val="24"/>
          <w:szCs w:val="24"/>
        </w:rPr>
        <w:t xml:space="preserve">Representative of the Education and Psychology Department of the Council: </w:t>
      </w:r>
      <w:bookmarkStart w:id="23" w:name="_Hlk41751119"/>
      <w:r w:rsidRPr="00B51BB8">
        <w:rPr>
          <w:rFonts w:cs="Times New Roman"/>
          <w:b/>
          <w:bCs/>
          <w:sz w:val="24"/>
          <w:szCs w:val="24"/>
        </w:rPr>
        <w:t>Faculty of Educational, Sciences and Arts (FESA</w:t>
      </w:r>
      <w:bookmarkEnd w:id="23"/>
      <w:r w:rsidRPr="00B51BB8">
        <w:rPr>
          <w:rFonts w:cs="Times New Roman"/>
          <w:b/>
          <w:bCs/>
          <w:sz w:val="24"/>
          <w:szCs w:val="24"/>
        </w:rPr>
        <w:t>, UNRWA), 06 / 09 / 2011 – 07 / 09 / 2012.</w:t>
      </w:r>
    </w:p>
    <w:p w14:paraId="334933C4" w14:textId="77777777" w:rsidR="00B51BB8" w:rsidRPr="00B51BB8" w:rsidRDefault="00B51BB8" w:rsidP="00B51BB8">
      <w:pPr>
        <w:bidi w:val="0"/>
        <w:jc w:val="both"/>
        <w:rPr>
          <w:rFonts w:cs="Times New Roman"/>
          <w:b/>
          <w:bCs/>
          <w:sz w:val="24"/>
          <w:szCs w:val="24"/>
        </w:rPr>
      </w:pPr>
    </w:p>
    <w:p w14:paraId="1A53B51B" w14:textId="77777777" w:rsidR="00B51BB8" w:rsidRPr="00B51BB8" w:rsidRDefault="00B51BB8" w:rsidP="00B51BB8">
      <w:pPr>
        <w:numPr>
          <w:ilvl w:val="0"/>
          <w:numId w:val="22"/>
        </w:numPr>
        <w:bidi w:val="0"/>
        <w:jc w:val="both"/>
        <w:rPr>
          <w:rFonts w:cs="Times New Roman"/>
          <w:b/>
          <w:bCs/>
          <w:sz w:val="24"/>
          <w:szCs w:val="24"/>
        </w:rPr>
      </w:pPr>
      <w:r w:rsidRPr="00B51BB8">
        <w:rPr>
          <w:rFonts w:cs="Times New Roman"/>
          <w:b/>
          <w:bCs/>
          <w:sz w:val="24"/>
          <w:szCs w:val="24"/>
        </w:rPr>
        <w:t xml:space="preserve">Associate Professor, Curricula and Methods of Teaching (Languages), </w:t>
      </w:r>
      <w:bookmarkStart w:id="24" w:name="_Hlk41752172"/>
      <w:r w:rsidRPr="00B51BB8">
        <w:rPr>
          <w:rFonts w:cs="Times New Roman"/>
          <w:b/>
          <w:bCs/>
          <w:sz w:val="24"/>
          <w:szCs w:val="24"/>
        </w:rPr>
        <w:t xml:space="preserve">Faculty of Educational, Sciences and Arts (FESA), 24 / 06 / 2012 – </w:t>
      </w:r>
      <w:bookmarkEnd w:id="24"/>
      <w:r w:rsidRPr="00B51BB8">
        <w:rPr>
          <w:rFonts w:cs="Times New Roman"/>
          <w:b/>
          <w:bCs/>
          <w:sz w:val="24"/>
          <w:szCs w:val="24"/>
        </w:rPr>
        <w:t>present.</w:t>
      </w:r>
    </w:p>
    <w:p w14:paraId="18578A8D" w14:textId="77777777" w:rsidR="00B51BB8" w:rsidRPr="00B51BB8" w:rsidRDefault="00B51BB8" w:rsidP="00B51BB8">
      <w:pPr>
        <w:bidi w:val="0"/>
        <w:jc w:val="both"/>
        <w:rPr>
          <w:rFonts w:cs="Times New Roman"/>
          <w:b/>
          <w:bCs/>
          <w:sz w:val="24"/>
          <w:szCs w:val="24"/>
        </w:rPr>
      </w:pPr>
    </w:p>
    <w:p w14:paraId="716B1079" w14:textId="4AAE0447" w:rsidR="00B51BB8" w:rsidRPr="00B51BB8" w:rsidRDefault="00B51BB8" w:rsidP="00B51BB8">
      <w:pPr>
        <w:numPr>
          <w:ilvl w:val="0"/>
          <w:numId w:val="22"/>
        </w:numPr>
        <w:bidi w:val="0"/>
        <w:jc w:val="both"/>
        <w:rPr>
          <w:rFonts w:cs="Times New Roman"/>
          <w:b/>
          <w:bCs/>
          <w:sz w:val="24"/>
          <w:szCs w:val="24"/>
        </w:rPr>
      </w:pPr>
      <w:r w:rsidRPr="00B51BB8">
        <w:rPr>
          <w:rFonts w:cs="Times New Roman"/>
          <w:b/>
          <w:bCs/>
          <w:sz w:val="24"/>
          <w:szCs w:val="24"/>
        </w:rPr>
        <w:t xml:space="preserve">The Queen Rania Al. Abdullah Award for Excellence Society Team (Assessment), 2018 – </w:t>
      </w:r>
      <w:r w:rsidR="00F657AA">
        <w:rPr>
          <w:rFonts w:cs="Times New Roman"/>
          <w:b/>
          <w:bCs/>
          <w:sz w:val="24"/>
          <w:szCs w:val="24"/>
        </w:rPr>
        <w:t>2020</w:t>
      </w:r>
      <w:r w:rsidRPr="00B51BB8">
        <w:rPr>
          <w:rFonts w:cs="Times New Roman"/>
          <w:b/>
          <w:bCs/>
          <w:sz w:val="24"/>
          <w:szCs w:val="24"/>
        </w:rPr>
        <w:t>.</w:t>
      </w:r>
    </w:p>
    <w:p w14:paraId="3363D636" w14:textId="77777777" w:rsidR="00B51BB8" w:rsidRPr="00B51BB8" w:rsidRDefault="00B51BB8" w:rsidP="00B51BB8">
      <w:pPr>
        <w:bidi w:val="0"/>
        <w:jc w:val="both"/>
        <w:rPr>
          <w:rFonts w:cs="Times New Roman"/>
          <w:b/>
          <w:bCs/>
          <w:sz w:val="24"/>
          <w:szCs w:val="24"/>
        </w:rPr>
      </w:pPr>
    </w:p>
    <w:p w14:paraId="181DB0F5" w14:textId="77777777" w:rsidR="00B51BB8" w:rsidRPr="00B51BB8" w:rsidRDefault="00B51BB8" w:rsidP="00B51BB8">
      <w:pPr>
        <w:numPr>
          <w:ilvl w:val="0"/>
          <w:numId w:val="22"/>
        </w:numPr>
        <w:bidi w:val="0"/>
        <w:jc w:val="both"/>
        <w:rPr>
          <w:rFonts w:cs="Times New Roman"/>
          <w:b/>
          <w:bCs/>
          <w:sz w:val="24"/>
          <w:szCs w:val="24"/>
        </w:rPr>
      </w:pPr>
      <w:r w:rsidRPr="00B51BB8">
        <w:rPr>
          <w:rFonts w:cs="Times New Roman"/>
          <w:b/>
          <w:bCs/>
          <w:sz w:val="24"/>
          <w:szCs w:val="24"/>
        </w:rPr>
        <w:t>Assistant Professor, Curricula and Methods of Teaching Arabic, Faculty of Educational, Sciences and Arts (FESA), 11 / 09 / 2006 – 23 / 06 / 2012.</w:t>
      </w:r>
    </w:p>
    <w:p w14:paraId="461A6A97" w14:textId="77777777" w:rsidR="00B51BB8" w:rsidRPr="00B51BB8" w:rsidRDefault="00B51BB8" w:rsidP="00B51BB8">
      <w:pPr>
        <w:bidi w:val="0"/>
        <w:jc w:val="both"/>
        <w:rPr>
          <w:rFonts w:cs="Times New Roman"/>
          <w:b/>
          <w:bCs/>
          <w:sz w:val="24"/>
          <w:szCs w:val="24"/>
        </w:rPr>
      </w:pPr>
    </w:p>
    <w:p w14:paraId="7E77F68C" w14:textId="77777777" w:rsidR="00B51BB8" w:rsidRPr="00B51BB8" w:rsidRDefault="00B51BB8" w:rsidP="00B51BB8">
      <w:pPr>
        <w:numPr>
          <w:ilvl w:val="0"/>
          <w:numId w:val="22"/>
        </w:numPr>
        <w:bidi w:val="0"/>
        <w:jc w:val="both"/>
        <w:rPr>
          <w:rFonts w:cs="Times New Roman"/>
          <w:b/>
          <w:bCs/>
          <w:sz w:val="24"/>
          <w:szCs w:val="24"/>
        </w:rPr>
      </w:pPr>
      <w:r w:rsidRPr="00B51BB8">
        <w:rPr>
          <w:rFonts w:cs="Times New Roman"/>
          <w:b/>
          <w:bCs/>
          <w:sz w:val="24"/>
          <w:szCs w:val="24"/>
        </w:rPr>
        <w:t>Supervisor of practical educational programs for university students, Faculty of Educational, Sciences and Arts (FESA), 14 / 08 / 2006 – 03 / 02 / 2018.</w:t>
      </w:r>
    </w:p>
    <w:p w14:paraId="5B3A54F0" w14:textId="77777777" w:rsidR="00B51BB8" w:rsidRPr="00B51BB8" w:rsidRDefault="00B51BB8" w:rsidP="00B51BB8">
      <w:pPr>
        <w:bidi w:val="0"/>
        <w:jc w:val="both"/>
        <w:rPr>
          <w:rFonts w:cs="Times New Roman"/>
          <w:b/>
          <w:bCs/>
          <w:sz w:val="24"/>
          <w:szCs w:val="24"/>
        </w:rPr>
      </w:pPr>
    </w:p>
    <w:p w14:paraId="67D97398" w14:textId="77777777" w:rsidR="00B51BB8" w:rsidRPr="00B51BB8" w:rsidRDefault="00B51BB8" w:rsidP="00B51BB8">
      <w:pPr>
        <w:numPr>
          <w:ilvl w:val="0"/>
          <w:numId w:val="22"/>
        </w:numPr>
        <w:bidi w:val="0"/>
        <w:jc w:val="both"/>
        <w:rPr>
          <w:rFonts w:cs="Times New Roman"/>
          <w:b/>
          <w:bCs/>
          <w:sz w:val="24"/>
          <w:szCs w:val="24"/>
        </w:rPr>
      </w:pPr>
      <w:r w:rsidRPr="00B51BB8">
        <w:rPr>
          <w:rFonts w:cs="Times New Roman"/>
          <w:b/>
          <w:bCs/>
          <w:sz w:val="24"/>
          <w:szCs w:val="24"/>
        </w:rPr>
        <w:t>Discussing more than (50) Doctoral and master’s theses in several Jordanian universities.</w:t>
      </w:r>
    </w:p>
    <w:p w14:paraId="1C348A74" w14:textId="77777777" w:rsidR="00B51BB8" w:rsidRPr="00B51BB8" w:rsidRDefault="00B51BB8" w:rsidP="00B51BB8">
      <w:pPr>
        <w:bidi w:val="0"/>
        <w:jc w:val="both"/>
        <w:rPr>
          <w:rFonts w:cs="Times New Roman"/>
          <w:b/>
          <w:bCs/>
          <w:sz w:val="24"/>
          <w:szCs w:val="24"/>
        </w:rPr>
      </w:pPr>
    </w:p>
    <w:p w14:paraId="762AA40C" w14:textId="1625F07D" w:rsidR="008A4744" w:rsidRPr="008A4744" w:rsidRDefault="00B51BB8" w:rsidP="008A4744">
      <w:pPr>
        <w:numPr>
          <w:ilvl w:val="0"/>
          <w:numId w:val="22"/>
        </w:numPr>
        <w:bidi w:val="0"/>
        <w:jc w:val="both"/>
        <w:rPr>
          <w:rFonts w:cs="Times New Roman"/>
          <w:b/>
          <w:bCs/>
          <w:sz w:val="24"/>
          <w:szCs w:val="24"/>
        </w:rPr>
      </w:pPr>
      <w:r w:rsidRPr="00B51BB8">
        <w:rPr>
          <w:rFonts w:cs="Times New Roman"/>
          <w:b/>
          <w:bCs/>
          <w:sz w:val="24"/>
          <w:szCs w:val="24"/>
        </w:rPr>
        <w:t xml:space="preserve">Arbitrator in educational journals </w:t>
      </w:r>
      <w:r w:rsidR="00603DEE" w:rsidRPr="00B51BB8">
        <w:rPr>
          <w:rFonts w:cs="Times New Roman"/>
          <w:b/>
          <w:bCs/>
          <w:sz w:val="24"/>
          <w:szCs w:val="24"/>
        </w:rPr>
        <w:t>as</w:t>
      </w:r>
      <w:r w:rsidRPr="00B51BB8">
        <w:rPr>
          <w:rFonts w:cs="Times New Roman"/>
          <w:b/>
          <w:bCs/>
          <w:sz w:val="24"/>
          <w:szCs w:val="24"/>
        </w:rPr>
        <w:t>: Journal of Human Sciences, An-Najah University, Journal of the Association of Arab Universities for Research in Higher Education (JAARU-RHE), Journal of Educational and Psychological Sciences, Bahrain, The International Institute for Science, Technology and Education (IISTE), Tabuk University Journal for Humanities and Social Sciences.</w:t>
      </w:r>
    </w:p>
    <w:p w14:paraId="523E2F77" w14:textId="77777777" w:rsidR="00B51BB8" w:rsidRPr="00B51BB8" w:rsidRDefault="00B51BB8" w:rsidP="00B51BB8">
      <w:pPr>
        <w:bidi w:val="0"/>
        <w:jc w:val="both"/>
        <w:rPr>
          <w:rFonts w:cs="Times New Roman"/>
          <w:b/>
          <w:bCs/>
          <w:sz w:val="24"/>
          <w:szCs w:val="24"/>
        </w:rPr>
      </w:pPr>
    </w:p>
    <w:p w14:paraId="36AFC8F7" w14:textId="77777777" w:rsidR="00B51BB8" w:rsidRPr="00B51BB8" w:rsidRDefault="00B51BB8" w:rsidP="00B51BB8">
      <w:pPr>
        <w:numPr>
          <w:ilvl w:val="0"/>
          <w:numId w:val="22"/>
        </w:numPr>
        <w:bidi w:val="0"/>
        <w:jc w:val="both"/>
        <w:rPr>
          <w:rFonts w:cs="Times New Roman"/>
          <w:b/>
          <w:bCs/>
          <w:sz w:val="24"/>
          <w:szCs w:val="24"/>
        </w:rPr>
      </w:pPr>
      <w:r w:rsidRPr="00B51BB8">
        <w:rPr>
          <w:rFonts w:cs="Times New Roman"/>
          <w:b/>
          <w:bCs/>
          <w:sz w:val="24"/>
          <w:szCs w:val="24"/>
        </w:rPr>
        <w:t>Academic advisor for students of the Faculty of Educational Sciences and Arts, 17 / 09 / 2006 – 03 / 02 / 2019.</w:t>
      </w:r>
    </w:p>
    <w:p w14:paraId="10BD7251" w14:textId="77777777" w:rsidR="00B51BB8" w:rsidRPr="00B51BB8" w:rsidRDefault="00B51BB8" w:rsidP="00B51BB8">
      <w:pPr>
        <w:bidi w:val="0"/>
        <w:jc w:val="both"/>
        <w:rPr>
          <w:rFonts w:cs="Times New Roman"/>
          <w:b/>
          <w:bCs/>
          <w:sz w:val="24"/>
          <w:szCs w:val="24"/>
        </w:rPr>
      </w:pPr>
    </w:p>
    <w:p w14:paraId="4ED744F2" w14:textId="77777777" w:rsidR="00B51BB8" w:rsidRPr="00B51BB8" w:rsidRDefault="00B51BB8" w:rsidP="00B51BB8">
      <w:pPr>
        <w:numPr>
          <w:ilvl w:val="0"/>
          <w:numId w:val="22"/>
        </w:numPr>
        <w:bidi w:val="0"/>
        <w:jc w:val="both"/>
        <w:rPr>
          <w:rFonts w:cs="Times New Roman"/>
          <w:b/>
          <w:bCs/>
          <w:sz w:val="24"/>
          <w:szCs w:val="24"/>
        </w:rPr>
      </w:pPr>
      <w:r w:rsidRPr="00B51BB8">
        <w:rPr>
          <w:rFonts w:cs="Times New Roman"/>
          <w:b/>
          <w:bCs/>
          <w:sz w:val="24"/>
          <w:szCs w:val="24"/>
        </w:rPr>
        <w:t>Supervisor of the professional diploma program at the Faculty of Educational Sciences and Arts / UNRWA, 2010 – 2011.</w:t>
      </w:r>
    </w:p>
    <w:p w14:paraId="337CE89B" w14:textId="77777777" w:rsidR="00B51BB8" w:rsidRPr="00B51BB8" w:rsidRDefault="00B51BB8" w:rsidP="00B51BB8">
      <w:pPr>
        <w:bidi w:val="0"/>
        <w:jc w:val="both"/>
        <w:rPr>
          <w:rFonts w:cs="Times New Roman"/>
          <w:b/>
          <w:bCs/>
          <w:sz w:val="24"/>
          <w:szCs w:val="24"/>
        </w:rPr>
      </w:pPr>
    </w:p>
    <w:p w14:paraId="59F46357" w14:textId="77777777" w:rsidR="00B51BB8" w:rsidRPr="00B51BB8" w:rsidRDefault="00B51BB8" w:rsidP="00B51BB8">
      <w:pPr>
        <w:numPr>
          <w:ilvl w:val="0"/>
          <w:numId w:val="22"/>
        </w:numPr>
        <w:bidi w:val="0"/>
        <w:jc w:val="both"/>
        <w:rPr>
          <w:rFonts w:cs="Times New Roman"/>
          <w:b/>
          <w:bCs/>
          <w:sz w:val="24"/>
          <w:szCs w:val="24"/>
        </w:rPr>
      </w:pPr>
      <w:r w:rsidRPr="00B51BB8">
        <w:rPr>
          <w:rFonts w:cs="Times New Roman"/>
          <w:b/>
          <w:bCs/>
          <w:sz w:val="24"/>
          <w:szCs w:val="24"/>
        </w:rPr>
        <w:t>Teacher Training Specialist, methods of teaching Arabic, classroom management &amp; organization, Jordan, UNRWA &amp; Jordanian Schools, Grades: (1</w:t>
      </w:r>
      <w:r w:rsidRPr="00B51BB8">
        <w:rPr>
          <w:rFonts w:cs="Times New Roman"/>
          <w:b/>
          <w:bCs/>
          <w:sz w:val="24"/>
          <w:szCs w:val="24"/>
          <w:vertAlign w:val="superscript"/>
        </w:rPr>
        <w:t>st</w:t>
      </w:r>
      <w:r w:rsidRPr="00B51BB8">
        <w:rPr>
          <w:rFonts w:cs="Times New Roman"/>
          <w:b/>
          <w:bCs/>
          <w:sz w:val="24"/>
          <w:szCs w:val="24"/>
        </w:rPr>
        <w:t xml:space="preserve"> – 12</w:t>
      </w:r>
      <w:r w:rsidRPr="00B51BB8">
        <w:rPr>
          <w:rFonts w:cs="Times New Roman"/>
          <w:b/>
          <w:bCs/>
          <w:sz w:val="24"/>
          <w:szCs w:val="24"/>
          <w:vertAlign w:val="superscript"/>
        </w:rPr>
        <w:t>th</w:t>
      </w:r>
      <w:r w:rsidRPr="00B51BB8">
        <w:rPr>
          <w:rFonts w:cs="Times New Roman"/>
          <w:b/>
          <w:bCs/>
          <w:sz w:val="24"/>
          <w:szCs w:val="24"/>
        </w:rPr>
        <w:t>), 01/ 03/2005–16/ 09/2006.</w:t>
      </w:r>
    </w:p>
    <w:p w14:paraId="0F93E311" w14:textId="77777777" w:rsidR="00B51BB8" w:rsidRPr="00B51BB8" w:rsidRDefault="00B51BB8" w:rsidP="00B51BB8">
      <w:pPr>
        <w:jc w:val="both"/>
        <w:rPr>
          <w:rFonts w:cs="Times New Roman"/>
          <w:b/>
          <w:bCs/>
          <w:sz w:val="24"/>
          <w:szCs w:val="24"/>
        </w:rPr>
      </w:pPr>
    </w:p>
    <w:p w14:paraId="377AAA37" w14:textId="77777777" w:rsidR="00B51BB8" w:rsidRPr="00B51BB8" w:rsidRDefault="00B51BB8" w:rsidP="00B51BB8">
      <w:pPr>
        <w:numPr>
          <w:ilvl w:val="0"/>
          <w:numId w:val="22"/>
        </w:numPr>
        <w:bidi w:val="0"/>
        <w:jc w:val="both"/>
        <w:rPr>
          <w:rFonts w:cs="Times New Roman"/>
          <w:b/>
          <w:bCs/>
          <w:sz w:val="24"/>
          <w:szCs w:val="24"/>
        </w:rPr>
      </w:pPr>
      <w:r w:rsidRPr="00B51BB8">
        <w:rPr>
          <w:rFonts w:cs="Times New Roman"/>
          <w:b/>
          <w:bCs/>
          <w:sz w:val="24"/>
          <w:szCs w:val="24"/>
        </w:rPr>
        <w:t>Arabic Language Supervisor and Coordinator, Education Development Center, UNRWA. Jordan, 01 / 03 / 2006 – 01 / 08 / 2006.</w:t>
      </w:r>
    </w:p>
    <w:p w14:paraId="77E0CBCE" w14:textId="77777777" w:rsidR="00B51BB8" w:rsidRPr="00B51BB8" w:rsidRDefault="00B51BB8" w:rsidP="00B51BB8">
      <w:pPr>
        <w:bidi w:val="0"/>
        <w:jc w:val="both"/>
        <w:rPr>
          <w:rFonts w:cs="Times New Roman"/>
          <w:b/>
          <w:bCs/>
          <w:sz w:val="24"/>
          <w:szCs w:val="24"/>
        </w:rPr>
      </w:pPr>
    </w:p>
    <w:p w14:paraId="05F79726" w14:textId="3D61E75B" w:rsidR="00B51BB8" w:rsidRPr="00B51BB8" w:rsidRDefault="00B51BB8" w:rsidP="00B51BB8">
      <w:pPr>
        <w:numPr>
          <w:ilvl w:val="0"/>
          <w:numId w:val="22"/>
        </w:numPr>
        <w:bidi w:val="0"/>
        <w:jc w:val="both"/>
        <w:rPr>
          <w:rFonts w:cs="Times New Roman"/>
          <w:b/>
          <w:bCs/>
          <w:sz w:val="24"/>
          <w:szCs w:val="24"/>
        </w:rPr>
      </w:pPr>
      <w:r w:rsidRPr="00B51BB8">
        <w:rPr>
          <w:rFonts w:cs="Times New Roman"/>
          <w:b/>
          <w:bCs/>
          <w:sz w:val="24"/>
          <w:szCs w:val="24"/>
        </w:rPr>
        <w:t xml:space="preserve">Assistant school </w:t>
      </w:r>
      <w:r w:rsidR="00080E65" w:rsidRPr="00B51BB8">
        <w:rPr>
          <w:rFonts w:cs="Times New Roman"/>
          <w:b/>
          <w:bCs/>
          <w:sz w:val="24"/>
          <w:szCs w:val="24"/>
        </w:rPr>
        <w:t>head teacher</w:t>
      </w:r>
      <w:r w:rsidRPr="00B51BB8">
        <w:rPr>
          <w:rFonts w:cs="Times New Roman"/>
          <w:b/>
          <w:bCs/>
          <w:sz w:val="24"/>
          <w:szCs w:val="24"/>
        </w:rPr>
        <w:t>, 2001 – 2004.</w:t>
      </w:r>
    </w:p>
    <w:p w14:paraId="066E4348" w14:textId="77777777" w:rsidR="00B51BB8" w:rsidRPr="00B51BB8" w:rsidRDefault="00B51BB8" w:rsidP="00B51BB8">
      <w:pPr>
        <w:bidi w:val="0"/>
        <w:jc w:val="both"/>
        <w:rPr>
          <w:rFonts w:cs="Times New Roman"/>
          <w:b/>
          <w:bCs/>
          <w:sz w:val="24"/>
          <w:szCs w:val="24"/>
        </w:rPr>
      </w:pPr>
    </w:p>
    <w:p w14:paraId="4F17D6A8" w14:textId="52049A4D" w:rsidR="00B51BB8" w:rsidRPr="00B51BB8" w:rsidRDefault="00080E65" w:rsidP="00080E65">
      <w:pPr>
        <w:numPr>
          <w:ilvl w:val="0"/>
          <w:numId w:val="22"/>
        </w:numPr>
        <w:bidi w:val="0"/>
        <w:jc w:val="both"/>
        <w:rPr>
          <w:rFonts w:cs="Times New Roman"/>
          <w:b/>
          <w:bCs/>
          <w:sz w:val="24"/>
          <w:szCs w:val="24"/>
        </w:rPr>
      </w:pPr>
      <w:r w:rsidRPr="00B51BB8">
        <w:rPr>
          <w:rFonts w:cs="Times New Roman"/>
          <w:b/>
          <w:bCs/>
          <w:sz w:val="24"/>
          <w:szCs w:val="24"/>
        </w:rPr>
        <w:t xml:space="preserve">Head </w:t>
      </w:r>
      <w:r>
        <w:rPr>
          <w:rFonts w:cs="Times New Roman"/>
          <w:b/>
          <w:bCs/>
          <w:sz w:val="24"/>
          <w:szCs w:val="24"/>
        </w:rPr>
        <w:t>T</w:t>
      </w:r>
      <w:r w:rsidRPr="00B51BB8">
        <w:rPr>
          <w:rFonts w:cs="Times New Roman"/>
          <w:b/>
          <w:bCs/>
          <w:sz w:val="24"/>
          <w:szCs w:val="24"/>
        </w:rPr>
        <w:t>eacher</w:t>
      </w:r>
      <w:r w:rsidR="00B51BB8" w:rsidRPr="00B51BB8">
        <w:rPr>
          <w:rFonts w:cs="Times New Roman"/>
          <w:b/>
          <w:bCs/>
          <w:sz w:val="24"/>
          <w:szCs w:val="24"/>
        </w:rPr>
        <w:t>, 2004 – 2005.</w:t>
      </w:r>
    </w:p>
    <w:p w14:paraId="6092B908" w14:textId="77777777" w:rsidR="00B51BB8" w:rsidRPr="00B51BB8" w:rsidRDefault="00B51BB8" w:rsidP="00B51BB8">
      <w:pPr>
        <w:bidi w:val="0"/>
        <w:jc w:val="both"/>
        <w:rPr>
          <w:rFonts w:cs="Times New Roman"/>
          <w:b/>
          <w:bCs/>
          <w:sz w:val="24"/>
          <w:szCs w:val="24"/>
        </w:rPr>
      </w:pPr>
    </w:p>
    <w:p w14:paraId="77D1451D" w14:textId="77777777" w:rsidR="00B51BB8" w:rsidRPr="00B51BB8" w:rsidRDefault="00B51BB8" w:rsidP="00B51BB8">
      <w:pPr>
        <w:numPr>
          <w:ilvl w:val="0"/>
          <w:numId w:val="22"/>
        </w:numPr>
        <w:bidi w:val="0"/>
        <w:jc w:val="both"/>
        <w:rPr>
          <w:rFonts w:cs="Times New Roman"/>
          <w:b/>
          <w:bCs/>
          <w:sz w:val="24"/>
          <w:szCs w:val="24"/>
        </w:rPr>
      </w:pPr>
      <w:r w:rsidRPr="00B51BB8">
        <w:rPr>
          <w:rFonts w:cs="Times New Roman"/>
          <w:b/>
          <w:bCs/>
          <w:sz w:val="24"/>
          <w:szCs w:val="24"/>
        </w:rPr>
        <w:t>Arabic teacher / all levels, Jordanian schools, 1981- 2000.</w:t>
      </w:r>
    </w:p>
    <w:p w14:paraId="3255683D" w14:textId="77777777" w:rsidR="00B51BB8" w:rsidRPr="00B51BB8" w:rsidRDefault="00B51BB8" w:rsidP="00B51BB8">
      <w:pPr>
        <w:bidi w:val="0"/>
        <w:jc w:val="both"/>
        <w:rPr>
          <w:rFonts w:cs="Times New Roman"/>
          <w:b/>
          <w:bCs/>
          <w:sz w:val="24"/>
          <w:szCs w:val="24"/>
        </w:rPr>
      </w:pPr>
    </w:p>
    <w:p w14:paraId="118CCBFF" w14:textId="48879C43" w:rsidR="00B51BB8" w:rsidRDefault="00B51BB8" w:rsidP="00B51BB8">
      <w:pPr>
        <w:numPr>
          <w:ilvl w:val="0"/>
          <w:numId w:val="22"/>
        </w:numPr>
        <w:bidi w:val="0"/>
        <w:jc w:val="both"/>
        <w:rPr>
          <w:rFonts w:cs="Times New Roman"/>
          <w:b/>
          <w:bCs/>
          <w:sz w:val="24"/>
          <w:szCs w:val="24"/>
        </w:rPr>
      </w:pPr>
      <w:r w:rsidRPr="00B51BB8">
        <w:rPr>
          <w:rFonts w:cs="Times New Roman"/>
          <w:b/>
          <w:bCs/>
          <w:sz w:val="24"/>
          <w:szCs w:val="24"/>
        </w:rPr>
        <w:t>Online Teacher Training / Distance learning, 03 / 03 / 2014 – 14 / 03 / 2020.</w:t>
      </w:r>
    </w:p>
    <w:p w14:paraId="4F5A69EE" w14:textId="77777777" w:rsidR="008A4744" w:rsidRDefault="008A4744" w:rsidP="008A4744">
      <w:pPr>
        <w:pStyle w:val="ListParagraph"/>
        <w:rPr>
          <w:rFonts w:cs="Times New Roman"/>
          <w:b/>
          <w:bCs/>
          <w:sz w:val="24"/>
          <w:szCs w:val="24"/>
        </w:rPr>
      </w:pPr>
    </w:p>
    <w:p w14:paraId="5A9EB6F0" w14:textId="5FD5173C" w:rsidR="008A4744" w:rsidRDefault="008A4744" w:rsidP="00D21947">
      <w:pPr>
        <w:numPr>
          <w:ilvl w:val="0"/>
          <w:numId w:val="22"/>
        </w:numPr>
        <w:bidi w:val="0"/>
        <w:jc w:val="both"/>
        <w:rPr>
          <w:rFonts w:cs="Times New Roman"/>
          <w:b/>
          <w:bCs/>
          <w:sz w:val="24"/>
          <w:szCs w:val="24"/>
        </w:rPr>
      </w:pPr>
      <w:r w:rsidRPr="005646EC">
        <w:rPr>
          <w:rFonts w:cs="Times New Roman"/>
          <w:b/>
          <w:bCs/>
          <w:sz w:val="24"/>
          <w:szCs w:val="24"/>
        </w:rPr>
        <w:t>Member of the Council of the Faculty of Educational and Psychological Sciences, Amman Arab University</w:t>
      </w:r>
      <w:r>
        <w:rPr>
          <w:rFonts w:cs="Times New Roman"/>
          <w:b/>
          <w:bCs/>
          <w:sz w:val="24"/>
          <w:szCs w:val="24"/>
        </w:rPr>
        <w:t xml:space="preserve">, 2021 </w:t>
      </w:r>
      <w:r w:rsidR="00D21947">
        <w:rPr>
          <w:rFonts w:cs="Times New Roman"/>
          <w:b/>
          <w:bCs/>
          <w:sz w:val="24"/>
          <w:szCs w:val="24"/>
        </w:rPr>
        <w:t>to present</w:t>
      </w:r>
      <w:r>
        <w:rPr>
          <w:rFonts w:cs="Times New Roman"/>
          <w:b/>
          <w:bCs/>
          <w:sz w:val="24"/>
          <w:szCs w:val="24"/>
        </w:rPr>
        <w:t>.</w:t>
      </w:r>
    </w:p>
    <w:p w14:paraId="11A4198A" w14:textId="77777777" w:rsidR="008A4744" w:rsidRDefault="008A4744" w:rsidP="008A4744">
      <w:pPr>
        <w:bidi w:val="0"/>
        <w:jc w:val="both"/>
        <w:rPr>
          <w:rFonts w:cs="Times New Roman"/>
          <w:b/>
          <w:bCs/>
          <w:sz w:val="24"/>
          <w:szCs w:val="24"/>
        </w:rPr>
      </w:pPr>
    </w:p>
    <w:p w14:paraId="1582A0AA" w14:textId="54520C8D" w:rsidR="008A4744" w:rsidRPr="00B51BB8" w:rsidRDefault="008A4744" w:rsidP="00D21947">
      <w:pPr>
        <w:numPr>
          <w:ilvl w:val="0"/>
          <w:numId w:val="22"/>
        </w:numPr>
        <w:bidi w:val="0"/>
        <w:jc w:val="both"/>
        <w:rPr>
          <w:rFonts w:cs="Times New Roman"/>
          <w:b/>
          <w:bCs/>
          <w:sz w:val="24"/>
          <w:szCs w:val="24"/>
        </w:rPr>
      </w:pPr>
      <w:r w:rsidRPr="008A4744">
        <w:rPr>
          <w:rFonts w:cs="Times New Roman"/>
          <w:b/>
          <w:bCs/>
          <w:sz w:val="24"/>
          <w:szCs w:val="24"/>
        </w:rPr>
        <w:t>Quality Committee</w:t>
      </w:r>
      <w:r>
        <w:rPr>
          <w:rFonts w:cs="Times New Roman"/>
          <w:b/>
          <w:bCs/>
          <w:sz w:val="24"/>
          <w:szCs w:val="24"/>
        </w:rPr>
        <w:t xml:space="preserve">, 01 / 09 / 2020, </w:t>
      </w:r>
      <w:r w:rsidR="00D21947">
        <w:rPr>
          <w:rFonts w:cs="Times New Roman"/>
          <w:b/>
          <w:bCs/>
          <w:sz w:val="24"/>
          <w:szCs w:val="24"/>
        </w:rPr>
        <w:t>to present</w:t>
      </w:r>
      <w:r>
        <w:rPr>
          <w:rFonts w:cs="Times New Roman"/>
          <w:b/>
          <w:bCs/>
          <w:sz w:val="24"/>
          <w:szCs w:val="24"/>
        </w:rPr>
        <w:t>.</w:t>
      </w:r>
    </w:p>
    <w:p w14:paraId="617AB553" w14:textId="77777777" w:rsidR="00B51BB8" w:rsidRPr="00B51BB8" w:rsidRDefault="00B51BB8" w:rsidP="00B51BB8">
      <w:pPr>
        <w:bidi w:val="0"/>
        <w:jc w:val="both"/>
        <w:rPr>
          <w:rFonts w:cs="Times New Roman"/>
          <w:b/>
          <w:bCs/>
          <w:sz w:val="24"/>
          <w:szCs w:val="24"/>
        </w:rPr>
      </w:pPr>
    </w:p>
    <w:p w14:paraId="3B8B1A21" w14:textId="7FCBE9B1" w:rsidR="00B51BB8" w:rsidRPr="00B51BB8" w:rsidRDefault="00B51BB8" w:rsidP="00B51BB8">
      <w:pPr>
        <w:numPr>
          <w:ilvl w:val="0"/>
          <w:numId w:val="22"/>
        </w:numPr>
        <w:bidi w:val="0"/>
        <w:jc w:val="both"/>
        <w:rPr>
          <w:rFonts w:cs="Times New Roman"/>
          <w:b/>
          <w:bCs/>
          <w:sz w:val="24"/>
          <w:szCs w:val="24"/>
        </w:rPr>
      </w:pPr>
      <w:r w:rsidRPr="00B51BB8">
        <w:rPr>
          <w:rFonts w:cs="Times New Roman"/>
          <w:b/>
          <w:bCs/>
          <w:sz w:val="24"/>
          <w:szCs w:val="24"/>
        </w:rPr>
        <w:t xml:space="preserve">Certified trainer, providing </w:t>
      </w:r>
      <w:r w:rsidR="00F657AA" w:rsidRPr="00B51BB8">
        <w:rPr>
          <w:rFonts w:cs="Times New Roman"/>
          <w:b/>
          <w:bCs/>
          <w:sz w:val="24"/>
          <w:szCs w:val="24"/>
        </w:rPr>
        <w:t>training sessions (50-75) hours</w:t>
      </w:r>
      <w:r w:rsidRPr="00B51BB8">
        <w:rPr>
          <w:rFonts w:cs="Times New Roman"/>
          <w:b/>
          <w:bCs/>
          <w:sz w:val="24"/>
          <w:szCs w:val="24"/>
        </w:rPr>
        <w:t xml:space="preserve"> of Self-development, Training of Trainers (TOT), Arts and sciences of Public Speaking, and Influencing Skills. Linear skills, Arts of writing and expression, 2012 </w:t>
      </w:r>
      <w:r w:rsidR="009C5E4E">
        <w:rPr>
          <w:rFonts w:cs="Times New Roman"/>
          <w:b/>
          <w:bCs/>
          <w:sz w:val="24"/>
          <w:szCs w:val="24"/>
        </w:rPr>
        <w:t>–</w:t>
      </w:r>
      <w:r w:rsidRPr="00B51BB8">
        <w:rPr>
          <w:rFonts w:cs="Times New Roman"/>
          <w:b/>
          <w:bCs/>
          <w:sz w:val="24"/>
          <w:szCs w:val="24"/>
        </w:rPr>
        <w:t xml:space="preserve"> </w:t>
      </w:r>
      <w:r w:rsidR="009C5E4E">
        <w:rPr>
          <w:rFonts w:cs="Times New Roman"/>
          <w:b/>
          <w:bCs/>
          <w:sz w:val="24"/>
          <w:szCs w:val="24"/>
        </w:rPr>
        <w:t xml:space="preserve">to </w:t>
      </w:r>
      <w:r w:rsidRPr="00B51BB8">
        <w:rPr>
          <w:rFonts w:cs="Times New Roman"/>
          <w:b/>
          <w:bCs/>
          <w:sz w:val="24"/>
          <w:szCs w:val="24"/>
        </w:rPr>
        <w:t>present.</w:t>
      </w:r>
    </w:p>
    <w:p w14:paraId="627629D2" w14:textId="77777777" w:rsidR="00B51BB8" w:rsidRPr="00B51BB8" w:rsidRDefault="00B51BB8" w:rsidP="00B51BB8">
      <w:pPr>
        <w:bidi w:val="0"/>
        <w:jc w:val="both"/>
        <w:rPr>
          <w:rFonts w:cs="Times New Roman"/>
          <w:sz w:val="24"/>
          <w:szCs w:val="24"/>
        </w:rPr>
      </w:pPr>
    </w:p>
    <w:p w14:paraId="6A2F4237" w14:textId="77777777" w:rsidR="00B51BB8" w:rsidRPr="00B51BB8" w:rsidRDefault="00B51BB8" w:rsidP="00B51BB8">
      <w:pPr>
        <w:numPr>
          <w:ilvl w:val="0"/>
          <w:numId w:val="34"/>
        </w:numPr>
        <w:bidi w:val="0"/>
        <w:jc w:val="both"/>
        <w:rPr>
          <w:rFonts w:cs="Times New Roman"/>
          <w:b/>
          <w:bCs/>
        </w:rPr>
      </w:pPr>
      <w:r w:rsidRPr="00B51BB8">
        <w:rPr>
          <w:rFonts w:cs="Times New Roman"/>
          <w:b/>
          <w:bCs/>
        </w:rPr>
        <w:t>ASSOCIATIONS AND BOARDS</w:t>
      </w:r>
    </w:p>
    <w:p w14:paraId="320C2B85" w14:textId="77777777" w:rsidR="00B51BB8" w:rsidRPr="00B51BB8" w:rsidRDefault="00B51BB8" w:rsidP="00B51BB8">
      <w:pPr>
        <w:bidi w:val="0"/>
        <w:jc w:val="both"/>
        <w:rPr>
          <w:rFonts w:cs="Times New Roman"/>
          <w:b/>
          <w:bCs/>
          <w:sz w:val="24"/>
          <w:szCs w:val="24"/>
        </w:rPr>
      </w:pPr>
    </w:p>
    <w:p w14:paraId="17EE6A9B" w14:textId="77777777" w:rsidR="00B51BB8" w:rsidRPr="00B51BB8" w:rsidRDefault="00B51BB8" w:rsidP="00B51BB8">
      <w:pPr>
        <w:numPr>
          <w:ilvl w:val="0"/>
          <w:numId w:val="35"/>
        </w:numPr>
        <w:bidi w:val="0"/>
        <w:jc w:val="both"/>
        <w:rPr>
          <w:rFonts w:cs="Times New Roman"/>
          <w:sz w:val="24"/>
          <w:szCs w:val="24"/>
        </w:rPr>
      </w:pPr>
      <w:r w:rsidRPr="00B51BB8">
        <w:rPr>
          <w:rFonts w:cs="Times New Roman"/>
          <w:sz w:val="24"/>
          <w:szCs w:val="24"/>
        </w:rPr>
        <w:t>Member, Jordan Psychological Association, 2005 – present.</w:t>
      </w:r>
    </w:p>
    <w:p w14:paraId="307C7541" w14:textId="77777777" w:rsidR="00B51BB8" w:rsidRPr="00B51BB8" w:rsidRDefault="00B51BB8" w:rsidP="00B51BB8">
      <w:pPr>
        <w:bidi w:val="0"/>
        <w:jc w:val="both"/>
        <w:rPr>
          <w:rFonts w:cs="Times New Roman"/>
          <w:sz w:val="24"/>
          <w:szCs w:val="24"/>
        </w:rPr>
      </w:pPr>
    </w:p>
    <w:p w14:paraId="31AB1A40" w14:textId="4899568C" w:rsidR="00B51BB8" w:rsidRPr="00B51BB8" w:rsidRDefault="00B51BB8" w:rsidP="00B51BB8">
      <w:pPr>
        <w:numPr>
          <w:ilvl w:val="0"/>
          <w:numId w:val="35"/>
        </w:numPr>
        <w:bidi w:val="0"/>
        <w:jc w:val="both"/>
        <w:rPr>
          <w:rFonts w:cs="Times New Roman"/>
          <w:sz w:val="24"/>
          <w:szCs w:val="24"/>
        </w:rPr>
      </w:pPr>
      <w:r w:rsidRPr="00B51BB8">
        <w:rPr>
          <w:rFonts w:cs="Times New Roman"/>
          <w:sz w:val="24"/>
          <w:szCs w:val="24"/>
        </w:rPr>
        <w:t xml:space="preserve">Member, Jordan </w:t>
      </w:r>
      <w:r w:rsidR="00E116E2">
        <w:rPr>
          <w:rFonts w:cs="Times New Roman"/>
          <w:sz w:val="24"/>
          <w:szCs w:val="24"/>
        </w:rPr>
        <w:t xml:space="preserve">Society </w:t>
      </w:r>
      <w:r w:rsidRPr="00B51BB8">
        <w:rPr>
          <w:rFonts w:cs="Times New Roman"/>
          <w:sz w:val="24"/>
          <w:szCs w:val="24"/>
        </w:rPr>
        <w:t>for Scientific Research, Entrepreneurship and Creativity</w:t>
      </w:r>
      <w:r w:rsidR="00E116E2">
        <w:rPr>
          <w:rFonts w:cs="Times New Roman"/>
          <w:sz w:val="24"/>
          <w:szCs w:val="24"/>
        </w:rPr>
        <w:t xml:space="preserve"> (JSSREC)</w:t>
      </w:r>
      <w:r w:rsidRPr="00B51BB8">
        <w:rPr>
          <w:rFonts w:cs="Times New Roman"/>
          <w:sz w:val="24"/>
          <w:szCs w:val="24"/>
        </w:rPr>
        <w:t>, 2015 – present.</w:t>
      </w:r>
    </w:p>
    <w:p w14:paraId="0C1AE8B6" w14:textId="77777777" w:rsidR="00B51BB8" w:rsidRPr="00B51BB8" w:rsidRDefault="00B51BB8" w:rsidP="00B51BB8">
      <w:pPr>
        <w:bidi w:val="0"/>
        <w:jc w:val="both"/>
        <w:rPr>
          <w:rFonts w:cs="Times New Roman"/>
          <w:sz w:val="24"/>
          <w:szCs w:val="24"/>
        </w:rPr>
      </w:pPr>
    </w:p>
    <w:p w14:paraId="7F5E5153" w14:textId="77777777" w:rsidR="00B51BB8" w:rsidRPr="00B51BB8" w:rsidRDefault="00B51BB8" w:rsidP="00B51BB8">
      <w:pPr>
        <w:numPr>
          <w:ilvl w:val="0"/>
          <w:numId w:val="35"/>
        </w:numPr>
        <w:bidi w:val="0"/>
        <w:jc w:val="both"/>
        <w:rPr>
          <w:rFonts w:cs="Times New Roman"/>
          <w:sz w:val="24"/>
          <w:szCs w:val="24"/>
        </w:rPr>
      </w:pPr>
      <w:r w:rsidRPr="00B51BB8">
        <w:rPr>
          <w:rFonts w:cs="Times New Roman"/>
          <w:sz w:val="24"/>
          <w:szCs w:val="24"/>
        </w:rPr>
        <w:t>Member, Association of Educators, Jordan, 2008 – present.</w:t>
      </w:r>
    </w:p>
    <w:p w14:paraId="4B6E2242" w14:textId="77777777" w:rsidR="00B51BB8" w:rsidRPr="00B51BB8" w:rsidRDefault="00B51BB8" w:rsidP="00B51BB8">
      <w:pPr>
        <w:bidi w:val="0"/>
        <w:jc w:val="both"/>
        <w:rPr>
          <w:rFonts w:cs="Times New Roman"/>
          <w:sz w:val="24"/>
          <w:szCs w:val="24"/>
        </w:rPr>
      </w:pPr>
    </w:p>
    <w:p w14:paraId="379CAF48" w14:textId="412E17F1" w:rsidR="00B51BB8" w:rsidRPr="00B51BB8" w:rsidRDefault="00B51BB8" w:rsidP="00736C37">
      <w:pPr>
        <w:numPr>
          <w:ilvl w:val="0"/>
          <w:numId w:val="34"/>
        </w:numPr>
        <w:bidi w:val="0"/>
        <w:jc w:val="both"/>
        <w:rPr>
          <w:rFonts w:cs="Times New Roman"/>
        </w:rPr>
      </w:pPr>
      <w:r w:rsidRPr="00B51BB8">
        <w:rPr>
          <w:rFonts w:cs="Times New Roman"/>
          <w:b/>
          <w:bCs/>
        </w:rPr>
        <w:t>COURSES TAUGHT</w:t>
      </w:r>
    </w:p>
    <w:p w14:paraId="10FD3114" w14:textId="77777777" w:rsidR="00B51BB8" w:rsidRPr="00B51BB8" w:rsidRDefault="00B51BB8" w:rsidP="006612EB">
      <w:pPr>
        <w:bidi w:val="0"/>
        <w:spacing w:line="360" w:lineRule="auto"/>
        <w:jc w:val="both"/>
        <w:rPr>
          <w:rFonts w:cs="Times New Roman"/>
          <w:b/>
          <w:bCs/>
          <w:sz w:val="24"/>
          <w:szCs w:val="24"/>
        </w:rPr>
      </w:pPr>
    </w:p>
    <w:p w14:paraId="35364CD9" w14:textId="650A2061" w:rsidR="006612EB" w:rsidRDefault="006612EB" w:rsidP="00B43474">
      <w:pPr>
        <w:numPr>
          <w:ilvl w:val="0"/>
          <w:numId w:val="36"/>
        </w:numPr>
        <w:bidi w:val="0"/>
        <w:rPr>
          <w:rFonts w:cs="Times New Roman"/>
          <w:sz w:val="24"/>
          <w:szCs w:val="24"/>
        </w:rPr>
      </w:pPr>
      <w:r w:rsidRPr="006612EB">
        <w:rPr>
          <w:rFonts w:cs="Times New Roman"/>
          <w:sz w:val="24"/>
          <w:szCs w:val="24"/>
        </w:rPr>
        <w:t>Teaching Design and Techniques, MA.</w:t>
      </w:r>
    </w:p>
    <w:p w14:paraId="508922B2" w14:textId="77777777" w:rsidR="00B43474" w:rsidRPr="006612EB" w:rsidRDefault="00B43474" w:rsidP="00B43474">
      <w:pPr>
        <w:bidi w:val="0"/>
        <w:ind w:left="720"/>
        <w:rPr>
          <w:rFonts w:cs="Times New Roman"/>
          <w:sz w:val="24"/>
          <w:szCs w:val="24"/>
        </w:rPr>
      </w:pPr>
    </w:p>
    <w:p w14:paraId="7F2EE77C" w14:textId="3804F15D" w:rsidR="006612EB" w:rsidRDefault="006612EB" w:rsidP="00B43474">
      <w:pPr>
        <w:numPr>
          <w:ilvl w:val="0"/>
          <w:numId w:val="36"/>
        </w:numPr>
        <w:bidi w:val="0"/>
        <w:rPr>
          <w:rFonts w:cs="Times New Roman"/>
          <w:sz w:val="24"/>
          <w:szCs w:val="24"/>
        </w:rPr>
      </w:pPr>
      <w:r w:rsidRPr="006612EB">
        <w:rPr>
          <w:rFonts w:cs="Times New Roman"/>
          <w:sz w:val="24"/>
          <w:szCs w:val="24"/>
        </w:rPr>
        <w:t>General Curriculum Planning and Development, MA.</w:t>
      </w:r>
    </w:p>
    <w:p w14:paraId="30AC4970" w14:textId="77777777" w:rsidR="00B43474" w:rsidRPr="006612EB" w:rsidRDefault="00B43474" w:rsidP="00B43474">
      <w:pPr>
        <w:bidi w:val="0"/>
        <w:rPr>
          <w:rFonts w:cs="Times New Roman"/>
          <w:sz w:val="24"/>
          <w:szCs w:val="24"/>
        </w:rPr>
      </w:pPr>
    </w:p>
    <w:p w14:paraId="45738B43" w14:textId="3A0FE3BE" w:rsidR="006612EB" w:rsidRDefault="006612EB" w:rsidP="00B43474">
      <w:pPr>
        <w:numPr>
          <w:ilvl w:val="0"/>
          <w:numId w:val="36"/>
        </w:numPr>
        <w:bidi w:val="0"/>
        <w:rPr>
          <w:rFonts w:cs="Times New Roman"/>
          <w:sz w:val="24"/>
          <w:szCs w:val="24"/>
        </w:rPr>
      </w:pPr>
      <w:r w:rsidRPr="006612EB">
        <w:rPr>
          <w:rFonts w:cs="Times New Roman"/>
          <w:sz w:val="24"/>
          <w:szCs w:val="24"/>
        </w:rPr>
        <w:t>Fundamentals of Curriculum, MA.</w:t>
      </w:r>
    </w:p>
    <w:p w14:paraId="0EA0C90B" w14:textId="77777777" w:rsidR="00B43474" w:rsidRPr="006612EB" w:rsidRDefault="00B43474" w:rsidP="00B43474">
      <w:pPr>
        <w:bidi w:val="0"/>
        <w:rPr>
          <w:rFonts w:cs="Times New Roman"/>
          <w:sz w:val="24"/>
          <w:szCs w:val="24"/>
        </w:rPr>
      </w:pPr>
    </w:p>
    <w:p w14:paraId="7CB2760F" w14:textId="36F7A799" w:rsidR="006612EB" w:rsidRDefault="006612EB" w:rsidP="00B43474">
      <w:pPr>
        <w:numPr>
          <w:ilvl w:val="0"/>
          <w:numId w:val="36"/>
        </w:numPr>
        <w:bidi w:val="0"/>
        <w:rPr>
          <w:rFonts w:cs="Times New Roman"/>
          <w:sz w:val="24"/>
          <w:szCs w:val="24"/>
        </w:rPr>
      </w:pPr>
      <w:r w:rsidRPr="006612EB">
        <w:rPr>
          <w:rFonts w:cs="Times New Roman"/>
          <w:sz w:val="24"/>
          <w:szCs w:val="24"/>
        </w:rPr>
        <w:t>Foundations of Education, Advanced, MA.</w:t>
      </w:r>
    </w:p>
    <w:p w14:paraId="55E562AF" w14:textId="77777777" w:rsidR="00B43474" w:rsidRPr="006612EB" w:rsidRDefault="00B43474" w:rsidP="00B43474">
      <w:pPr>
        <w:bidi w:val="0"/>
        <w:rPr>
          <w:rFonts w:cs="Times New Roman"/>
          <w:sz w:val="24"/>
          <w:szCs w:val="24"/>
        </w:rPr>
      </w:pPr>
    </w:p>
    <w:p w14:paraId="65680CCA" w14:textId="314642A2" w:rsidR="006612EB" w:rsidRDefault="006612EB" w:rsidP="00B43474">
      <w:pPr>
        <w:numPr>
          <w:ilvl w:val="0"/>
          <w:numId w:val="36"/>
        </w:numPr>
        <w:bidi w:val="0"/>
        <w:rPr>
          <w:rFonts w:cs="Times New Roman"/>
          <w:sz w:val="24"/>
          <w:szCs w:val="24"/>
        </w:rPr>
      </w:pPr>
      <w:r w:rsidRPr="006612EB">
        <w:rPr>
          <w:rFonts w:cs="Times New Roman"/>
          <w:sz w:val="24"/>
          <w:szCs w:val="24"/>
        </w:rPr>
        <w:t>Educational Administration, MA.</w:t>
      </w:r>
    </w:p>
    <w:p w14:paraId="6F770D20" w14:textId="77777777" w:rsidR="00B43474" w:rsidRPr="006612EB" w:rsidRDefault="00B43474" w:rsidP="00B43474">
      <w:pPr>
        <w:bidi w:val="0"/>
        <w:rPr>
          <w:rFonts w:cs="Times New Roman"/>
          <w:sz w:val="24"/>
          <w:szCs w:val="24"/>
        </w:rPr>
      </w:pPr>
    </w:p>
    <w:p w14:paraId="63BF9E96" w14:textId="305350B6" w:rsidR="006612EB" w:rsidRDefault="006612EB" w:rsidP="00B43474">
      <w:pPr>
        <w:numPr>
          <w:ilvl w:val="0"/>
          <w:numId w:val="36"/>
        </w:numPr>
        <w:bidi w:val="0"/>
        <w:rPr>
          <w:rFonts w:cs="Times New Roman"/>
          <w:sz w:val="24"/>
          <w:szCs w:val="24"/>
        </w:rPr>
      </w:pPr>
      <w:r w:rsidRPr="006612EB">
        <w:rPr>
          <w:rFonts w:cs="Times New Roman"/>
          <w:sz w:val="24"/>
          <w:szCs w:val="24"/>
        </w:rPr>
        <w:t>Educational Planning, MA</w:t>
      </w:r>
    </w:p>
    <w:p w14:paraId="074C343B" w14:textId="77777777" w:rsidR="00B43474" w:rsidRPr="006612EB" w:rsidRDefault="00B43474" w:rsidP="00B43474">
      <w:pPr>
        <w:bidi w:val="0"/>
        <w:rPr>
          <w:rFonts w:cs="Times New Roman"/>
          <w:sz w:val="24"/>
          <w:szCs w:val="24"/>
        </w:rPr>
      </w:pPr>
    </w:p>
    <w:p w14:paraId="247E7EBB" w14:textId="02940655" w:rsidR="006612EB" w:rsidRDefault="006612EB" w:rsidP="00B43474">
      <w:pPr>
        <w:numPr>
          <w:ilvl w:val="0"/>
          <w:numId w:val="36"/>
        </w:numPr>
        <w:bidi w:val="0"/>
        <w:rPr>
          <w:rFonts w:cs="Times New Roman"/>
          <w:sz w:val="24"/>
          <w:szCs w:val="24"/>
        </w:rPr>
      </w:pPr>
      <w:r w:rsidRPr="006612EB">
        <w:rPr>
          <w:rFonts w:cs="Times New Roman"/>
          <w:sz w:val="24"/>
          <w:szCs w:val="24"/>
        </w:rPr>
        <w:t xml:space="preserve">General Curriculum Analysis and Evaluation, </w:t>
      </w:r>
      <w:r w:rsidR="00B43474" w:rsidRPr="006612EB">
        <w:rPr>
          <w:rFonts w:cs="Times New Roman"/>
          <w:sz w:val="24"/>
          <w:szCs w:val="24"/>
        </w:rPr>
        <w:t>M</w:t>
      </w:r>
      <w:r w:rsidR="00B43474">
        <w:rPr>
          <w:rFonts w:cs="Times New Roman"/>
          <w:sz w:val="24"/>
          <w:szCs w:val="24"/>
        </w:rPr>
        <w:t>A</w:t>
      </w:r>
      <w:r w:rsidR="00B43474" w:rsidRPr="006612EB">
        <w:rPr>
          <w:rFonts w:cs="Times New Roman"/>
          <w:sz w:val="24"/>
          <w:szCs w:val="24"/>
        </w:rPr>
        <w:t>.</w:t>
      </w:r>
    </w:p>
    <w:p w14:paraId="3F0E6EF2" w14:textId="77777777" w:rsidR="00B43474" w:rsidRDefault="00B43474" w:rsidP="00B43474">
      <w:pPr>
        <w:bidi w:val="0"/>
        <w:rPr>
          <w:rFonts w:cs="Times New Roman"/>
          <w:sz w:val="24"/>
          <w:szCs w:val="24"/>
        </w:rPr>
      </w:pPr>
    </w:p>
    <w:p w14:paraId="19C550BB" w14:textId="7E6A0C5B" w:rsidR="00B51BB8" w:rsidRDefault="00B51BB8" w:rsidP="00B43474">
      <w:pPr>
        <w:numPr>
          <w:ilvl w:val="0"/>
          <w:numId w:val="36"/>
        </w:numPr>
        <w:bidi w:val="0"/>
        <w:rPr>
          <w:rFonts w:cs="Times New Roman"/>
          <w:sz w:val="24"/>
          <w:szCs w:val="24"/>
        </w:rPr>
      </w:pPr>
      <w:r w:rsidRPr="00B51BB8">
        <w:rPr>
          <w:rFonts w:cs="Times New Roman"/>
          <w:sz w:val="24"/>
          <w:szCs w:val="24"/>
        </w:rPr>
        <w:lastRenderedPageBreak/>
        <w:t>Instructional Methods for Arabic.</w:t>
      </w:r>
    </w:p>
    <w:p w14:paraId="4568F9DE" w14:textId="77777777" w:rsidR="00B43474" w:rsidRPr="00B43474" w:rsidRDefault="00B43474" w:rsidP="00B43474">
      <w:pPr>
        <w:bidi w:val="0"/>
        <w:rPr>
          <w:rFonts w:cs="Times New Roman"/>
          <w:sz w:val="24"/>
          <w:szCs w:val="24"/>
        </w:rPr>
      </w:pPr>
    </w:p>
    <w:p w14:paraId="1BEC57BC" w14:textId="17EB873A" w:rsidR="00B51BB8" w:rsidRDefault="00B51BB8" w:rsidP="00B43474">
      <w:pPr>
        <w:numPr>
          <w:ilvl w:val="0"/>
          <w:numId w:val="36"/>
        </w:numPr>
        <w:bidi w:val="0"/>
        <w:rPr>
          <w:rFonts w:cs="Times New Roman"/>
          <w:sz w:val="24"/>
          <w:szCs w:val="24"/>
        </w:rPr>
      </w:pPr>
      <w:r w:rsidRPr="00B51BB8">
        <w:rPr>
          <w:rFonts w:cs="Times New Roman"/>
          <w:sz w:val="24"/>
          <w:szCs w:val="24"/>
        </w:rPr>
        <w:t>Arts of Writing and Expression.</w:t>
      </w:r>
    </w:p>
    <w:p w14:paraId="41AF6B33" w14:textId="77777777" w:rsidR="00B43474" w:rsidRPr="00B43474" w:rsidRDefault="00B43474" w:rsidP="00B43474">
      <w:pPr>
        <w:bidi w:val="0"/>
        <w:rPr>
          <w:rFonts w:cs="Times New Roman"/>
          <w:sz w:val="24"/>
          <w:szCs w:val="24"/>
        </w:rPr>
      </w:pPr>
    </w:p>
    <w:p w14:paraId="5C504AF2" w14:textId="676D8023" w:rsidR="00B51BB8" w:rsidRDefault="00B51BB8" w:rsidP="00B43474">
      <w:pPr>
        <w:numPr>
          <w:ilvl w:val="0"/>
          <w:numId w:val="36"/>
        </w:numPr>
        <w:bidi w:val="0"/>
        <w:rPr>
          <w:rFonts w:cs="Times New Roman"/>
          <w:sz w:val="24"/>
          <w:szCs w:val="24"/>
        </w:rPr>
      </w:pPr>
      <w:r w:rsidRPr="00B51BB8">
        <w:rPr>
          <w:rFonts w:cs="Times New Roman"/>
          <w:sz w:val="24"/>
          <w:szCs w:val="24"/>
        </w:rPr>
        <w:t xml:space="preserve">Reading Skills, and </w:t>
      </w:r>
      <w:bookmarkStart w:id="25" w:name="_Hlk41763417"/>
      <w:r w:rsidRPr="00B51BB8">
        <w:rPr>
          <w:rFonts w:cs="Times New Roman"/>
          <w:sz w:val="24"/>
          <w:szCs w:val="24"/>
        </w:rPr>
        <w:t>their</w:t>
      </w:r>
      <w:bookmarkEnd w:id="25"/>
      <w:r w:rsidRPr="00B51BB8">
        <w:rPr>
          <w:rFonts w:cs="Times New Roman"/>
          <w:sz w:val="24"/>
          <w:szCs w:val="24"/>
        </w:rPr>
        <w:t xml:space="preserve"> Instructional Methods.</w:t>
      </w:r>
    </w:p>
    <w:p w14:paraId="6ED99D93" w14:textId="77777777" w:rsidR="00B43474" w:rsidRPr="00B43474" w:rsidRDefault="00B43474" w:rsidP="00B43474">
      <w:pPr>
        <w:bidi w:val="0"/>
        <w:rPr>
          <w:rFonts w:cs="Times New Roman"/>
          <w:sz w:val="24"/>
          <w:szCs w:val="24"/>
        </w:rPr>
      </w:pPr>
    </w:p>
    <w:p w14:paraId="0F580467" w14:textId="7C205956" w:rsidR="00B51BB8" w:rsidRDefault="00B51BB8" w:rsidP="00B43474">
      <w:pPr>
        <w:numPr>
          <w:ilvl w:val="0"/>
          <w:numId w:val="36"/>
        </w:numPr>
        <w:bidi w:val="0"/>
        <w:rPr>
          <w:rFonts w:cs="Times New Roman"/>
          <w:sz w:val="24"/>
          <w:szCs w:val="24"/>
        </w:rPr>
      </w:pPr>
      <w:r w:rsidRPr="00B51BB8">
        <w:rPr>
          <w:rFonts w:cs="Times New Roman"/>
          <w:sz w:val="24"/>
          <w:szCs w:val="24"/>
        </w:rPr>
        <w:t>Writing Skills, and their Instructional Methods.</w:t>
      </w:r>
    </w:p>
    <w:p w14:paraId="3EAD98C4" w14:textId="77777777" w:rsidR="00B51BB8" w:rsidRPr="00B51BB8" w:rsidRDefault="00B51BB8" w:rsidP="00B43474">
      <w:pPr>
        <w:bidi w:val="0"/>
        <w:rPr>
          <w:rFonts w:cs="Times New Roman"/>
          <w:sz w:val="24"/>
          <w:szCs w:val="24"/>
        </w:rPr>
      </w:pPr>
    </w:p>
    <w:p w14:paraId="24CA7DA2" w14:textId="77777777" w:rsidR="00B51BB8" w:rsidRPr="00B51BB8" w:rsidRDefault="00B51BB8" w:rsidP="00B43474">
      <w:pPr>
        <w:numPr>
          <w:ilvl w:val="0"/>
          <w:numId w:val="36"/>
        </w:numPr>
        <w:bidi w:val="0"/>
        <w:rPr>
          <w:rFonts w:cs="Times New Roman"/>
          <w:sz w:val="24"/>
          <w:szCs w:val="24"/>
        </w:rPr>
      </w:pPr>
      <w:r w:rsidRPr="00B51BB8">
        <w:rPr>
          <w:rFonts w:cs="Times New Roman"/>
          <w:sz w:val="24"/>
          <w:szCs w:val="24"/>
        </w:rPr>
        <w:t>Literary Appreciation, and their Instructional Methods.</w:t>
      </w:r>
    </w:p>
    <w:p w14:paraId="07426EF2" w14:textId="77777777" w:rsidR="00B51BB8" w:rsidRPr="00B51BB8" w:rsidRDefault="00B51BB8" w:rsidP="00B43474">
      <w:pPr>
        <w:rPr>
          <w:rFonts w:cs="Times New Roman"/>
          <w:sz w:val="24"/>
          <w:szCs w:val="24"/>
        </w:rPr>
      </w:pPr>
    </w:p>
    <w:p w14:paraId="1AA6EB25" w14:textId="77777777" w:rsidR="00B51BB8" w:rsidRPr="00B51BB8" w:rsidRDefault="00B51BB8" w:rsidP="00B43474">
      <w:pPr>
        <w:numPr>
          <w:ilvl w:val="0"/>
          <w:numId w:val="36"/>
        </w:numPr>
        <w:bidi w:val="0"/>
        <w:rPr>
          <w:rFonts w:cs="Times New Roman"/>
          <w:sz w:val="24"/>
          <w:szCs w:val="24"/>
        </w:rPr>
      </w:pPr>
      <w:r w:rsidRPr="00B51BB8">
        <w:rPr>
          <w:rFonts w:cs="Times New Roman"/>
          <w:sz w:val="24"/>
          <w:szCs w:val="24"/>
        </w:rPr>
        <w:t>Syntax and Morphology, and their Instructional Methods.</w:t>
      </w:r>
    </w:p>
    <w:p w14:paraId="1097AAE2" w14:textId="77777777" w:rsidR="00B51BB8" w:rsidRPr="00B51BB8" w:rsidRDefault="00B51BB8" w:rsidP="00B43474">
      <w:pPr>
        <w:rPr>
          <w:rFonts w:cs="Times New Roman"/>
          <w:sz w:val="24"/>
          <w:szCs w:val="24"/>
        </w:rPr>
      </w:pPr>
    </w:p>
    <w:p w14:paraId="25835BAC" w14:textId="77777777" w:rsidR="00B51BB8" w:rsidRPr="00B51BB8" w:rsidRDefault="00B51BB8" w:rsidP="00B43474">
      <w:pPr>
        <w:numPr>
          <w:ilvl w:val="0"/>
          <w:numId w:val="36"/>
        </w:numPr>
        <w:bidi w:val="0"/>
        <w:rPr>
          <w:rFonts w:cs="Times New Roman"/>
          <w:sz w:val="24"/>
          <w:szCs w:val="24"/>
        </w:rPr>
      </w:pPr>
      <w:r w:rsidRPr="00B51BB8">
        <w:rPr>
          <w:rFonts w:cs="Times New Roman"/>
          <w:sz w:val="24"/>
          <w:szCs w:val="24"/>
        </w:rPr>
        <w:t xml:space="preserve">Arts of Listening and Conversation. </w:t>
      </w:r>
    </w:p>
    <w:p w14:paraId="3B609879" w14:textId="77777777" w:rsidR="00B51BB8" w:rsidRPr="00B51BB8" w:rsidRDefault="00B51BB8" w:rsidP="00B43474">
      <w:pPr>
        <w:rPr>
          <w:rFonts w:cs="Times New Roman"/>
          <w:sz w:val="24"/>
          <w:szCs w:val="24"/>
        </w:rPr>
      </w:pPr>
    </w:p>
    <w:p w14:paraId="03C61C46" w14:textId="77777777" w:rsidR="00B51BB8" w:rsidRPr="00B51BB8" w:rsidRDefault="00B51BB8" w:rsidP="00B43474">
      <w:pPr>
        <w:numPr>
          <w:ilvl w:val="0"/>
          <w:numId w:val="36"/>
        </w:numPr>
        <w:bidi w:val="0"/>
        <w:rPr>
          <w:rFonts w:cs="Times New Roman"/>
          <w:sz w:val="24"/>
          <w:szCs w:val="24"/>
        </w:rPr>
      </w:pPr>
      <w:r w:rsidRPr="00B51BB8">
        <w:rPr>
          <w:rFonts w:cs="Times New Roman"/>
          <w:sz w:val="24"/>
          <w:szCs w:val="24"/>
        </w:rPr>
        <w:t xml:space="preserve">Teaching Arabic to Speakers of Other Languages. </w:t>
      </w:r>
    </w:p>
    <w:p w14:paraId="62375363" w14:textId="77777777" w:rsidR="00B51BB8" w:rsidRPr="00B51BB8" w:rsidRDefault="00B51BB8" w:rsidP="00B43474">
      <w:pPr>
        <w:bidi w:val="0"/>
        <w:rPr>
          <w:rFonts w:cs="Times New Roman"/>
          <w:sz w:val="24"/>
          <w:szCs w:val="24"/>
        </w:rPr>
      </w:pPr>
      <w:r w:rsidRPr="00B51BB8">
        <w:rPr>
          <w:rFonts w:cs="Times New Roman"/>
          <w:sz w:val="24"/>
          <w:szCs w:val="24"/>
        </w:rPr>
        <w:t xml:space="preserve"> </w:t>
      </w:r>
    </w:p>
    <w:p w14:paraId="7F86F260" w14:textId="77777777" w:rsidR="00B51BB8" w:rsidRPr="00B51BB8" w:rsidRDefault="00B51BB8" w:rsidP="00B43474">
      <w:pPr>
        <w:numPr>
          <w:ilvl w:val="0"/>
          <w:numId w:val="36"/>
        </w:numPr>
        <w:bidi w:val="0"/>
        <w:rPr>
          <w:rFonts w:cs="Times New Roman"/>
          <w:sz w:val="24"/>
          <w:szCs w:val="24"/>
        </w:rPr>
      </w:pPr>
      <w:r w:rsidRPr="00B51BB8">
        <w:rPr>
          <w:rFonts w:cs="Times New Roman"/>
          <w:sz w:val="24"/>
          <w:szCs w:val="24"/>
        </w:rPr>
        <w:t>Dictation, Writing Calligraphy, and Punctuation Skills.</w:t>
      </w:r>
    </w:p>
    <w:p w14:paraId="770D3EEA" w14:textId="77777777" w:rsidR="00B51BB8" w:rsidRPr="00B51BB8" w:rsidRDefault="00B51BB8" w:rsidP="00B43474">
      <w:pPr>
        <w:rPr>
          <w:rFonts w:cs="Times New Roman"/>
          <w:sz w:val="24"/>
          <w:szCs w:val="24"/>
        </w:rPr>
      </w:pPr>
    </w:p>
    <w:p w14:paraId="52338287" w14:textId="77777777" w:rsidR="00B51BB8" w:rsidRPr="00B51BB8" w:rsidRDefault="00B51BB8" w:rsidP="00B43474">
      <w:pPr>
        <w:numPr>
          <w:ilvl w:val="0"/>
          <w:numId w:val="36"/>
        </w:numPr>
        <w:bidi w:val="0"/>
        <w:rPr>
          <w:rFonts w:cs="Times New Roman"/>
          <w:sz w:val="24"/>
          <w:szCs w:val="24"/>
        </w:rPr>
      </w:pPr>
      <w:r w:rsidRPr="00B51BB8">
        <w:rPr>
          <w:rFonts w:cs="Times New Roman"/>
          <w:sz w:val="24"/>
          <w:szCs w:val="24"/>
        </w:rPr>
        <w:t>Research Project.</w:t>
      </w:r>
    </w:p>
    <w:p w14:paraId="1D23680F" w14:textId="77777777" w:rsidR="00B51BB8" w:rsidRPr="00B51BB8" w:rsidRDefault="00B51BB8" w:rsidP="00B43474">
      <w:pPr>
        <w:rPr>
          <w:rFonts w:cs="Times New Roman"/>
          <w:sz w:val="24"/>
          <w:szCs w:val="24"/>
        </w:rPr>
      </w:pPr>
    </w:p>
    <w:p w14:paraId="725BDA51" w14:textId="77777777" w:rsidR="00B51BB8" w:rsidRPr="00B51BB8" w:rsidRDefault="00B51BB8" w:rsidP="00B43474">
      <w:pPr>
        <w:numPr>
          <w:ilvl w:val="0"/>
          <w:numId w:val="36"/>
        </w:numPr>
        <w:bidi w:val="0"/>
        <w:rPr>
          <w:rFonts w:cs="Times New Roman"/>
          <w:sz w:val="24"/>
          <w:szCs w:val="24"/>
        </w:rPr>
      </w:pPr>
      <w:r w:rsidRPr="00B51BB8">
        <w:rPr>
          <w:rFonts w:cs="Times New Roman"/>
          <w:sz w:val="24"/>
          <w:szCs w:val="24"/>
        </w:rPr>
        <w:t>Methods of Research in Education and Psychology.</w:t>
      </w:r>
    </w:p>
    <w:p w14:paraId="48D35195" w14:textId="77777777" w:rsidR="00B51BB8" w:rsidRPr="00B51BB8" w:rsidRDefault="00B51BB8" w:rsidP="00B43474">
      <w:pPr>
        <w:rPr>
          <w:rFonts w:cs="Times New Roman"/>
          <w:sz w:val="24"/>
          <w:szCs w:val="24"/>
        </w:rPr>
      </w:pPr>
    </w:p>
    <w:p w14:paraId="6DED9A37" w14:textId="77777777" w:rsidR="00B51BB8" w:rsidRPr="00B51BB8" w:rsidRDefault="00B51BB8" w:rsidP="00B43474">
      <w:pPr>
        <w:numPr>
          <w:ilvl w:val="0"/>
          <w:numId w:val="36"/>
        </w:numPr>
        <w:bidi w:val="0"/>
        <w:rPr>
          <w:rFonts w:cs="Times New Roman"/>
          <w:sz w:val="24"/>
          <w:szCs w:val="24"/>
        </w:rPr>
      </w:pPr>
      <w:r w:rsidRPr="00B51BB8">
        <w:rPr>
          <w:rFonts w:cs="Times New Roman"/>
          <w:sz w:val="24"/>
          <w:szCs w:val="24"/>
        </w:rPr>
        <w:t>Modern Instructional Methods.</w:t>
      </w:r>
    </w:p>
    <w:p w14:paraId="4F422F0F" w14:textId="77777777" w:rsidR="00B51BB8" w:rsidRPr="00B51BB8" w:rsidRDefault="00B51BB8" w:rsidP="00B43474">
      <w:pPr>
        <w:rPr>
          <w:rFonts w:cs="Times New Roman"/>
          <w:sz w:val="24"/>
          <w:szCs w:val="24"/>
        </w:rPr>
      </w:pPr>
    </w:p>
    <w:p w14:paraId="39142EB0" w14:textId="77777777" w:rsidR="00B51BB8" w:rsidRPr="00B51BB8" w:rsidRDefault="00B51BB8" w:rsidP="00B43474">
      <w:pPr>
        <w:numPr>
          <w:ilvl w:val="0"/>
          <w:numId w:val="36"/>
        </w:numPr>
        <w:bidi w:val="0"/>
        <w:rPr>
          <w:rFonts w:cs="Times New Roman"/>
          <w:sz w:val="24"/>
          <w:szCs w:val="24"/>
        </w:rPr>
      </w:pPr>
      <w:r w:rsidRPr="00B51BB8">
        <w:rPr>
          <w:rFonts w:cs="Times New Roman"/>
          <w:sz w:val="24"/>
          <w:szCs w:val="24"/>
        </w:rPr>
        <w:t>The Arabic Language / 1.</w:t>
      </w:r>
    </w:p>
    <w:p w14:paraId="564FE06A" w14:textId="77777777" w:rsidR="00B51BB8" w:rsidRPr="00B51BB8" w:rsidRDefault="00B51BB8" w:rsidP="00B43474">
      <w:pPr>
        <w:rPr>
          <w:rFonts w:cs="Times New Roman"/>
          <w:sz w:val="24"/>
          <w:szCs w:val="24"/>
        </w:rPr>
      </w:pPr>
    </w:p>
    <w:p w14:paraId="5161317A" w14:textId="77777777" w:rsidR="00B51BB8" w:rsidRPr="00B51BB8" w:rsidRDefault="00B51BB8" w:rsidP="00B43474">
      <w:pPr>
        <w:numPr>
          <w:ilvl w:val="0"/>
          <w:numId w:val="36"/>
        </w:numPr>
        <w:bidi w:val="0"/>
        <w:rPr>
          <w:rFonts w:cs="Times New Roman"/>
          <w:sz w:val="24"/>
          <w:szCs w:val="24"/>
        </w:rPr>
      </w:pPr>
      <w:r w:rsidRPr="00B51BB8">
        <w:rPr>
          <w:rFonts w:cs="Times New Roman"/>
          <w:sz w:val="24"/>
          <w:szCs w:val="24"/>
        </w:rPr>
        <w:t>The Arabic Language / 2.</w:t>
      </w:r>
    </w:p>
    <w:p w14:paraId="18B3EF89" w14:textId="77777777" w:rsidR="00B51BB8" w:rsidRPr="00B51BB8" w:rsidRDefault="00B51BB8" w:rsidP="00B43474">
      <w:pPr>
        <w:rPr>
          <w:rFonts w:cs="Times New Roman"/>
          <w:sz w:val="24"/>
          <w:szCs w:val="24"/>
        </w:rPr>
      </w:pPr>
    </w:p>
    <w:p w14:paraId="49F928EB" w14:textId="77777777" w:rsidR="00B51BB8" w:rsidRPr="00B51BB8" w:rsidRDefault="00B51BB8" w:rsidP="00B43474">
      <w:pPr>
        <w:numPr>
          <w:ilvl w:val="0"/>
          <w:numId w:val="36"/>
        </w:numPr>
        <w:bidi w:val="0"/>
        <w:rPr>
          <w:rFonts w:cs="Times New Roman"/>
          <w:sz w:val="24"/>
          <w:szCs w:val="24"/>
        </w:rPr>
      </w:pPr>
      <w:r w:rsidRPr="00B51BB8">
        <w:rPr>
          <w:rFonts w:cs="Times New Roman"/>
          <w:sz w:val="24"/>
          <w:szCs w:val="24"/>
        </w:rPr>
        <w:t>Art and Sports Education, and their Instructional Methods.</w:t>
      </w:r>
    </w:p>
    <w:p w14:paraId="76A3AA84" w14:textId="77777777" w:rsidR="00B51BB8" w:rsidRPr="00B51BB8" w:rsidRDefault="00B51BB8" w:rsidP="00B43474">
      <w:pPr>
        <w:rPr>
          <w:rFonts w:cs="Times New Roman"/>
          <w:sz w:val="24"/>
          <w:szCs w:val="24"/>
        </w:rPr>
      </w:pPr>
    </w:p>
    <w:p w14:paraId="7FD18069" w14:textId="77777777" w:rsidR="00B51BB8" w:rsidRPr="00B51BB8" w:rsidRDefault="00B51BB8" w:rsidP="00B43474">
      <w:pPr>
        <w:numPr>
          <w:ilvl w:val="0"/>
          <w:numId w:val="36"/>
        </w:numPr>
        <w:bidi w:val="0"/>
        <w:rPr>
          <w:rFonts w:cs="Times New Roman"/>
          <w:sz w:val="24"/>
          <w:szCs w:val="24"/>
        </w:rPr>
      </w:pPr>
      <w:r w:rsidRPr="00B51BB8">
        <w:rPr>
          <w:rFonts w:cs="Times New Roman"/>
          <w:sz w:val="24"/>
          <w:szCs w:val="24"/>
        </w:rPr>
        <w:t>Vocational Education, and their Instructional Methods.</w:t>
      </w:r>
    </w:p>
    <w:p w14:paraId="23384318" w14:textId="77777777" w:rsidR="00B51BB8" w:rsidRPr="00B51BB8" w:rsidRDefault="00B51BB8" w:rsidP="00B43474">
      <w:pPr>
        <w:rPr>
          <w:rFonts w:cs="Times New Roman"/>
          <w:sz w:val="24"/>
          <w:szCs w:val="24"/>
        </w:rPr>
      </w:pPr>
    </w:p>
    <w:p w14:paraId="4072A871" w14:textId="77777777" w:rsidR="00B51BB8" w:rsidRPr="00B51BB8" w:rsidRDefault="00B51BB8" w:rsidP="00B43474">
      <w:pPr>
        <w:numPr>
          <w:ilvl w:val="0"/>
          <w:numId w:val="36"/>
        </w:numPr>
        <w:bidi w:val="0"/>
        <w:rPr>
          <w:rFonts w:cs="Times New Roman"/>
          <w:sz w:val="24"/>
          <w:szCs w:val="24"/>
        </w:rPr>
      </w:pPr>
      <w:r w:rsidRPr="00B51BB8">
        <w:rPr>
          <w:rFonts w:cs="Times New Roman"/>
          <w:sz w:val="24"/>
          <w:szCs w:val="24"/>
        </w:rPr>
        <w:t xml:space="preserve"> Practical Education.</w:t>
      </w:r>
    </w:p>
    <w:p w14:paraId="09B4BDC9" w14:textId="77777777" w:rsidR="00B51BB8" w:rsidRPr="00B51BB8" w:rsidRDefault="00B51BB8" w:rsidP="00B43474">
      <w:pPr>
        <w:rPr>
          <w:rFonts w:cs="Times New Roman"/>
          <w:sz w:val="24"/>
          <w:szCs w:val="24"/>
        </w:rPr>
      </w:pPr>
    </w:p>
    <w:p w14:paraId="75E18D7A" w14:textId="77777777" w:rsidR="00B51BB8" w:rsidRPr="00B51BB8" w:rsidRDefault="00B51BB8" w:rsidP="00B43474">
      <w:pPr>
        <w:numPr>
          <w:ilvl w:val="0"/>
          <w:numId w:val="36"/>
        </w:numPr>
        <w:bidi w:val="0"/>
        <w:rPr>
          <w:rFonts w:cs="Times New Roman"/>
          <w:sz w:val="24"/>
          <w:szCs w:val="24"/>
        </w:rPr>
      </w:pPr>
      <w:r w:rsidRPr="00B51BB8">
        <w:rPr>
          <w:rFonts w:cs="Times New Roman"/>
          <w:sz w:val="24"/>
          <w:szCs w:val="24"/>
        </w:rPr>
        <w:t xml:space="preserve">Instructional Design. </w:t>
      </w:r>
    </w:p>
    <w:p w14:paraId="68FD69C5" w14:textId="77777777" w:rsidR="00B51BB8" w:rsidRPr="00B51BB8" w:rsidRDefault="00B51BB8" w:rsidP="00B43474">
      <w:pPr>
        <w:rPr>
          <w:rFonts w:cs="Times New Roman"/>
          <w:sz w:val="24"/>
          <w:szCs w:val="24"/>
        </w:rPr>
      </w:pPr>
    </w:p>
    <w:p w14:paraId="5CCF8C7F" w14:textId="77777777" w:rsidR="00B51BB8" w:rsidRPr="00B51BB8" w:rsidRDefault="00B51BB8" w:rsidP="00B43474">
      <w:pPr>
        <w:numPr>
          <w:ilvl w:val="0"/>
          <w:numId w:val="36"/>
        </w:numPr>
        <w:bidi w:val="0"/>
        <w:rPr>
          <w:rFonts w:cs="Times New Roman"/>
          <w:sz w:val="24"/>
          <w:szCs w:val="24"/>
        </w:rPr>
      </w:pPr>
      <w:r w:rsidRPr="00B51BB8">
        <w:rPr>
          <w:rFonts w:cs="Times New Roman"/>
          <w:sz w:val="24"/>
          <w:szCs w:val="24"/>
        </w:rPr>
        <w:t>Theoretical Practical Education.</w:t>
      </w:r>
    </w:p>
    <w:p w14:paraId="214DCD7D" w14:textId="77777777" w:rsidR="00B51BB8" w:rsidRPr="00B51BB8" w:rsidRDefault="00B51BB8" w:rsidP="00B43474">
      <w:pPr>
        <w:rPr>
          <w:rFonts w:cs="Times New Roman"/>
          <w:sz w:val="24"/>
          <w:szCs w:val="24"/>
        </w:rPr>
      </w:pPr>
    </w:p>
    <w:p w14:paraId="40D0F6B9" w14:textId="77777777" w:rsidR="00B51BB8" w:rsidRPr="00B51BB8" w:rsidRDefault="00B51BB8" w:rsidP="00B43474">
      <w:pPr>
        <w:numPr>
          <w:ilvl w:val="0"/>
          <w:numId w:val="36"/>
        </w:numPr>
        <w:bidi w:val="0"/>
        <w:rPr>
          <w:rFonts w:cs="Times New Roman"/>
          <w:sz w:val="24"/>
          <w:szCs w:val="24"/>
        </w:rPr>
      </w:pPr>
      <w:r w:rsidRPr="00B51BB8">
        <w:rPr>
          <w:rFonts w:cs="Times New Roman"/>
          <w:sz w:val="24"/>
          <w:szCs w:val="24"/>
        </w:rPr>
        <w:t>Design and Production of Instructional Aids.</w:t>
      </w:r>
    </w:p>
    <w:p w14:paraId="2B95E788" w14:textId="77777777" w:rsidR="00B51BB8" w:rsidRPr="00B51BB8" w:rsidRDefault="00B51BB8" w:rsidP="00B43474">
      <w:pPr>
        <w:rPr>
          <w:rFonts w:cs="Times New Roman"/>
          <w:sz w:val="24"/>
          <w:szCs w:val="24"/>
        </w:rPr>
      </w:pPr>
    </w:p>
    <w:p w14:paraId="30E01B75" w14:textId="77777777" w:rsidR="00B51BB8" w:rsidRPr="00B51BB8" w:rsidRDefault="00B51BB8" w:rsidP="00B43474">
      <w:pPr>
        <w:numPr>
          <w:ilvl w:val="0"/>
          <w:numId w:val="36"/>
        </w:numPr>
        <w:bidi w:val="0"/>
        <w:rPr>
          <w:rFonts w:cs="Times New Roman"/>
          <w:sz w:val="24"/>
          <w:szCs w:val="24"/>
        </w:rPr>
      </w:pPr>
      <w:r w:rsidRPr="00B51BB8">
        <w:rPr>
          <w:rFonts w:cs="Times New Roman"/>
          <w:sz w:val="24"/>
          <w:szCs w:val="24"/>
        </w:rPr>
        <w:t>Classroom Management, and Organization.</w:t>
      </w:r>
    </w:p>
    <w:p w14:paraId="208A232F" w14:textId="77777777" w:rsidR="00B51BB8" w:rsidRPr="00B51BB8" w:rsidRDefault="00B51BB8" w:rsidP="00B43474">
      <w:pPr>
        <w:rPr>
          <w:rFonts w:cs="Times New Roman"/>
          <w:sz w:val="24"/>
          <w:szCs w:val="24"/>
        </w:rPr>
      </w:pPr>
    </w:p>
    <w:p w14:paraId="6E748715" w14:textId="77777777" w:rsidR="00B51BB8" w:rsidRPr="00B51BB8" w:rsidRDefault="00B51BB8" w:rsidP="00B43474">
      <w:pPr>
        <w:numPr>
          <w:ilvl w:val="0"/>
          <w:numId w:val="36"/>
        </w:numPr>
        <w:bidi w:val="0"/>
        <w:rPr>
          <w:rFonts w:cs="Times New Roman"/>
          <w:sz w:val="24"/>
          <w:szCs w:val="24"/>
        </w:rPr>
      </w:pPr>
      <w:r w:rsidRPr="00B51BB8">
        <w:rPr>
          <w:rFonts w:cs="Times New Roman"/>
          <w:sz w:val="24"/>
          <w:szCs w:val="24"/>
        </w:rPr>
        <w:t xml:space="preserve">General Instructional Methods. </w:t>
      </w:r>
    </w:p>
    <w:p w14:paraId="076F15A3" w14:textId="77777777" w:rsidR="00B51BB8" w:rsidRPr="00B51BB8" w:rsidRDefault="00B51BB8" w:rsidP="00B43474">
      <w:pPr>
        <w:rPr>
          <w:rFonts w:cs="Times New Roman"/>
          <w:sz w:val="24"/>
          <w:szCs w:val="24"/>
        </w:rPr>
      </w:pPr>
    </w:p>
    <w:p w14:paraId="4B9DBBFF" w14:textId="77777777" w:rsidR="00B51BB8" w:rsidRPr="00B51BB8" w:rsidRDefault="00B51BB8" w:rsidP="00B43474">
      <w:pPr>
        <w:numPr>
          <w:ilvl w:val="0"/>
          <w:numId w:val="36"/>
        </w:numPr>
        <w:bidi w:val="0"/>
        <w:rPr>
          <w:rFonts w:cs="Times New Roman"/>
          <w:sz w:val="24"/>
          <w:szCs w:val="24"/>
        </w:rPr>
      </w:pPr>
      <w:r w:rsidRPr="00B51BB8">
        <w:rPr>
          <w:rFonts w:cs="Times New Roman"/>
          <w:sz w:val="24"/>
          <w:szCs w:val="24"/>
        </w:rPr>
        <w:t>Introduction to Educational Curricula.</w:t>
      </w:r>
    </w:p>
    <w:p w14:paraId="7D41FECC" w14:textId="77777777" w:rsidR="00B51BB8" w:rsidRPr="00B51BB8" w:rsidRDefault="00B51BB8" w:rsidP="00B43474">
      <w:pPr>
        <w:rPr>
          <w:rFonts w:cs="Times New Roman"/>
          <w:sz w:val="24"/>
          <w:szCs w:val="24"/>
        </w:rPr>
      </w:pPr>
    </w:p>
    <w:p w14:paraId="67D8DE27" w14:textId="77777777" w:rsidR="00B51BB8" w:rsidRPr="00B51BB8" w:rsidRDefault="00B51BB8" w:rsidP="00B43474">
      <w:pPr>
        <w:numPr>
          <w:ilvl w:val="0"/>
          <w:numId w:val="36"/>
        </w:numPr>
        <w:bidi w:val="0"/>
        <w:rPr>
          <w:rFonts w:cs="Times New Roman"/>
          <w:sz w:val="24"/>
          <w:szCs w:val="24"/>
        </w:rPr>
      </w:pPr>
      <w:r w:rsidRPr="00B51BB8">
        <w:rPr>
          <w:rFonts w:cs="Times New Roman"/>
          <w:sz w:val="24"/>
          <w:szCs w:val="24"/>
        </w:rPr>
        <w:t>Human Rights.</w:t>
      </w:r>
    </w:p>
    <w:p w14:paraId="05CF7CBA" w14:textId="77777777" w:rsidR="00B51BB8" w:rsidRPr="00B51BB8" w:rsidRDefault="00B51BB8" w:rsidP="00B43474">
      <w:pPr>
        <w:rPr>
          <w:rFonts w:cs="Times New Roman"/>
          <w:sz w:val="24"/>
          <w:szCs w:val="24"/>
        </w:rPr>
      </w:pPr>
    </w:p>
    <w:p w14:paraId="03F09708" w14:textId="77777777" w:rsidR="00B51BB8" w:rsidRPr="00B51BB8" w:rsidRDefault="00B51BB8" w:rsidP="00B43474">
      <w:pPr>
        <w:numPr>
          <w:ilvl w:val="0"/>
          <w:numId w:val="36"/>
        </w:numPr>
        <w:bidi w:val="0"/>
        <w:rPr>
          <w:rFonts w:cs="Times New Roman"/>
          <w:sz w:val="24"/>
          <w:szCs w:val="24"/>
        </w:rPr>
      </w:pPr>
      <w:r w:rsidRPr="00B51BB8">
        <w:rPr>
          <w:rFonts w:cs="Times New Roman"/>
          <w:sz w:val="24"/>
          <w:szCs w:val="24"/>
        </w:rPr>
        <w:t>Introduction to Education.</w:t>
      </w:r>
    </w:p>
    <w:p w14:paraId="3FDECEDF" w14:textId="77777777" w:rsidR="00B51BB8" w:rsidRPr="00B51BB8" w:rsidRDefault="00B51BB8" w:rsidP="00B43474">
      <w:pPr>
        <w:rPr>
          <w:rFonts w:cs="Times New Roman"/>
          <w:sz w:val="24"/>
          <w:szCs w:val="24"/>
        </w:rPr>
      </w:pPr>
    </w:p>
    <w:p w14:paraId="61B306FE" w14:textId="77777777" w:rsidR="00B51BB8" w:rsidRPr="00B51BB8" w:rsidRDefault="00B51BB8" w:rsidP="00B43474">
      <w:pPr>
        <w:numPr>
          <w:ilvl w:val="0"/>
          <w:numId w:val="36"/>
        </w:numPr>
        <w:bidi w:val="0"/>
        <w:rPr>
          <w:rFonts w:cs="Times New Roman"/>
          <w:sz w:val="24"/>
          <w:szCs w:val="24"/>
        </w:rPr>
      </w:pPr>
      <w:r w:rsidRPr="00B51BB8">
        <w:rPr>
          <w:rFonts w:cs="Times New Roman"/>
          <w:sz w:val="24"/>
          <w:szCs w:val="24"/>
        </w:rPr>
        <w:t>National Education.</w:t>
      </w:r>
    </w:p>
    <w:p w14:paraId="2C203124" w14:textId="77777777" w:rsidR="00B51BB8" w:rsidRPr="00B51BB8" w:rsidRDefault="00B51BB8" w:rsidP="00B43474">
      <w:pPr>
        <w:rPr>
          <w:rFonts w:cs="Times New Roman"/>
          <w:sz w:val="24"/>
          <w:szCs w:val="24"/>
        </w:rPr>
      </w:pPr>
    </w:p>
    <w:p w14:paraId="6A09F703" w14:textId="77777777" w:rsidR="00B51BB8" w:rsidRPr="00B51BB8" w:rsidRDefault="00B51BB8" w:rsidP="00B43474">
      <w:pPr>
        <w:numPr>
          <w:ilvl w:val="0"/>
          <w:numId w:val="36"/>
        </w:numPr>
        <w:bidi w:val="0"/>
        <w:rPr>
          <w:rFonts w:cs="Times New Roman"/>
          <w:sz w:val="24"/>
          <w:szCs w:val="24"/>
          <w:rtl/>
        </w:rPr>
      </w:pPr>
      <w:r w:rsidRPr="00B51BB8">
        <w:rPr>
          <w:rFonts w:cs="Times New Roman"/>
          <w:sz w:val="24"/>
          <w:szCs w:val="24"/>
        </w:rPr>
        <w:t>Methods of Foreign/Second Language Teaching.</w:t>
      </w:r>
    </w:p>
    <w:p w14:paraId="1B560C21" w14:textId="77777777" w:rsidR="00B51BB8" w:rsidRPr="00B51BB8" w:rsidRDefault="00B51BB8" w:rsidP="00B51BB8">
      <w:pPr>
        <w:bidi w:val="0"/>
        <w:jc w:val="both"/>
        <w:rPr>
          <w:rFonts w:cs="Times New Roman"/>
          <w:sz w:val="24"/>
          <w:szCs w:val="24"/>
          <w:rtl/>
        </w:rPr>
      </w:pPr>
    </w:p>
    <w:p w14:paraId="4F1BFFE4" w14:textId="77777777" w:rsidR="00B51BB8" w:rsidRPr="00B51BB8" w:rsidRDefault="00B51BB8" w:rsidP="00B51BB8">
      <w:pPr>
        <w:numPr>
          <w:ilvl w:val="0"/>
          <w:numId w:val="32"/>
        </w:numPr>
        <w:bidi w:val="0"/>
        <w:jc w:val="both"/>
        <w:rPr>
          <w:rFonts w:cs="Times New Roman"/>
          <w:b/>
          <w:bCs/>
        </w:rPr>
      </w:pPr>
      <w:r w:rsidRPr="00B51BB8">
        <w:rPr>
          <w:rFonts w:cs="Times New Roman"/>
          <w:b/>
          <w:bCs/>
        </w:rPr>
        <w:t xml:space="preserve">FIELDS of INTEREST </w:t>
      </w:r>
    </w:p>
    <w:p w14:paraId="0034A69F" w14:textId="77777777" w:rsidR="00B51BB8" w:rsidRPr="00B51BB8" w:rsidRDefault="00B51BB8" w:rsidP="00B51BB8">
      <w:pPr>
        <w:bidi w:val="0"/>
        <w:jc w:val="both"/>
        <w:rPr>
          <w:rFonts w:cs="Times New Roman"/>
          <w:sz w:val="24"/>
          <w:szCs w:val="24"/>
        </w:rPr>
      </w:pPr>
    </w:p>
    <w:p w14:paraId="7EE8DE9A" w14:textId="77777777" w:rsidR="00B51BB8" w:rsidRPr="00B51BB8" w:rsidRDefault="00B51BB8" w:rsidP="00B51BB8">
      <w:pPr>
        <w:numPr>
          <w:ilvl w:val="0"/>
          <w:numId w:val="38"/>
        </w:numPr>
        <w:bidi w:val="0"/>
        <w:jc w:val="both"/>
        <w:rPr>
          <w:rFonts w:cs="Times New Roman"/>
          <w:sz w:val="24"/>
          <w:szCs w:val="24"/>
        </w:rPr>
      </w:pPr>
      <w:r w:rsidRPr="00B51BB8">
        <w:rPr>
          <w:rFonts w:cs="Times New Roman"/>
          <w:sz w:val="24"/>
          <w:szCs w:val="24"/>
        </w:rPr>
        <w:t>Designing and developing undergraduate and graduate programs, in curricula and instruction.</w:t>
      </w:r>
    </w:p>
    <w:p w14:paraId="46B0A6AB" w14:textId="77777777" w:rsidR="00B51BB8" w:rsidRPr="00B51BB8" w:rsidRDefault="00B51BB8" w:rsidP="00B51BB8">
      <w:pPr>
        <w:numPr>
          <w:ilvl w:val="0"/>
          <w:numId w:val="38"/>
        </w:numPr>
        <w:bidi w:val="0"/>
        <w:jc w:val="both"/>
        <w:rPr>
          <w:rFonts w:cs="Times New Roman"/>
          <w:sz w:val="24"/>
          <w:szCs w:val="24"/>
        </w:rPr>
      </w:pPr>
      <w:r w:rsidRPr="00B51BB8">
        <w:rPr>
          <w:rFonts w:cs="Times New Roman"/>
          <w:sz w:val="24"/>
          <w:szCs w:val="24"/>
        </w:rPr>
        <w:t>Conducting, scientific research in the areas of curricula and teaching, and methods of teaching Arabic.</w:t>
      </w:r>
    </w:p>
    <w:p w14:paraId="01F6C591" w14:textId="77777777" w:rsidR="00B51BB8" w:rsidRPr="00B51BB8" w:rsidRDefault="00B51BB8" w:rsidP="00B51BB8">
      <w:pPr>
        <w:numPr>
          <w:ilvl w:val="0"/>
          <w:numId w:val="38"/>
        </w:numPr>
        <w:bidi w:val="0"/>
        <w:jc w:val="both"/>
        <w:rPr>
          <w:rFonts w:cs="Times New Roman"/>
          <w:sz w:val="24"/>
          <w:szCs w:val="24"/>
        </w:rPr>
      </w:pPr>
      <w:r w:rsidRPr="00B51BB8">
        <w:rPr>
          <w:rFonts w:cs="Times New Roman"/>
          <w:sz w:val="24"/>
          <w:szCs w:val="24"/>
        </w:rPr>
        <w:t>Designing teaching methods for the first basic grades: (1</w:t>
      </w:r>
      <w:r w:rsidRPr="00B51BB8">
        <w:rPr>
          <w:rFonts w:cs="Times New Roman"/>
          <w:sz w:val="24"/>
          <w:szCs w:val="24"/>
          <w:vertAlign w:val="superscript"/>
        </w:rPr>
        <w:t>st</w:t>
      </w:r>
      <w:r w:rsidRPr="00B51BB8">
        <w:rPr>
          <w:rFonts w:cs="Times New Roman"/>
          <w:sz w:val="24"/>
          <w:szCs w:val="24"/>
        </w:rPr>
        <w:t>, 2</w:t>
      </w:r>
      <w:r w:rsidRPr="00B51BB8">
        <w:rPr>
          <w:rFonts w:cs="Times New Roman"/>
          <w:sz w:val="24"/>
          <w:szCs w:val="24"/>
          <w:vertAlign w:val="superscript"/>
        </w:rPr>
        <w:t>nd</w:t>
      </w:r>
      <w:r w:rsidRPr="00B51BB8">
        <w:rPr>
          <w:rFonts w:cs="Times New Roman"/>
          <w:sz w:val="24"/>
          <w:szCs w:val="24"/>
        </w:rPr>
        <w:t>, &amp; 3</w:t>
      </w:r>
      <w:r w:rsidRPr="00B51BB8">
        <w:rPr>
          <w:rFonts w:cs="Times New Roman"/>
          <w:sz w:val="24"/>
          <w:szCs w:val="24"/>
          <w:vertAlign w:val="superscript"/>
        </w:rPr>
        <w:t>rd</w:t>
      </w:r>
      <w:r w:rsidRPr="00B51BB8">
        <w:rPr>
          <w:rFonts w:cs="Times New Roman"/>
          <w:sz w:val="24"/>
          <w:szCs w:val="24"/>
        </w:rPr>
        <w:t>) at the developmental and educational level, to raise students' abilities in the fields of communication skills (Reading, Writing, Listening, and Speaking).</w:t>
      </w:r>
    </w:p>
    <w:p w14:paraId="7305FE2D" w14:textId="77777777" w:rsidR="00B51BB8" w:rsidRPr="00B51BB8" w:rsidRDefault="00B51BB8" w:rsidP="00B51BB8">
      <w:pPr>
        <w:numPr>
          <w:ilvl w:val="0"/>
          <w:numId w:val="38"/>
        </w:numPr>
        <w:bidi w:val="0"/>
        <w:jc w:val="both"/>
        <w:rPr>
          <w:rFonts w:cs="Times New Roman"/>
          <w:sz w:val="24"/>
          <w:szCs w:val="24"/>
        </w:rPr>
      </w:pPr>
      <w:r w:rsidRPr="00B51BB8">
        <w:rPr>
          <w:rFonts w:cs="Times New Roman"/>
          <w:sz w:val="24"/>
          <w:szCs w:val="24"/>
        </w:rPr>
        <w:t>Providing methodological consultations in the field of designing children's programs and curricula.</w:t>
      </w:r>
    </w:p>
    <w:p w14:paraId="47F4EE86" w14:textId="77777777" w:rsidR="00B51BB8" w:rsidRPr="00B51BB8" w:rsidRDefault="00B51BB8" w:rsidP="00B51BB8">
      <w:pPr>
        <w:numPr>
          <w:ilvl w:val="0"/>
          <w:numId w:val="38"/>
        </w:numPr>
        <w:bidi w:val="0"/>
        <w:jc w:val="both"/>
        <w:rPr>
          <w:rFonts w:cs="Times New Roman"/>
          <w:sz w:val="24"/>
          <w:szCs w:val="24"/>
        </w:rPr>
      </w:pPr>
      <w:r w:rsidRPr="00B51BB8">
        <w:rPr>
          <w:rFonts w:cs="Times New Roman"/>
          <w:sz w:val="24"/>
          <w:szCs w:val="24"/>
        </w:rPr>
        <w:t>Providing specialized courses in the areas of rhetoric arts, speech and influencing skills, mastering the skills of copying, and self-development: Training of Trainers: (TOT).</w:t>
      </w:r>
    </w:p>
    <w:p w14:paraId="1A6F63EC" w14:textId="77777777" w:rsidR="00B51BB8" w:rsidRPr="00B51BB8" w:rsidRDefault="00B51BB8" w:rsidP="00B51BB8">
      <w:pPr>
        <w:bidi w:val="0"/>
        <w:jc w:val="both"/>
        <w:rPr>
          <w:rFonts w:cs="Times New Roman"/>
          <w:sz w:val="24"/>
          <w:szCs w:val="24"/>
        </w:rPr>
      </w:pPr>
    </w:p>
    <w:p w14:paraId="3E591506" w14:textId="77777777" w:rsidR="00B51BB8" w:rsidRPr="00B51BB8" w:rsidRDefault="00B51BB8" w:rsidP="00B51BB8">
      <w:pPr>
        <w:numPr>
          <w:ilvl w:val="0"/>
          <w:numId w:val="32"/>
        </w:numPr>
        <w:bidi w:val="0"/>
        <w:jc w:val="both"/>
        <w:rPr>
          <w:rFonts w:cs="Times New Roman"/>
        </w:rPr>
      </w:pPr>
      <w:r w:rsidRPr="00B51BB8">
        <w:rPr>
          <w:rFonts w:cs="Times New Roman"/>
          <w:b/>
          <w:bCs/>
        </w:rPr>
        <w:t>REFERENCES</w:t>
      </w:r>
    </w:p>
    <w:p w14:paraId="7A885B2C" w14:textId="77777777" w:rsidR="00B51BB8" w:rsidRPr="00B51BB8" w:rsidRDefault="00B51BB8" w:rsidP="00B51BB8">
      <w:pPr>
        <w:bidi w:val="0"/>
        <w:jc w:val="both"/>
        <w:rPr>
          <w:rFonts w:cs="Times New Roman"/>
          <w:b/>
          <w:bCs/>
          <w:sz w:val="24"/>
          <w:szCs w:val="24"/>
        </w:rPr>
      </w:pPr>
    </w:p>
    <w:p w14:paraId="5C1E9893" w14:textId="000E181B" w:rsidR="00B51BB8" w:rsidRPr="00B51BB8" w:rsidRDefault="006855A9" w:rsidP="006855A9">
      <w:pPr>
        <w:numPr>
          <w:ilvl w:val="0"/>
          <w:numId w:val="39"/>
        </w:numPr>
        <w:bidi w:val="0"/>
        <w:jc w:val="both"/>
        <w:rPr>
          <w:rFonts w:cs="Times New Roman"/>
          <w:b/>
          <w:bCs/>
          <w:sz w:val="24"/>
          <w:szCs w:val="24"/>
        </w:rPr>
      </w:pPr>
      <w:r>
        <w:rPr>
          <w:rFonts w:cs="Times New Roman"/>
          <w:b/>
          <w:bCs/>
          <w:sz w:val="24"/>
          <w:szCs w:val="24"/>
        </w:rPr>
        <w:t>Dr. Heyam Al-Taj</w:t>
      </w:r>
      <w:r w:rsidR="00B51BB8" w:rsidRPr="00B51BB8">
        <w:rPr>
          <w:rFonts w:cs="Times New Roman"/>
          <w:b/>
          <w:bCs/>
          <w:sz w:val="24"/>
          <w:szCs w:val="24"/>
        </w:rPr>
        <w:t xml:space="preserve"> </w:t>
      </w:r>
    </w:p>
    <w:p w14:paraId="1CD02755" w14:textId="74640299" w:rsidR="00B51BB8" w:rsidRPr="00B51BB8" w:rsidRDefault="006855A9" w:rsidP="006855A9">
      <w:pPr>
        <w:bidi w:val="0"/>
        <w:jc w:val="both"/>
        <w:rPr>
          <w:rFonts w:cs="Times New Roman"/>
          <w:sz w:val="24"/>
          <w:szCs w:val="24"/>
        </w:rPr>
      </w:pPr>
      <w:r>
        <w:rPr>
          <w:rFonts w:cs="Times New Roman"/>
          <w:sz w:val="24"/>
          <w:szCs w:val="24"/>
        </w:rPr>
        <w:t>Mobile: 0796818671</w:t>
      </w:r>
    </w:p>
    <w:p w14:paraId="788198E1" w14:textId="37142A23" w:rsidR="00B51BB8" w:rsidRPr="00B51BB8" w:rsidRDefault="00E12D92" w:rsidP="00E12D92">
      <w:pPr>
        <w:bidi w:val="0"/>
        <w:jc w:val="both"/>
        <w:rPr>
          <w:rFonts w:cs="Times New Roman"/>
          <w:sz w:val="24"/>
          <w:szCs w:val="24"/>
        </w:rPr>
      </w:pPr>
      <w:r w:rsidRPr="00E12D92">
        <w:rPr>
          <w:rFonts w:cs="Times New Roman"/>
          <w:sz w:val="24"/>
          <w:szCs w:val="24"/>
        </w:rPr>
        <w:t>Special Education</w:t>
      </w:r>
      <w:r w:rsidRPr="00B51BB8">
        <w:rPr>
          <w:rFonts w:cs="Times New Roman"/>
          <w:sz w:val="24"/>
          <w:szCs w:val="24"/>
        </w:rPr>
        <w:t xml:space="preserve"> </w:t>
      </w:r>
    </w:p>
    <w:p w14:paraId="1ED2E800" w14:textId="5C13B7B3" w:rsidR="00B51BB8" w:rsidRPr="00B51BB8" w:rsidRDefault="00B51BB8" w:rsidP="00B51BB8">
      <w:pPr>
        <w:bidi w:val="0"/>
        <w:jc w:val="both"/>
        <w:rPr>
          <w:rFonts w:cs="Times New Roman"/>
          <w:sz w:val="24"/>
          <w:szCs w:val="24"/>
        </w:rPr>
      </w:pPr>
      <w:r w:rsidRPr="00B51BB8">
        <w:rPr>
          <w:rFonts w:cs="Times New Roman"/>
          <w:sz w:val="24"/>
          <w:szCs w:val="24"/>
        </w:rPr>
        <w:t xml:space="preserve">University of AL, Bayt, </w:t>
      </w:r>
      <w:r w:rsidR="009C5E4E" w:rsidRPr="00B51BB8">
        <w:rPr>
          <w:rFonts w:cs="Times New Roman"/>
          <w:sz w:val="24"/>
          <w:szCs w:val="24"/>
        </w:rPr>
        <w:t>Al Mafraq</w:t>
      </w:r>
      <w:r w:rsidRPr="00B51BB8">
        <w:rPr>
          <w:rFonts w:cs="Times New Roman"/>
          <w:sz w:val="24"/>
          <w:szCs w:val="24"/>
        </w:rPr>
        <w:t xml:space="preserve"> – Jordan</w:t>
      </w:r>
    </w:p>
    <w:p w14:paraId="22C199A5" w14:textId="0773AE68" w:rsidR="00E12D92" w:rsidRPr="00B51BB8" w:rsidRDefault="00E12D92" w:rsidP="00E12D92">
      <w:pPr>
        <w:bidi w:val="0"/>
        <w:jc w:val="both"/>
        <w:rPr>
          <w:rFonts w:cs="Times New Roman"/>
          <w:sz w:val="24"/>
          <w:szCs w:val="24"/>
        </w:rPr>
      </w:pPr>
      <w:r w:rsidRPr="00E12D92">
        <w:rPr>
          <w:rFonts w:cs="Times New Roman"/>
          <w:sz w:val="24"/>
          <w:szCs w:val="24"/>
        </w:rPr>
        <w:t xml:space="preserve">Dean of </w:t>
      </w:r>
      <w:r w:rsidR="006A474B" w:rsidRPr="00E12D92">
        <w:rPr>
          <w:rFonts w:cs="Times New Roman"/>
          <w:sz w:val="24"/>
          <w:szCs w:val="24"/>
        </w:rPr>
        <w:t>Faculty</w:t>
      </w:r>
      <w:r w:rsidRPr="00E12D92">
        <w:rPr>
          <w:rFonts w:cs="Times New Roman"/>
          <w:sz w:val="24"/>
          <w:szCs w:val="24"/>
        </w:rPr>
        <w:t xml:space="preserve"> of Educational and Psychological Sciences. Amman Arab University</w:t>
      </w:r>
    </w:p>
    <w:p w14:paraId="1C1B1002" w14:textId="1E6545C9" w:rsidR="00B51BB8" w:rsidRDefault="00B51BB8" w:rsidP="00B51BB8">
      <w:pPr>
        <w:bidi w:val="0"/>
        <w:jc w:val="both"/>
        <w:rPr>
          <w:rFonts w:cs="Times New Roman"/>
          <w:sz w:val="24"/>
          <w:szCs w:val="24"/>
        </w:rPr>
      </w:pPr>
    </w:p>
    <w:p w14:paraId="5541E58E" w14:textId="77B23BAF" w:rsidR="00B51BB8" w:rsidRPr="00B51BB8" w:rsidRDefault="00E12D92" w:rsidP="00B51BB8">
      <w:pPr>
        <w:numPr>
          <w:ilvl w:val="0"/>
          <w:numId w:val="39"/>
        </w:numPr>
        <w:bidi w:val="0"/>
        <w:jc w:val="both"/>
        <w:rPr>
          <w:rFonts w:cs="Times New Roman"/>
          <w:b/>
          <w:bCs/>
          <w:sz w:val="24"/>
          <w:szCs w:val="24"/>
        </w:rPr>
      </w:pPr>
      <w:r>
        <w:rPr>
          <w:rFonts w:cs="Times New Roman"/>
          <w:b/>
          <w:bCs/>
          <w:sz w:val="24"/>
          <w:szCs w:val="24"/>
        </w:rPr>
        <w:t>Prof</w:t>
      </w:r>
      <w:r w:rsidR="00B51BB8" w:rsidRPr="00B51BB8">
        <w:rPr>
          <w:rFonts w:cs="Times New Roman"/>
          <w:b/>
          <w:bCs/>
          <w:sz w:val="24"/>
          <w:szCs w:val="24"/>
        </w:rPr>
        <w:t xml:space="preserve">, </w:t>
      </w:r>
      <w:r>
        <w:rPr>
          <w:rFonts w:cs="Times New Roman"/>
          <w:b/>
          <w:bCs/>
          <w:sz w:val="24"/>
          <w:szCs w:val="24"/>
        </w:rPr>
        <w:t>Feryal Abu Awwad</w:t>
      </w:r>
    </w:p>
    <w:p w14:paraId="5C1067B4" w14:textId="2AC4D0FA" w:rsidR="00B51BB8" w:rsidRDefault="00B51BB8" w:rsidP="003A3144">
      <w:pPr>
        <w:bidi w:val="0"/>
        <w:jc w:val="both"/>
        <w:rPr>
          <w:rFonts w:cs="Times New Roman"/>
          <w:sz w:val="24"/>
          <w:szCs w:val="24"/>
          <w:rtl/>
        </w:rPr>
      </w:pPr>
      <w:r w:rsidRPr="00B51BB8">
        <w:rPr>
          <w:rFonts w:cs="Times New Roman"/>
          <w:sz w:val="24"/>
          <w:szCs w:val="24"/>
        </w:rPr>
        <w:t xml:space="preserve">Mobile: </w:t>
      </w:r>
      <w:r w:rsidR="003A3144">
        <w:rPr>
          <w:rFonts w:cs="Times New Roman"/>
          <w:sz w:val="24"/>
          <w:szCs w:val="24"/>
        </w:rPr>
        <w:t>0796862300</w:t>
      </w:r>
    </w:p>
    <w:p w14:paraId="14065365" w14:textId="7C5543D2" w:rsidR="00A6657A" w:rsidRPr="00B51BB8" w:rsidRDefault="00A6657A" w:rsidP="00A6657A">
      <w:pPr>
        <w:bidi w:val="0"/>
        <w:jc w:val="both"/>
        <w:rPr>
          <w:rFonts w:cs="Times New Roman"/>
          <w:sz w:val="24"/>
          <w:szCs w:val="24"/>
        </w:rPr>
      </w:pPr>
      <w:r>
        <w:rPr>
          <w:rFonts w:cs="Times New Roman"/>
          <w:sz w:val="24"/>
          <w:szCs w:val="24"/>
        </w:rPr>
        <w:t>M</w:t>
      </w:r>
      <w:r w:rsidRPr="00A6657A">
        <w:rPr>
          <w:rFonts w:cs="Times New Roman"/>
          <w:sz w:val="24"/>
          <w:szCs w:val="24"/>
        </w:rPr>
        <w:t xml:space="preserve">easuring and </w:t>
      </w:r>
      <w:r>
        <w:rPr>
          <w:rFonts w:cs="Times New Roman"/>
          <w:sz w:val="24"/>
          <w:szCs w:val="24"/>
        </w:rPr>
        <w:t>E</w:t>
      </w:r>
      <w:r w:rsidRPr="00A6657A">
        <w:rPr>
          <w:rFonts w:cs="Times New Roman"/>
          <w:sz w:val="24"/>
          <w:szCs w:val="24"/>
        </w:rPr>
        <w:t>valuating</w:t>
      </w:r>
    </w:p>
    <w:p w14:paraId="21F03668" w14:textId="1472D063" w:rsidR="00B51BB8" w:rsidRDefault="00A6657A" w:rsidP="00B51BB8">
      <w:pPr>
        <w:bidi w:val="0"/>
        <w:jc w:val="both"/>
        <w:rPr>
          <w:rFonts w:cs="Times New Roman"/>
          <w:sz w:val="24"/>
          <w:szCs w:val="24"/>
        </w:rPr>
      </w:pPr>
      <w:r w:rsidRPr="00B51BB8">
        <w:rPr>
          <w:rFonts w:cs="Times New Roman"/>
          <w:sz w:val="24"/>
          <w:szCs w:val="24"/>
        </w:rPr>
        <w:t xml:space="preserve">University </w:t>
      </w:r>
      <w:r>
        <w:rPr>
          <w:rFonts w:cs="Times New Roman"/>
          <w:sz w:val="24"/>
          <w:szCs w:val="24"/>
        </w:rPr>
        <w:t>of</w:t>
      </w:r>
      <w:r w:rsidR="00E12D92">
        <w:rPr>
          <w:rFonts w:cs="Times New Roman"/>
          <w:sz w:val="24"/>
          <w:szCs w:val="24"/>
        </w:rPr>
        <w:t xml:space="preserve"> Jordan</w:t>
      </w:r>
      <w:r>
        <w:rPr>
          <w:rFonts w:cs="Times New Roman" w:hint="cs"/>
          <w:sz w:val="24"/>
          <w:szCs w:val="24"/>
          <w:rtl/>
        </w:rPr>
        <w:t xml:space="preserve"> </w:t>
      </w:r>
      <w:r w:rsidR="00B51BB8" w:rsidRPr="00B51BB8">
        <w:rPr>
          <w:rFonts w:cs="Times New Roman"/>
          <w:sz w:val="24"/>
          <w:szCs w:val="24"/>
        </w:rPr>
        <w:t>– Jordan</w:t>
      </w:r>
    </w:p>
    <w:p w14:paraId="13B12283" w14:textId="5021E198" w:rsidR="0074088F" w:rsidRDefault="0074088F" w:rsidP="0074088F">
      <w:pPr>
        <w:bidi w:val="0"/>
        <w:jc w:val="both"/>
        <w:rPr>
          <w:rFonts w:cs="Times New Roman"/>
          <w:sz w:val="24"/>
          <w:szCs w:val="24"/>
        </w:rPr>
      </w:pPr>
    </w:p>
    <w:p w14:paraId="6A90EF0A" w14:textId="77777777" w:rsidR="0074088F" w:rsidRPr="00936C13" w:rsidRDefault="0074088F" w:rsidP="0074088F">
      <w:pPr>
        <w:numPr>
          <w:ilvl w:val="0"/>
          <w:numId w:val="39"/>
        </w:numPr>
        <w:bidi w:val="0"/>
        <w:jc w:val="both"/>
        <w:rPr>
          <w:rFonts w:cs="Times New Roman"/>
          <w:b/>
          <w:bCs/>
          <w:sz w:val="24"/>
          <w:szCs w:val="24"/>
        </w:rPr>
      </w:pPr>
      <w:r w:rsidRPr="00936C13">
        <w:rPr>
          <w:rFonts w:cs="Times New Roman"/>
          <w:b/>
          <w:bCs/>
          <w:sz w:val="24"/>
          <w:szCs w:val="24"/>
        </w:rPr>
        <w:t xml:space="preserve">Professor, </w:t>
      </w:r>
      <w:r>
        <w:rPr>
          <w:rFonts w:cs="Times New Roman"/>
          <w:b/>
          <w:bCs/>
          <w:sz w:val="24"/>
          <w:szCs w:val="24"/>
        </w:rPr>
        <w:t>Fathi Ehmaide</w:t>
      </w:r>
      <w:r w:rsidRPr="00936C13">
        <w:rPr>
          <w:rFonts w:cs="Times New Roman"/>
          <w:b/>
          <w:bCs/>
          <w:sz w:val="24"/>
          <w:szCs w:val="24"/>
        </w:rPr>
        <w:t xml:space="preserve">, </w:t>
      </w:r>
    </w:p>
    <w:p w14:paraId="552F33BD" w14:textId="77777777" w:rsidR="0074088F" w:rsidRPr="00936C13" w:rsidRDefault="0074088F" w:rsidP="0074088F">
      <w:pPr>
        <w:bidi w:val="0"/>
        <w:jc w:val="both"/>
        <w:rPr>
          <w:rFonts w:cs="Times New Roman"/>
          <w:sz w:val="24"/>
          <w:szCs w:val="24"/>
        </w:rPr>
      </w:pPr>
      <w:r w:rsidRPr="00936C13">
        <w:rPr>
          <w:rFonts w:cs="Times New Roman"/>
          <w:sz w:val="24"/>
          <w:szCs w:val="24"/>
        </w:rPr>
        <w:t>Mobile: +962</w:t>
      </w:r>
      <w:r>
        <w:rPr>
          <w:rFonts w:cs="Times New Roman"/>
          <w:sz w:val="24"/>
          <w:szCs w:val="24"/>
        </w:rPr>
        <w:t>796818671</w:t>
      </w:r>
    </w:p>
    <w:p w14:paraId="0EE0C316" w14:textId="77777777" w:rsidR="0074088F" w:rsidRPr="00936C13" w:rsidRDefault="0074088F" w:rsidP="0074088F">
      <w:pPr>
        <w:bidi w:val="0"/>
        <w:jc w:val="both"/>
        <w:rPr>
          <w:rFonts w:cs="Times New Roman"/>
          <w:sz w:val="24"/>
          <w:szCs w:val="24"/>
        </w:rPr>
      </w:pPr>
      <w:r w:rsidRPr="00936C13">
        <w:rPr>
          <w:rFonts w:cs="Times New Roman"/>
          <w:sz w:val="24"/>
          <w:szCs w:val="24"/>
        </w:rPr>
        <w:t>Department of Instruction and Curricula.</w:t>
      </w:r>
    </w:p>
    <w:p w14:paraId="5FA8EC45" w14:textId="77777777" w:rsidR="0074088F" w:rsidRPr="00936C13" w:rsidRDefault="0074088F" w:rsidP="0074088F">
      <w:pPr>
        <w:bidi w:val="0"/>
        <w:jc w:val="both"/>
        <w:rPr>
          <w:rFonts w:cs="Times New Roman"/>
          <w:sz w:val="24"/>
          <w:szCs w:val="24"/>
        </w:rPr>
      </w:pPr>
      <w:r>
        <w:rPr>
          <w:rFonts w:cs="Times New Roman"/>
          <w:sz w:val="24"/>
          <w:szCs w:val="24"/>
        </w:rPr>
        <w:t>Hashemite University</w:t>
      </w:r>
      <w:r w:rsidRPr="00936C13">
        <w:rPr>
          <w:rFonts w:cs="Times New Roman"/>
          <w:sz w:val="24"/>
          <w:szCs w:val="24"/>
        </w:rPr>
        <w:t xml:space="preserve"> – Jordan</w:t>
      </w:r>
    </w:p>
    <w:p w14:paraId="3ED854B1" w14:textId="77777777" w:rsidR="0074088F" w:rsidRPr="00B51BB8" w:rsidRDefault="0074088F" w:rsidP="0074088F">
      <w:pPr>
        <w:bidi w:val="0"/>
        <w:jc w:val="both"/>
        <w:rPr>
          <w:rFonts w:cs="Times New Roman"/>
          <w:sz w:val="24"/>
          <w:szCs w:val="24"/>
        </w:rPr>
      </w:pPr>
    </w:p>
    <w:p w14:paraId="1763F964" w14:textId="77777777" w:rsidR="00B51BB8" w:rsidRPr="00B51BB8" w:rsidRDefault="00B51BB8" w:rsidP="00B51BB8">
      <w:pPr>
        <w:bidi w:val="0"/>
        <w:jc w:val="both"/>
        <w:rPr>
          <w:rFonts w:cs="Times New Roman"/>
          <w:sz w:val="24"/>
          <w:szCs w:val="24"/>
        </w:rPr>
      </w:pPr>
    </w:p>
    <w:p w14:paraId="327B2E5B" w14:textId="77777777" w:rsidR="00B51BB8" w:rsidRPr="00B51BB8" w:rsidRDefault="00B51BB8" w:rsidP="00B51BB8">
      <w:pPr>
        <w:bidi w:val="0"/>
        <w:jc w:val="both"/>
        <w:rPr>
          <w:rFonts w:cs="Times New Roman"/>
          <w:sz w:val="24"/>
          <w:szCs w:val="24"/>
        </w:rPr>
      </w:pPr>
    </w:p>
    <w:p w14:paraId="3AAE3346" w14:textId="77777777" w:rsidR="00B51BB8" w:rsidRPr="00B51BB8" w:rsidRDefault="00B51BB8" w:rsidP="00B51BB8">
      <w:pPr>
        <w:bidi w:val="0"/>
        <w:jc w:val="both"/>
        <w:rPr>
          <w:rFonts w:cs="Times New Roman"/>
          <w:sz w:val="24"/>
          <w:szCs w:val="24"/>
        </w:rPr>
      </w:pPr>
    </w:p>
    <w:p w14:paraId="47F1D294" w14:textId="77777777" w:rsidR="00B51BB8" w:rsidRPr="00B51BB8" w:rsidRDefault="00B51BB8" w:rsidP="00B51BB8">
      <w:pPr>
        <w:bidi w:val="0"/>
        <w:jc w:val="both"/>
        <w:rPr>
          <w:rFonts w:cs="Times New Roman"/>
          <w:sz w:val="24"/>
          <w:szCs w:val="24"/>
        </w:rPr>
      </w:pPr>
    </w:p>
    <w:p w14:paraId="25B1CFB1" w14:textId="77777777" w:rsidR="006855A9" w:rsidRDefault="00B51BB8" w:rsidP="00B51BB8">
      <w:r w:rsidRPr="00B51BB8">
        <w:rPr>
          <w:rFonts w:cs="Times New Roman"/>
          <w:sz w:val="24"/>
          <w:szCs w:val="24"/>
        </w:rPr>
        <w:br/>
      </w:r>
    </w:p>
    <w:p w14:paraId="1DEFCD05" w14:textId="5EDED582" w:rsidR="00675050" w:rsidRDefault="00675050" w:rsidP="00B51BB8"/>
    <w:sectPr w:rsidR="00675050" w:rsidSect="00886B2D">
      <w:headerReference w:type="default" r:id="rId12"/>
      <w:footerReference w:type="default" r:id="rId13"/>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CB9C5" w14:textId="77777777" w:rsidR="00192368" w:rsidRDefault="00192368" w:rsidP="00B24768">
      <w:r>
        <w:separator/>
      </w:r>
    </w:p>
  </w:endnote>
  <w:endnote w:type="continuationSeparator" w:id="0">
    <w:p w14:paraId="530238E7" w14:textId="77777777" w:rsidR="00192368" w:rsidRDefault="00192368" w:rsidP="00B2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51890556"/>
      <w:docPartObj>
        <w:docPartGallery w:val="Page Numbers (Bottom of Page)"/>
        <w:docPartUnique/>
      </w:docPartObj>
    </w:sdtPr>
    <w:sdtEndPr>
      <w:rPr>
        <w:noProof/>
      </w:rPr>
    </w:sdtEndPr>
    <w:sdtContent>
      <w:p w14:paraId="0DBC091E" w14:textId="4C81DBFC" w:rsidR="00D863A4" w:rsidRDefault="00D863A4">
        <w:pPr>
          <w:pStyle w:val="Footer"/>
          <w:jc w:val="center"/>
        </w:pPr>
        <w:r>
          <w:fldChar w:fldCharType="begin"/>
        </w:r>
        <w:r>
          <w:instrText xml:space="preserve"> PAGE   \* MERGEFORMAT </w:instrText>
        </w:r>
        <w:r>
          <w:fldChar w:fldCharType="separate"/>
        </w:r>
        <w:r w:rsidR="002B79FA">
          <w:rPr>
            <w:noProof/>
            <w:rtl/>
          </w:rPr>
          <w:t>5</w:t>
        </w:r>
        <w:r>
          <w:rPr>
            <w:noProof/>
          </w:rPr>
          <w:fldChar w:fldCharType="end"/>
        </w:r>
      </w:p>
    </w:sdtContent>
  </w:sdt>
  <w:p w14:paraId="51132E51" w14:textId="77777777" w:rsidR="00D863A4" w:rsidRDefault="00D863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8A955" w14:textId="77777777" w:rsidR="00192368" w:rsidRDefault="00192368" w:rsidP="00B24768">
      <w:r>
        <w:separator/>
      </w:r>
    </w:p>
  </w:footnote>
  <w:footnote w:type="continuationSeparator" w:id="0">
    <w:p w14:paraId="570782CB" w14:textId="77777777" w:rsidR="00192368" w:rsidRDefault="00192368" w:rsidP="00B247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845DE" w14:textId="7DF8AE34" w:rsidR="00D863A4" w:rsidRPr="00D72B8B" w:rsidRDefault="00D863A4" w:rsidP="00B24768">
    <w:pPr>
      <w:pStyle w:val="Header"/>
      <w:jc w:val="right"/>
      <w:rPr>
        <w:sz w:val="22"/>
        <w:szCs w:val="22"/>
      </w:rPr>
    </w:pPr>
    <w:r w:rsidRPr="00D72B8B">
      <w:rPr>
        <w:sz w:val="22"/>
        <w:szCs w:val="22"/>
      </w:rPr>
      <w:t>Khalil A. Fayyoumi – Curriculum Vitae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E03"/>
    <w:multiLevelType w:val="hybridMultilevel"/>
    <w:tmpl w:val="7B1203D8"/>
    <w:lvl w:ilvl="0" w:tplc="6FEE7088">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FC29A0"/>
    <w:multiLevelType w:val="hybridMultilevel"/>
    <w:tmpl w:val="2BDE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35271"/>
    <w:multiLevelType w:val="hybridMultilevel"/>
    <w:tmpl w:val="FE58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54B11"/>
    <w:multiLevelType w:val="hybridMultilevel"/>
    <w:tmpl w:val="DA7C4258"/>
    <w:lvl w:ilvl="0" w:tplc="389E69D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60752"/>
    <w:multiLevelType w:val="hybridMultilevel"/>
    <w:tmpl w:val="292CD1F0"/>
    <w:lvl w:ilvl="0" w:tplc="AC6C2372">
      <w:start w:val="12"/>
      <w:numFmt w:val="bullet"/>
      <w:lvlText w:val="-"/>
      <w:lvlJc w:val="left"/>
      <w:pPr>
        <w:ind w:left="720" w:hanging="360"/>
      </w:pPr>
      <w:rPr>
        <w:rFonts w:ascii="Times New Roman" w:eastAsia="Times New Roman" w:hAnsi="Times New Roman" w:cs="Arabic Transparent" w:hint="default"/>
        <w:b/>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9A74CE"/>
    <w:multiLevelType w:val="hybridMultilevel"/>
    <w:tmpl w:val="4FB07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16ED3"/>
    <w:multiLevelType w:val="hybridMultilevel"/>
    <w:tmpl w:val="5A945CD6"/>
    <w:lvl w:ilvl="0" w:tplc="CF00A8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405AD"/>
    <w:multiLevelType w:val="hybridMultilevel"/>
    <w:tmpl w:val="FBD49050"/>
    <w:lvl w:ilvl="0" w:tplc="3CFCD82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5A19BD"/>
    <w:multiLevelType w:val="hybridMultilevel"/>
    <w:tmpl w:val="7E668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4094A"/>
    <w:multiLevelType w:val="hybridMultilevel"/>
    <w:tmpl w:val="FC46B7CA"/>
    <w:lvl w:ilvl="0" w:tplc="AC6C2372">
      <w:start w:val="12"/>
      <w:numFmt w:val="bullet"/>
      <w:lvlText w:val="-"/>
      <w:lvlJc w:val="left"/>
      <w:pPr>
        <w:ind w:left="1440" w:hanging="360"/>
      </w:pPr>
      <w:rPr>
        <w:rFonts w:ascii="Times New Roman" w:eastAsia="Times New Roman" w:hAnsi="Times New Roman" w:cs="Arabic Transparent" w:hint="default"/>
        <w:b/>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95676F"/>
    <w:multiLevelType w:val="hybridMultilevel"/>
    <w:tmpl w:val="202A4A60"/>
    <w:lvl w:ilvl="0" w:tplc="EA9883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20BBF"/>
    <w:multiLevelType w:val="hybridMultilevel"/>
    <w:tmpl w:val="046CDF8C"/>
    <w:lvl w:ilvl="0" w:tplc="AC6C2372">
      <w:start w:val="12"/>
      <w:numFmt w:val="bullet"/>
      <w:lvlText w:val="-"/>
      <w:lvlJc w:val="left"/>
      <w:pPr>
        <w:ind w:left="720" w:hanging="360"/>
      </w:pPr>
      <w:rPr>
        <w:rFonts w:ascii="Times New Roman" w:eastAsia="Times New Roman" w:hAnsi="Times New Roman" w:cs="Arabic Transparent" w:hint="default"/>
        <w:b/>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332B01"/>
    <w:multiLevelType w:val="hybridMultilevel"/>
    <w:tmpl w:val="215666A8"/>
    <w:lvl w:ilvl="0" w:tplc="AC6C2372">
      <w:start w:val="12"/>
      <w:numFmt w:val="bullet"/>
      <w:lvlText w:val="-"/>
      <w:lvlJc w:val="left"/>
      <w:pPr>
        <w:ind w:left="720" w:hanging="360"/>
      </w:pPr>
      <w:rPr>
        <w:rFonts w:ascii="Times New Roman" w:eastAsia="Times New Roman" w:hAnsi="Times New Roman" w:cs="Arabic Transparent"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E55E4"/>
    <w:multiLevelType w:val="hybridMultilevel"/>
    <w:tmpl w:val="84F2A97A"/>
    <w:lvl w:ilvl="0" w:tplc="AC6C2372">
      <w:start w:val="12"/>
      <w:numFmt w:val="bullet"/>
      <w:lvlText w:val="-"/>
      <w:lvlJc w:val="left"/>
      <w:pPr>
        <w:ind w:left="720" w:hanging="360"/>
      </w:pPr>
      <w:rPr>
        <w:rFonts w:ascii="Times New Roman" w:eastAsia="Times New Roman" w:hAnsi="Times New Roman" w:cs="Arabic Transparent" w:hint="default"/>
        <w:b/>
        <w:bCs w:val="0"/>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D3906"/>
    <w:multiLevelType w:val="hybridMultilevel"/>
    <w:tmpl w:val="D53C147C"/>
    <w:lvl w:ilvl="0" w:tplc="389ADADC">
      <w:start w:val="12"/>
      <w:numFmt w:val="bullet"/>
      <w:lvlText w:val="-"/>
      <w:lvlJc w:val="left"/>
      <w:pPr>
        <w:tabs>
          <w:tab w:val="num" w:pos="720"/>
        </w:tabs>
        <w:ind w:left="720" w:hanging="360"/>
      </w:pPr>
      <w:rPr>
        <w:rFonts w:ascii="Times New Roman" w:eastAsia="Times New Roman" w:hAnsi="Times New Roman"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43576E"/>
    <w:multiLevelType w:val="hybridMultilevel"/>
    <w:tmpl w:val="0A42E2B0"/>
    <w:lvl w:ilvl="0" w:tplc="AC6C2372">
      <w:start w:val="12"/>
      <w:numFmt w:val="bullet"/>
      <w:lvlText w:val="-"/>
      <w:lvlJc w:val="left"/>
      <w:pPr>
        <w:ind w:left="720" w:hanging="360"/>
      </w:pPr>
      <w:rPr>
        <w:rFonts w:ascii="Times New Roman" w:eastAsia="Times New Roman" w:hAnsi="Times New Roman" w:cs="Arabic Transparent"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41C56"/>
    <w:multiLevelType w:val="hybridMultilevel"/>
    <w:tmpl w:val="BA9A38F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7" w15:restartNumberingAfterBreak="0">
    <w:nsid w:val="3C6820A6"/>
    <w:multiLevelType w:val="hybridMultilevel"/>
    <w:tmpl w:val="FE58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814F01"/>
    <w:multiLevelType w:val="hybridMultilevel"/>
    <w:tmpl w:val="62CC9AF2"/>
    <w:lvl w:ilvl="0" w:tplc="E6E2F10E">
      <w:start w:val="1"/>
      <w:numFmt w:val="arabicAlpha"/>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9" w15:restartNumberingAfterBreak="0">
    <w:nsid w:val="4619022F"/>
    <w:multiLevelType w:val="hybridMultilevel"/>
    <w:tmpl w:val="4B186A84"/>
    <w:lvl w:ilvl="0" w:tplc="2E1064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2131B"/>
    <w:multiLevelType w:val="hybridMultilevel"/>
    <w:tmpl w:val="6AC0D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CF3B0D"/>
    <w:multiLevelType w:val="hybridMultilevel"/>
    <w:tmpl w:val="5E429840"/>
    <w:lvl w:ilvl="0" w:tplc="AC6C2372">
      <w:start w:val="12"/>
      <w:numFmt w:val="bullet"/>
      <w:lvlText w:val="-"/>
      <w:lvlJc w:val="left"/>
      <w:pPr>
        <w:ind w:left="720" w:hanging="360"/>
      </w:pPr>
      <w:rPr>
        <w:rFonts w:ascii="Times New Roman" w:eastAsia="Times New Roman" w:hAnsi="Times New Roman" w:cs="Arabic Transparent"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55857"/>
    <w:multiLevelType w:val="hybridMultilevel"/>
    <w:tmpl w:val="6B2C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772D4A"/>
    <w:multiLevelType w:val="hybridMultilevel"/>
    <w:tmpl w:val="C284EA2C"/>
    <w:lvl w:ilvl="0" w:tplc="7F2A12E0">
      <w:start w:val="1"/>
      <w:numFmt w:val="bullet"/>
      <w:lvlText w:val=""/>
      <w:lvlJc w:val="left"/>
      <w:pPr>
        <w:ind w:left="720" w:hanging="360"/>
      </w:pPr>
      <w:rPr>
        <w:rFonts w:ascii="Symbol" w:hAnsi="Symbol"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5736B4"/>
    <w:multiLevelType w:val="hybridMultilevel"/>
    <w:tmpl w:val="1146081A"/>
    <w:lvl w:ilvl="0" w:tplc="602CFBE4">
      <w:numFmt w:val="bullet"/>
      <w:lvlText w:val="-"/>
      <w:lvlJc w:val="left"/>
      <w:pPr>
        <w:ind w:left="720" w:hanging="360"/>
      </w:pPr>
      <w:rPr>
        <w:rFonts w:ascii="Arabic Transparent" w:eastAsia="Times New Roman" w:hAnsi="Arabic Transparent"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D46680"/>
    <w:multiLevelType w:val="hybridMultilevel"/>
    <w:tmpl w:val="62CC9AF2"/>
    <w:lvl w:ilvl="0" w:tplc="E6E2F10E">
      <w:start w:val="1"/>
      <w:numFmt w:val="arabicAlpha"/>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15:restartNumberingAfterBreak="0">
    <w:nsid w:val="613B71E0"/>
    <w:multiLevelType w:val="hybridMultilevel"/>
    <w:tmpl w:val="BDB8C184"/>
    <w:lvl w:ilvl="0" w:tplc="AC6C2372">
      <w:start w:val="12"/>
      <w:numFmt w:val="bullet"/>
      <w:lvlText w:val="-"/>
      <w:lvlJc w:val="left"/>
      <w:pPr>
        <w:ind w:left="720" w:hanging="360"/>
      </w:pPr>
      <w:rPr>
        <w:rFonts w:ascii="Times New Roman" w:eastAsia="Times New Roman" w:hAnsi="Times New Roman" w:cs="Arabic Transparent"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9D70BB"/>
    <w:multiLevelType w:val="hybridMultilevel"/>
    <w:tmpl w:val="1F1837AA"/>
    <w:lvl w:ilvl="0" w:tplc="D496240C">
      <w:start w:val="1"/>
      <w:numFmt w:val="decimal"/>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4BA04FF"/>
    <w:multiLevelType w:val="hybridMultilevel"/>
    <w:tmpl w:val="A680187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A47C53"/>
    <w:multiLevelType w:val="hybridMultilevel"/>
    <w:tmpl w:val="A3A8DED6"/>
    <w:lvl w:ilvl="0" w:tplc="AC6C2372">
      <w:start w:val="12"/>
      <w:numFmt w:val="bullet"/>
      <w:lvlText w:val="-"/>
      <w:lvlJc w:val="left"/>
      <w:pPr>
        <w:ind w:left="720" w:hanging="360"/>
      </w:pPr>
      <w:rPr>
        <w:rFonts w:ascii="Times New Roman" w:eastAsia="Times New Roman" w:hAnsi="Times New Roman" w:cs="Arabic Transparent" w:hint="default"/>
        <w:b/>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ADE18C6"/>
    <w:multiLevelType w:val="hybridMultilevel"/>
    <w:tmpl w:val="CBFE4502"/>
    <w:lvl w:ilvl="0" w:tplc="E2429DBC">
      <w:start w:val="1"/>
      <w:numFmt w:val="arabicAlpha"/>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6B72333A"/>
    <w:multiLevelType w:val="hybridMultilevel"/>
    <w:tmpl w:val="80523464"/>
    <w:lvl w:ilvl="0" w:tplc="9780B732">
      <w:numFmt w:val="bullet"/>
      <w:lvlText w:val="-"/>
      <w:lvlJc w:val="left"/>
      <w:pPr>
        <w:ind w:left="720" w:hanging="360"/>
      </w:pPr>
      <w:rPr>
        <w:rFonts w:ascii="Arabic Transparent" w:eastAsia="Times New Roman" w:hAnsi="Arabic Transparent"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6C2294"/>
    <w:multiLevelType w:val="hybridMultilevel"/>
    <w:tmpl w:val="EE76A3AA"/>
    <w:lvl w:ilvl="0" w:tplc="AC6C2372">
      <w:start w:val="12"/>
      <w:numFmt w:val="bullet"/>
      <w:lvlText w:val="-"/>
      <w:lvlJc w:val="left"/>
      <w:pPr>
        <w:ind w:left="720" w:hanging="360"/>
      </w:pPr>
      <w:rPr>
        <w:rFonts w:ascii="Times New Roman" w:eastAsia="Times New Roman" w:hAnsi="Times New Roman" w:cs="Arabic Transparent"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56176F"/>
    <w:multiLevelType w:val="hybridMultilevel"/>
    <w:tmpl w:val="39C6D604"/>
    <w:lvl w:ilvl="0" w:tplc="AC6C2372">
      <w:start w:val="12"/>
      <w:numFmt w:val="bullet"/>
      <w:lvlText w:val="-"/>
      <w:lvlJc w:val="left"/>
      <w:pPr>
        <w:ind w:left="720" w:hanging="360"/>
      </w:pPr>
      <w:rPr>
        <w:rFonts w:ascii="Times New Roman" w:eastAsia="Times New Roman" w:hAnsi="Times New Roman" w:cs="Arabic Transparent"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224E35"/>
    <w:multiLevelType w:val="hybridMultilevel"/>
    <w:tmpl w:val="077C7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4D4411"/>
    <w:multiLevelType w:val="hybridMultilevel"/>
    <w:tmpl w:val="10828A7E"/>
    <w:lvl w:ilvl="0" w:tplc="2924A8A2">
      <w:start w:val="1"/>
      <w:numFmt w:val="bullet"/>
      <w:lvlText w:val=""/>
      <w:lvlJc w:val="left"/>
      <w:pPr>
        <w:ind w:left="1080" w:hanging="360"/>
      </w:pPr>
      <w:rPr>
        <w:rFonts w:ascii="Symbol" w:hAnsi="Symbol" w:hint="default"/>
        <w:b/>
        <w:bCs/>
        <w:lang w:bidi="ar-J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95C0BFB"/>
    <w:multiLevelType w:val="hybridMultilevel"/>
    <w:tmpl w:val="FEB055FA"/>
    <w:lvl w:ilvl="0" w:tplc="3AAE88D6">
      <w:start w:val="30"/>
      <w:numFmt w:val="bullet"/>
      <w:lvlText w:val="-"/>
      <w:lvlJc w:val="left"/>
      <w:pPr>
        <w:tabs>
          <w:tab w:val="num" w:pos="720"/>
        </w:tabs>
        <w:ind w:left="720" w:hanging="360"/>
      </w:pPr>
      <w:rPr>
        <w:rFonts w:ascii="Times New Roman" w:eastAsia="Times New Roman" w:hAnsi="Times New Roman"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67550A"/>
    <w:multiLevelType w:val="hybridMultilevel"/>
    <w:tmpl w:val="CBFE4502"/>
    <w:lvl w:ilvl="0" w:tplc="E2429DBC">
      <w:start w:val="1"/>
      <w:numFmt w:val="arabicAlpha"/>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7DFF7416"/>
    <w:multiLevelType w:val="hybridMultilevel"/>
    <w:tmpl w:val="B23635EA"/>
    <w:lvl w:ilvl="0" w:tplc="0409000F">
      <w:start w:val="1"/>
      <w:numFmt w:val="decimal"/>
      <w:lvlText w:val="%1."/>
      <w:lvlJc w:val="left"/>
      <w:pPr>
        <w:ind w:left="720" w:hanging="360"/>
      </w:pPr>
      <w:rPr>
        <w:rFont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29"/>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6"/>
  </w:num>
  <w:num w:numId="8">
    <w:abstractNumId w:val="27"/>
  </w:num>
  <w:num w:numId="9">
    <w:abstractNumId w:val="28"/>
  </w:num>
  <w:num w:numId="10">
    <w:abstractNumId w:val="0"/>
  </w:num>
  <w:num w:numId="11">
    <w:abstractNumId w:val="7"/>
  </w:num>
  <w:num w:numId="12">
    <w:abstractNumId w:val="3"/>
  </w:num>
  <w:num w:numId="13">
    <w:abstractNumId w:val="19"/>
  </w:num>
  <w:num w:numId="14">
    <w:abstractNumId w:val="10"/>
  </w:num>
  <w:num w:numId="15">
    <w:abstractNumId w:val="31"/>
  </w:num>
  <w:num w:numId="16">
    <w:abstractNumId w:val="24"/>
  </w:num>
  <w:num w:numId="17">
    <w:abstractNumId w:val="37"/>
  </w:num>
  <w:num w:numId="18">
    <w:abstractNumId w:val="18"/>
  </w:num>
  <w:num w:numId="19">
    <w:abstractNumId w:val="15"/>
  </w:num>
  <w:num w:numId="20">
    <w:abstractNumId w:val="6"/>
  </w:num>
  <w:num w:numId="21">
    <w:abstractNumId w:val="9"/>
  </w:num>
  <w:num w:numId="22">
    <w:abstractNumId w:val="33"/>
  </w:num>
  <w:num w:numId="23">
    <w:abstractNumId w:val="20"/>
  </w:num>
  <w:num w:numId="24">
    <w:abstractNumId w:val="22"/>
  </w:num>
  <w:num w:numId="25">
    <w:abstractNumId w:val="1"/>
  </w:num>
  <w:num w:numId="26">
    <w:abstractNumId w:val="21"/>
  </w:num>
  <w:num w:numId="27">
    <w:abstractNumId w:val="8"/>
  </w:num>
  <w:num w:numId="28">
    <w:abstractNumId w:val="5"/>
  </w:num>
  <w:num w:numId="29">
    <w:abstractNumId w:val="34"/>
  </w:num>
  <w:num w:numId="30">
    <w:abstractNumId w:val="2"/>
  </w:num>
  <w:num w:numId="31">
    <w:abstractNumId w:val="17"/>
  </w:num>
  <w:num w:numId="32">
    <w:abstractNumId w:val="16"/>
  </w:num>
  <w:num w:numId="33">
    <w:abstractNumId w:val="35"/>
  </w:num>
  <w:num w:numId="34">
    <w:abstractNumId w:val="23"/>
  </w:num>
  <w:num w:numId="35">
    <w:abstractNumId w:val="13"/>
  </w:num>
  <w:num w:numId="36">
    <w:abstractNumId w:val="12"/>
  </w:num>
  <w:num w:numId="37">
    <w:abstractNumId w:val="38"/>
  </w:num>
  <w:num w:numId="38">
    <w:abstractNumId w:val="26"/>
  </w:num>
  <w:num w:numId="39">
    <w:abstractNumId w:val="32"/>
  </w:num>
  <w:num w:numId="40">
    <w:abstractNumId w:val="25"/>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1EB"/>
    <w:rsid w:val="000320B5"/>
    <w:rsid w:val="000524AD"/>
    <w:rsid w:val="0005549D"/>
    <w:rsid w:val="00071788"/>
    <w:rsid w:val="00080E65"/>
    <w:rsid w:val="00082D42"/>
    <w:rsid w:val="0008605C"/>
    <w:rsid w:val="00086F5C"/>
    <w:rsid w:val="00087C25"/>
    <w:rsid w:val="000A31B7"/>
    <w:rsid w:val="000F2C6D"/>
    <w:rsid w:val="00107268"/>
    <w:rsid w:val="00140347"/>
    <w:rsid w:val="001409E9"/>
    <w:rsid w:val="00144110"/>
    <w:rsid w:val="001505FB"/>
    <w:rsid w:val="0015342E"/>
    <w:rsid w:val="00154F85"/>
    <w:rsid w:val="00160391"/>
    <w:rsid w:val="0017547A"/>
    <w:rsid w:val="00192368"/>
    <w:rsid w:val="001941E0"/>
    <w:rsid w:val="001942A6"/>
    <w:rsid w:val="00194C9F"/>
    <w:rsid w:val="00197383"/>
    <w:rsid w:val="001A0ECD"/>
    <w:rsid w:val="001D14CC"/>
    <w:rsid w:val="001D5CD8"/>
    <w:rsid w:val="001F09B8"/>
    <w:rsid w:val="001F7AE0"/>
    <w:rsid w:val="00234BAB"/>
    <w:rsid w:val="00243734"/>
    <w:rsid w:val="002631BE"/>
    <w:rsid w:val="002678FD"/>
    <w:rsid w:val="00283DDC"/>
    <w:rsid w:val="002B79FA"/>
    <w:rsid w:val="002C5F46"/>
    <w:rsid w:val="002E1061"/>
    <w:rsid w:val="002E3473"/>
    <w:rsid w:val="00305288"/>
    <w:rsid w:val="003248A1"/>
    <w:rsid w:val="00336865"/>
    <w:rsid w:val="00364B5E"/>
    <w:rsid w:val="00366409"/>
    <w:rsid w:val="00376AB2"/>
    <w:rsid w:val="003945C6"/>
    <w:rsid w:val="003A3144"/>
    <w:rsid w:val="003B4C9C"/>
    <w:rsid w:val="003C218B"/>
    <w:rsid w:val="003C58CF"/>
    <w:rsid w:val="004121B5"/>
    <w:rsid w:val="00415109"/>
    <w:rsid w:val="0045364E"/>
    <w:rsid w:val="00472CB1"/>
    <w:rsid w:val="0048790F"/>
    <w:rsid w:val="004E550C"/>
    <w:rsid w:val="004F0D86"/>
    <w:rsid w:val="0052251E"/>
    <w:rsid w:val="005305B4"/>
    <w:rsid w:val="00541BFC"/>
    <w:rsid w:val="005426DF"/>
    <w:rsid w:val="005469F4"/>
    <w:rsid w:val="00556DD0"/>
    <w:rsid w:val="005604CD"/>
    <w:rsid w:val="005646EC"/>
    <w:rsid w:val="005841EB"/>
    <w:rsid w:val="005B38FA"/>
    <w:rsid w:val="005C5060"/>
    <w:rsid w:val="005C7623"/>
    <w:rsid w:val="005F3F0C"/>
    <w:rsid w:val="00603DEE"/>
    <w:rsid w:val="00631098"/>
    <w:rsid w:val="00634BC6"/>
    <w:rsid w:val="00643F81"/>
    <w:rsid w:val="00650FC0"/>
    <w:rsid w:val="006612EB"/>
    <w:rsid w:val="00661650"/>
    <w:rsid w:val="00675050"/>
    <w:rsid w:val="00680939"/>
    <w:rsid w:val="006855A9"/>
    <w:rsid w:val="006A474B"/>
    <w:rsid w:val="006D6B58"/>
    <w:rsid w:val="006D72CA"/>
    <w:rsid w:val="006E5A36"/>
    <w:rsid w:val="006F529D"/>
    <w:rsid w:val="006F74D4"/>
    <w:rsid w:val="007061E8"/>
    <w:rsid w:val="007106D8"/>
    <w:rsid w:val="0071641B"/>
    <w:rsid w:val="00727D63"/>
    <w:rsid w:val="00730C80"/>
    <w:rsid w:val="00736C37"/>
    <w:rsid w:val="0074088F"/>
    <w:rsid w:val="00745AEF"/>
    <w:rsid w:val="00746BC3"/>
    <w:rsid w:val="007676B0"/>
    <w:rsid w:val="00783E32"/>
    <w:rsid w:val="007A39A4"/>
    <w:rsid w:val="007B0B31"/>
    <w:rsid w:val="007B4166"/>
    <w:rsid w:val="007C6426"/>
    <w:rsid w:val="007D1182"/>
    <w:rsid w:val="007F2BB9"/>
    <w:rsid w:val="00805CB0"/>
    <w:rsid w:val="00805D04"/>
    <w:rsid w:val="00811ED1"/>
    <w:rsid w:val="00817048"/>
    <w:rsid w:val="00832F12"/>
    <w:rsid w:val="008455C9"/>
    <w:rsid w:val="00846D5B"/>
    <w:rsid w:val="00856A18"/>
    <w:rsid w:val="00876A8E"/>
    <w:rsid w:val="00886B2D"/>
    <w:rsid w:val="008913E4"/>
    <w:rsid w:val="008928E1"/>
    <w:rsid w:val="008A27A6"/>
    <w:rsid w:val="008A4744"/>
    <w:rsid w:val="008B707F"/>
    <w:rsid w:val="008D212F"/>
    <w:rsid w:val="008F4304"/>
    <w:rsid w:val="008F5955"/>
    <w:rsid w:val="008F7655"/>
    <w:rsid w:val="008F7C15"/>
    <w:rsid w:val="00914D47"/>
    <w:rsid w:val="00942F3F"/>
    <w:rsid w:val="00952782"/>
    <w:rsid w:val="00955CD7"/>
    <w:rsid w:val="0096234A"/>
    <w:rsid w:val="00962D79"/>
    <w:rsid w:val="009876D0"/>
    <w:rsid w:val="00995CE1"/>
    <w:rsid w:val="009B2FCF"/>
    <w:rsid w:val="009C5E4E"/>
    <w:rsid w:val="009D678F"/>
    <w:rsid w:val="009D76DB"/>
    <w:rsid w:val="00A16063"/>
    <w:rsid w:val="00A17C33"/>
    <w:rsid w:val="00A23D06"/>
    <w:rsid w:val="00A33A33"/>
    <w:rsid w:val="00A523E4"/>
    <w:rsid w:val="00A6657A"/>
    <w:rsid w:val="00AA12FE"/>
    <w:rsid w:val="00AA146D"/>
    <w:rsid w:val="00AB6C5F"/>
    <w:rsid w:val="00AC6CE9"/>
    <w:rsid w:val="00AD70F1"/>
    <w:rsid w:val="00AE1FBC"/>
    <w:rsid w:val="00AF0425"/>
    <w:rsid w:val="00AF06FA"/>
    <w:rsid w:val="00AF6EFF"/>
    <w:rsid w:val="00B0349F"/>
    <w:rsid w:val="00B13B6C"/>
    <w:rsid w:val="00B24768"/>
    <w:rsid w:val="00B43474"/>
    <w:rsid w:val="00B44B43"/>
    <w:rsid w:val="00B51BB8"/>
    <w:rsid w:val="00B52BF3"/>
    <w:rsid w:val="00B54E03"/>
    <w:rsid w:val="00B63D8E"/>
    <w:rsid w:val="00B64668"/>
    <w:rsid w:val="00B90640"/>
    <w:rsid w:val="00B90A28"/>
    <w:rsid w:val="00B90D3E"/>
    <w:rsid w:val="00B92D94"/>
    <w:rsid w:val="00B939C9"/>
    <w:rsid w:val="00BB115F"/>
    <w:rsid w:val="00BD24EC"/>
    <w:rsid w:val="00BD4213"/>
    <w:rsid w:val="00BE1451"/>
    <w:rsid w:val="00C04B51"/>
    <w:rsid w:val="00C22C3C"/>
    <w:rsid w:val="00C47035"/>
    <w:rsid w:val="00C622A0"/>
    <w:rsid w:val="00C6327B"/>
    <w:rsid w:val="00C65878"/>
    <w:rsid w:val="00C8211E"/>
    <w:rsid w:val="00C86127"/>
    <w:rsid w:val="00CA517A"/>
    <w:rsid w:val="00CA7901"/>
    <w:rsid w:val="00CB75E0"/>
    <w:rsid w:val="00CC73FE"/>
    <w:rsid w:val="00CC79AE"/>
    <w:rsid w:val="00CE6240"/>
    <w:rsid w:val="00CF2294"/>
    <w:rsid w:val="00D00588"/>
    <w:rsid w:val="00D04525"/>
    <w:rsid w:val="00D07B43"/>
    <w:rsid w:val="00D10935"/>
    <w:rsid w:val="00D21947"/>
    <w:rsid w:val="00D72B8B"/>
    <w:rsid w:val="00D863A4"/>
    <w:rsid w:val="00D878ED"/>
    <w:rsid w:val="00DB3AE8"/>
    <w:rsid w:val="00DC2C17"/>
    <w:rsid w:val="00DC43B6"/>
    <w:rsid w:val="00DD66E1"/>
    <w:rsid w:val="00DE5F26"/>
    <w:rsid w:val="00E116E2"/>
    <w:rsid w:val="00E12D92"/>
    <w:rsid w:val="00E21351"/>
    <w:rsid w:val="00E4450E"/>
    <w:rsid w:val="00E453F9"/>
    <w:rsid w:val="00E73CB9"/>
    <w:rsid w:val="00E90896"/>
    <w:rsid w:val="00E91BAF"/>
    <w:rsid w:val="00EA35DE"/>
    <w:rsid w:val="00EB3623"/>
    <w:rsid w:val="00EB4313"/>
    <w:rsid w:val="00ED0EC5"/>
    <w:rsid w:val="00ED260D"/>
    <w:rsid w:val="00ED79D9"/>
    <w:rsid w:val="00EF4329"/>
    <w:rsid w:val="00F12DA0"/>
    <w:rsid w:val="00F31E3D"/>
    <w:rsid w:val="00F3425C"/>
    <w:rsid w:val="00F55AA0"/>
    <w:rsid w:val="00F657AA"/>
    <w:rsid w:val="00F65DBC"/>
    <w:rsid w:val="00F678E8"/>
    <w:rsid w:val="00F76F65"/>
    <w:rsid w:val="00FA1104"/>
    <w:rsid w:val="00FA3077"/>
    <w:rsid w:val="00FC51CF"/>
    <w:rsid w:val="00FC6699"/>
    <w:rsid w:val="00FD2053"/>
    <w:rsid w:val="00FE2265"/>
    <w:rsid w:val="00FF1B3F"/>
    <w:rsid w:val="00FF38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270CB"/>
  <w15:docId w15:val="{FEA11FD2-0651-41CD-86A4-AB3633D4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1EB"/>
    <w:pPr>
      <w:bidi/>
      <w:spacing w:after="0" w:line="240" w:lineRule="auto"/>
    </w:pPr>
    <w:rPr>
      <w:rFonts w:ascii="Times New Roman" w:eastAsia="Times New Roman" w:hAnsi="Times New Roman" w:cs="Arabic Transparent"/>
      <w:sz w:val="28"/>
      <w:szCs w:val="28"/>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841EB"/>
    <w:rPr>
      <w:color w:val="0000FF"/>
      <w:u w:val="single"/>
    </w:rPr>
  </w:style>
  <w:style w:type="paragraph" w:styleId="Header">
    <w:name w:val="header"/>
    <w:basedOn w:val="Normal"/>
    <w:link w:val="HeaderChar"/>
    <w:unhideWhenUsed/>
    <w:rsid w:val="00B24768"/>
    <w:pPr>
      <w:tabs>
        <w:tab w:val="center" w:pos="4680"/>
        <w:tab w:val="right" w:pos="9360"/>
      </w:tabs>
    </w:pPr>
  </w:style>
  <w:style w:type="character" w:customStyle="1" w:styleId="HeaderChar">
    <w:name w:val="Header Char"/>
    <w:basedOn w:val="DefaultParagraphFont"/>
    <w:link w:val="Header"/>
    <w:uiPriority w:val="99"/>
    <w:rsid w:val="00B24768"/>
    <w:rPr>
      <w:rFonts w:ascii="Times New Roman" w:eastAsia="Times New Roman" w:hAnsi="Times New Roman" w:cs="Arabic Transparent"/>
      <w:sz w:val="28"/>
      <w:szCs w:val="28"/>
      <w:lang w:bidi="ar-JO"/>
    </w:rPr>
  </w:style>
  <w:style w:type="paragraph" w:styleId="Footer">
    <w:name w:val="footer"/>
    <w:basedOn w:val="Normal"/>
    <w:link w:val="FooterChar"/>
    <w:uiPriority w:val="99"/>
    <w:unhideWhenUsed/>
    <w:rsid w:val="00B24768"/>
    <w:pPr>
      <w:tabs>
        <w:tab w:val="center" w:pos="4680"/>
        <w:tab w:val="right" w:pos="9360"/>
      </w:tabs>
    </w:pPr>
  </w:style>
  <w:style w:type="character" w:customStyle="1" w:styleId="FooterChar">
    <w:name w:val="Footer Char"/>
    <w:basedOn w:val="DefaultParagraphFont"/>
    <w:link w:val="Footer"/>
    <w:uiPriority w:val="99"/>
    <w:rsid w:val="00B24768"/>
    <w:rPr>
      <w:rFonts w:ascii="Times New Roman" w:eastAsia="Times New Roman" w:hAnsi="Times New Roman" w:cs="Arabic Transparent"/>
      <w:sz w:val="28"/>
      <w:szCs w:val="28"/>
      <w:lang w:bidi="ar-JO"/>
    </w:rPr>
  </w:style>
  <w:style w:type="numbering" w:customStyle="1" w:styleId="NoList1">
    <w:name w:val="No List1"/>
    <w:next w:val="NoList"/>
    <w:semiHidden/>
    <w:rsid w:val="00B51BB8"/>
  </w:style>
  <w:style w:type="table" w:styleId="TableGrid">
    <w:name w:val="Table Grid"/>
    <w:basedOn w:val="TableNormal"/>
    <w:rsid w:val="00B51BB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51BB8"/>
  </w:style>
  <w:style w:type="character" w:customStyle="1" w:styleId="UnresolvedMention1">
    <w:name w:val="Unresolved Mention1"/>
    <w:uiPriority w:val="99"/>
    <w:semiHidden/>
    <w:unhideWhenUsed/>
    <w:rsid w:val="00B51BB8"/>
    <w:rPr>
      <w:color w:val="605E5C"/>
      <w:shd w:val="clear" w:color="auto" w:fill="E1DFDD"/>
    </w:rPr>
  </w:style>
  <w:style w:type="paragraph" w:styleId="ListParagraph">
    <w:name w:val="List Paragraph"/>
    <w:basedOn w:val="Normal"/>
    <w:uiPriority w:val="34"/>
    <w:qFormat/>
    <w:rsid w:val="00B51BB8"/>
    <w:pPr>
      <w:ind w:left="720"/>
    </w:pPr>
  </w:style>
  <w:style w:type="paragraph" w:styleId="BalloonText">
    <w:name w:val="Balloon Text"/>
    <w:basedOn w:val="Normal"/>
    <w:link w:val="BalloonTextChar"/>
    <w:uiPriority w:val="99"/>
    <w:semiHidden/>
    <w:unhideWhenUsed/>
    <w:rsid w:val="002E3473"/>
    <w:rPr>
      <w:rFonts w:ascii="Tahoma" w:hAnsi="Tahoma" w:cs="Tahoma"/>
      <w:sz w:val="16"/>
      <w:szCs w:val="16"/>
    </w:rPr>
  </w:style>
  <w:style w:type="character" w:customStyle="1" w:styleId="BalloonTextChar">
    <w:name w:val="Balloon Text Char"/>
    <w:basedOn w:val="DefaultParagraphFont"/>
    <w:link w:val="BalloonText"/>
    <w:uiPriority w:val="99"/>
    <w:semiHidden/>
    <w:rsid w:val="002E3473"/>
    <w:rPr>
      <w:rFonts w:ascii="Tahoma" w:eastAsia="Times New Roman" w:hAnsi="Tahoma" w:cs="Tahoma"/>
      <w:sz w:val="16"/>
      <w:szCs w:val="16"/>
      <w:lang w:bidi="ar-JO"/>
    </w:rPr>
  </w:style>
  <w:style w:type="paragraph" w:customStyle="1" w:styleId="1">
    <w:name w:val="عادي1"/>
    <w:rsid w:val="006D6B58"/>
    <w:rPr>
      <w:rFonts w:ascii="Calibri" w:eastAsia="Calibri" w:hAnsi="Calibri" w:cs="Calibri"/>
    </w:rPr>
  </w:style>
  <w:style w:type="character" w:customStyle="1" w:styleId="UnresolvedMention2">
    <w:name w:val="Unresolved Mention2"/>
    <w:basedOn w:val="DefaultParagraphFont"/>
    <w:uiPriority w:val="99"/>
    <w:semiHidden/>
    <w:unhideWhenUsed/>
    <w:rsid w:val="008F7C15"/>
    <w:rPr>
      <w:color w:val="605E5C"/>
      <w:shd w:val="clear" w:color="auto" w:fill="E1DFDD"/>
    </w:rPr>
  </w:style>
  <w:style w:type="character" w:customStyle="1" w:styleId="jlqj4b">
    <w:name w:val="jlqj4b"/>
    <w:basedOn w:val="DefaultParagraphFont"/>
    <w:rsid w:val="00A66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49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iyas.s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nline-learning.harvard.edu/course/introduction-data-wise-collaborative-process-improve-learning-teaching" TargetMode="External"/><Relationship Id="rId4" Type="http://schemas.openxmlformats.org/officeDocument/2006/relationships/settings" Target="settings.xml"/><Relationship Id="rId9" Type="http://schemas.openxmlformats.org/officeDocument/2006/relationships/hyperlink" Target="mailto:k.fayyoumi@aau.edu.j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25BBE-C685-40C4-89E9-ADDFD614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11</Pages>
  <Words>3050</Words>
  <Characters>17390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Al-Fayyoumi</dc:creator>
  <cp:keywords/>
  <dc:description/>
  <cp:lastModifiedBy>Khalil Abd Alrahman Fayyoumi</cp:lastModifiedBy>
  <cp:revision>203</cp:revision>
  <dcterms:created xsi:type="dcterms:W3CDTF">2020-06-06T19:53:00Z</dcterms:created>
  <dcterms:modified xsi:type="dcterms:W3CDTF">2021-10-04T07:35:00Z</dcterms:modified>
</cp:coreProperties>
</file>