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A6" w:rsidRPr="009152F7" w:rsidRDefault="00417BA6" w:rsidP="00417BA6">
      <w:pPr>
        <w:jc w:val="center"/>
        <w:rPr>
          <w:rFonts w:asciiTheme="majorBidi" w:hAnsiTheme="majorBidi" w:cstheme="majorBidi"/>
          <w:b/>
          <w:bCs/>
          <w:sz w:val="24"/>
          <w:szCs w:val="24"/>
          <w:rtl/>
          <w:lang w:bidi="ar-JO"/>
        </w:rPr>
      </w:pPr>
      <w:r w:rsidRPr="009152F7">
        <w:rPr>
          <w:rFonts w:asciiTheme="majorBidi" w:hAnsiTheme="majorBidi" w:cstheme="majorBidi"/>
          <w:b/>
          <w:bCs/>
          <w:sz w:val="24"/>
          <w:szCs w:val="24"/>
          <w:rtl/>
          <w:lang w:bidi="ar-JO"/>
        </w:rPr>
        <w:t>البحث الأول</w:t>
      </w:r>
    </w:p>
    <w:tbl>
      <w:tblPr>
        <w:tblStyle w:val="a3"/>
        <w:bidiVisual/>
        <w:tblW w:w="0" w:type="auto"/>
        <w:tblInd w:w="-658" w:type="dxa"/>
        <w:tblLook w:val="04A0"/>
      </w:tblPr>
      <w:tblGrid>
        <w:gridCol w:w="7512"/>
        <w:gridCol w:w="1668"/>
      </w:tblGrid>
      <w:tr w:rsidR="00417BA6" w:rsidRPr="009152F7" w:rsidTr="0050471F">
        <w:tc>
          <w:tcPr>
            <w:tcW w:w="7512" w:type="dxa"/>
          </w:tcPr>
          <w:p w:rsidR="0050471F" w:rsidRPr="009152F7" w:rsidRDefault="0050471F" w:rsidP="00417BA6">
            <w:pPr>
              <w:jc w:val="right"/>
              <w:rPr>
                <w:rFonts w:asciiTheme="majorBidi" w:hAnsiTheme="majorBidi" w:cstheme="majorBidi"/>
                <w:b/>
                <w:bCs/>
                <w:sz w:val="24"/>
                <w:szCs w:val="24"/>
              </w:rPr>
            </w:pPr>
          </w:p>
          <w:p w:rsidR="00417BA6" w:rsidRPr="009152F7" w:rsidRDefault="003A1EB2" w:rsidP="00417BA6">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SUPRA D-SETS AND ASSOIATED SEPERATION AXIOMS</w:t>
            </w:r>
          </w:p>
        </w:tc>
        <w:tc>
          <w:tcPr>
            <w:tcW w:w="1668" w:type="dxa"/>
          </w:tcPr>
          <w:p w:rsidR="0050471F" w:rsidRPr="009152F7" w:rsidRDefault="0050471F" w:rsidP="00417BA6">
            <w:pPr>
              <w:jc w:val="right"/>
              <w:rPr>
                <w:rFonts w:asciiTheme="majorBidi" w:hAnsiTheme="majorBidi" w:cstheme="majorBidi"/>
                <w:b/>
                <w:bCs/>
                <w:sz w:val="24"/>
                <w:szCs w:val="24"/>
                <w:lang w:bidi="ar-JO"/>
              </w:rPr>
            </w:pPr>
          </w:p>
          <w:p w:rsidR="00417BA6" w:rsidRPr="009152F7" w:rsidRDefault="00417BA6" w:rsidP="00417BA6">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Title</w:t>
            </w:r>
          </w:p>
          <w:p w:rsidR="0050471F" w:rsidRPr="009152F7" w:rsidRDefault="0050471F" w:rsidP="0050471F">
            <w:pPr>
              <w:rPr>
                <w:rFonts w:asciiTheme="majorBidi" w:hAnsiTheme="majorBidi" w:cstheme="majorBidi"/>
                <w:b/>
                <w:bCs/>
                <w:sz w:val="24"/>
                <w:szCs w:val="24"/>
                <w:lang w:bidi="ar-JO"/>
              </w:rPr>
            </w:pPr>
          </w:p>
        </w:tc>
      </w:tr>
      <w:tr w:rsidR="00417BA6" w:rsidRPr="009152F7" w:rsidTr="0050471F">
        <w:tc>
          <w:tcPr>
            <w:tcW w:w="7512" w:type="dxa"/>
          </w:tcPr>
          <w:p w:rsidR="0050471F" w:rsidRPr="009152F7" w:rsidRDefault="0050471F" w:rsidP="0050471F">
            <w:pPr>
              <w:autoSpaceDE w:val="0"/>
              <w:autoSpaceDN w:val="0"/>
              <w:bidi w:val="0"/>
              <w:adjustRightInd w:val="0"/>
              <w:rPr>
                <w:rFonts w:asciiTheme="majorBidi" w:hAnsiTheme="majorBidi" w:cstheme="majorBidi"/>
                <w:b/>
                <w:bCs/>
                <w:sz w:val="24"/>
                <w:szCs w:val="24"/>
              </w:rPr>
            </w:pPr>
            <w:r w:rsidRPr="009152F7">
              <w:rPr>
                <w:rFonts w:asciiTheme="majorBidi" w:hAnsiTheme="majorBidi" w:cstheme="majorBidi"/>
                <w:b/>
                <w:bCs/>
                <w:sz w:val="24"/>
                <w:szCs w:val="24"/>
              </w:rPr>
              <w:t>In this paper, we introduce and investigate some weak separation</w:t>
            </w:r>
          </w:p>
          <w:p w:rsidR="0050471F" w:rsidRPr="009152F7" w:rsidRDefault="0050471F" w:rsidP="0050471F">
            <w:pPr>
              <w:autoSpaceDE w:val="0"/>
              <w:autoSpaceDN w:val="0"/>
              <w:bidi w:val="0"/>
              <w:adjustRightInd w:val="0"/>
              <w:rPr>
                <w:rFonts w:asciiTheme="majorBidi" w:hAnsiTheme="majorBidi" w:cstheme="majorBidi"/>
                <w:b/>
                <w:bCs/>
                <w:sz w:val="24"/>
                <w:szCs w:val="24"/>
              </w:rPr>
            </w:pPr>
            <w:r w:rsidRPr="009152F7">
              <w:rPr>
                <w:rFonts w:asciiTheme="majorBidi" w:hAnsiTheme="majorBidi" w:cstheme="majorBidi"/>
                <w:b/>
                <w:bCs/>
                <w:sz w:val="24"/>
                <w:szCs w:val="24"/>
              </w:rPr>
              <w:t>axioms by using the notion of supra open sets. We study the relationships</w:t>
            </w:r>
          </w:p>
          <w:p w:rsidR="0050471F" w:rsidRPr="009152F7" w:rsidRDefault="0050471F" w:rsidP="0050471F">
            <w:pPr>
              <w:autoSpaceDE w:val="0"/>
              <w:autoSpaceDN w:val="0"/>
              <w:bidi w:val="0"/>
              <w:adjustRightInd w:val="0"/>
              <w:rPr>
                <w:rFonts w:asciiTheme="majorBidi" w:hAnsiTheme="majorBidi" w:cstheme="majorBidi"/>
                <w:b/>
                <w:bCs/>
                <w:sz w:val="24"/>
                <w:szCs w:val="24"/>
              </w:rPr>
            </w:pPr>
            <w:r w:rsidRPr="009152F7">
              <w:rPr>
                <w:rFonts w:asciiTheme="majorBidi" w:hAnsiTheme="majorBidi" w:cstheme="majorBidi"/>
                <w:b/>
                <w:bCs/>
                <w:sz w:val="24"/>
                <w:szCs w:val="24"/>
              </w:rPr>
              <w:t>between these new separation axioms and their relationships with some other</w:t>
            </w:r>
          </w:p>
          <w:p w:rsidR="00417BA6" w:rsidRPr="009152F7" w:rsidRDefault="0050471F" w:rsidP="0050471F">
            <w:pPr>
              <w:jc w:val="right"/>
              <w:rPr>
                <w:rFonts w:asciiTheme="majorBidi" w:hAnsiTheme="majorBidi" w:cstheme="majorBidi"/>
                <w:b/>
                <w:bCs/>
                <w:sz w:val="24"/>
                <w:szCs w:val="24"/>
                <w:rtl/>
                <w:lang w:bidi="ar-JO"/>
              </w:rPr>
            </w:pPr>
            <w:r w:rsidRPr="009152F7">
              <w:rPr>
                <w:rFonts w:asciiTheme="majorBidi" w:hAnsiTheme="majorBidi" w:cstheme="majorBidi"/>
                <w:b/>
                <w:bCs/>
                <w:sz w:val="24"/>
                <w:szCs w:val="24"/>
              </w:rPr>
              <w:t>properties.</w:t>
            </w:r>
          </w:p>
        </w:tc>
        <w:tc>
          <w:tcPr>
            <w:tcW w:w="1668" w:type="dxa"/>
          </w:tcPr>
          <w:p w:rsidR="0050471F" w:rsidRPr="009152F7" w:rsidRDefault="0050471F" w:rsidP="00417BA6">
            <w:pPr>
              <w:jc w:val="right"/>
              <w:rPr>
                <w:rFonts w:asciiTheme="majorBidi" w:hAnsiTheme="majorBidi" w:cstheme="majorBidi"/>
                <w:b/>
                <w:bCs/>
                <w:sz w:val="24"/>
                <w:szCs w:val="24"/>
                <w:lang w:bidi="ar-JO"/>
              </w:rPr>
            </w:pPr>
          </w:p>
          <w:p w:rsidR="009152F7" w:rsidRDefault="009152F7" w:rsidP="00417BA6">
            <w:pPr>
              <w:jc w:val="right"/>
              <w:rPr>
                <w:rFonts w:asciiTheme="majorBidi" w:hAnsiTheme="majorBidi" w:cstheme="majorBidi"/>
                <w:b/>
                <w:bCs/>
                <w:sz w:val="24"/>
                <w:szCs w:val="24"/>
                <w:lang w:bidi="ar-JO"/>
              </w:rPr>
            </w:pPr>
          </w:p>
          <w:p w:rsidR="009152F7" w:rsidRDefault="009152F7" w:rsidP="00417BA6">
            <w:pPr>
              <w:jc w:val="right"/>
              <w:rPr>
                <w:rFonts w:asciiTheme="majorBidi" w:hAnsiTheme="majorBidi" w:cstheme="majorBidi"/>
                <w:b/>
                <w:bCs/>
                <w:sz w:val="24"/>
                <w:szCs w:val="24"/>
                <w:lang w:bidi="ar-JO"/>
              </w:rPr>
            </w:pPr>
          </w:p>
          <w:p w:rsidR="00417BA6" w:rsidRPr="009152F7" w:rsidRDefault="00417BA6" w:rsidP="00417BA6">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Abstract</w:t>
            </w:r>
          </w:p>
        </w:tc>
      </w:tr>
      <w:tr w:rsidR="00417BA6" w:rsidRPr="009152F7" w:rsidTr="0050471F">
        <w:tc>
          <w:tcPr>
            <w:tcW w:w="7512" w:type="dxa"/>
          </w:tcPr>
          <w:p w:rsidR="009152F7" w:rsidRDefault="009152F7" w:rsidP="0050471F">
            <w:pPr>
              <w:autoSpaceDE w:val="0"/>
              <w:autoSpaceDN w:val="0"/>
              <w:bidi w:val="0"/>
              <w:adjustRightInd w:val="0"/>
              <w:rPr>
                <w:rFonts w:asciiTheme="majorBidi" w:hAnsiTheme="majorBidi" w:cstheme="majorBidi"/>
                <w:b/>
                <w:bCs/>
                <w:sz w:val="24"/>
                <w:szCs w:val="24"/>
              </w:rPr>
            </w:pPr>
          </w:p>
          <w:p w:rsidR="0050471F" w:rsidRPr="009152F7" w:rsidRDefault="0050471F" w:rsidP="009152F7">
            <w:pPr>
              <w:autoSpaceDE w:val="0"/>
              <w:autoSpaceDN w:val="0"/>
              <w:bidi w:val="0"/>
              <w:adjustRightInd w:val="0"/>
              <w:rPr>
                <w:rFonts w:asciiTheme="majorBidi" w:hAnsiTheme="majorBidi" w:cstheme="majorBidi"/>
                <w:b/>
                <w:bCs/>
                <w:sz w:val="24"/>
                <w:szCs w:val="24"/>
              </w:rPr>
            </w:pPr>
            <w:r w:rsidRPr="009152F7">
              <w:rPr>
                <w:rFonts w:asciiTheme="majorBidi" w:hAnsiTheme="majorBidi" w:cstheme="majorBidi"/>
                <w:b/>
                <w:bCs/>
                <w:sz w:val="24"/>
                <w:szCs w:val="24"/>
              </w:rPr>
              <w:t>supra open sets, supra Ti spaces (</w:t>
            </w:r>
            <w:proofErr w:type="spellStart"/>
            <w:r w:rsidRPr="009152F7">
              <w:rPr>
                <w:rFonts w:asciiTheme="majorBidi" w:hAnsiTheme="majorBidi" w:cstheme="majorBidi"/>
                <w:b/>
                <w:bCs/>
                <w:sz w:val="24"/>
                <w:szCs w:val="24"/>
              </w:rPr>
              <w:t>i</w:t>
            </w:r>
            <w:proofErr w:type="spellEnd"/>
            <w:r w:rsidRPr="009152F7">
              <w:rPr>
                <w:rFonts w:asciiTheme="majorBidi" w:hAnsiTheme="majorBidi" w:cstheme="majorBidi"/>
                <w:b/>
                <w:bCs/>
                <w:sz w:val="24"/>
                <w:szCs w:val="24"/>
              </w:rPr>
              <w:t>=0,1,2), supra Di spaces</w:t>
            </w:r>
          </w:p>
          <w:p w:rsidR="00417BA6" w:rsidRPr="009152F7" w:rsidRDefault="0050471F" w:rsidP="0050471F">
            <w:pPr>
              <w:jc w:val="right"/>
              <w:rPr>
                <w:rFonts w:asciiTheme="majorBidi" w:hAnsiTheme="majorBidi" w:cstheme="majorBidi"/>
                <w:b/>
                <w:bCs/>
                <w:sz w:val="24"/>
                <w:szCs w:val="24"/>
                <w:rtl/>
                <w:lang w:bidi="ar-JO"/>
              </w:rPr>
            </w:pPr>
            <w:r w:rsidRPr="009152F7">
              <w:rPr>
                <w:rFonts w:asciiTheme="majorBidi" w:hAnsiTheme="majorBidi" w:cstheme="majorBidi"/>
                <w:b/>
                <w:bCs/>
                <w:sz w:val="24"/>
                <w:szCs w:val="24"/>
              </w:rPr>
              <w:t>(</w:t>
            </w:r>
            <w:proofErr w:type="spellStart"/>
            <w:r w:rsidRPr="009152F7">
              <w:rPr>
                <w:rFonts w:asciiTheme="majorBidi" w:hAnsiTheme="majorBidi" w:cstheme="majorBidi"/>
                <w:b/>
                <w:bCs/>
                <w:sz w:val="24"/>
                <w:szCs w:val="24"/>
              </w:rPr>
              <w:t>i</w:t>
            </w:r>
            <w:proofErr w:type="spellEnd"/>
            <w:r w:rsidRPr="009152F7">
              <w:rPr>
                <w:rFonts w:asciiTheme="majorBidi" w:hAnsiTheme="majorBidi" w:cstheme="majorBidi"/>
                <w:b/>
                <w:bCs/>
                <w:sz w:val="24"/>
                <w:szCs w:val="24"/>
              </w:rPr>
              <w:t>=0,1,2)</w:t>
            </w:r>
          </w:p>
        </w:tc>
        <w:tc>
          <w:tcPr>
            <w:tcW w:w="1668" w:type="dxa"/>
          </w:tcPr>
          <w:p w:rsidR="009152F7" w:rsidRDefault="009152F7" w:rsidP="00417BA6">
            <w:pPr>
              <w:jc w:val="right"/>
              <w:rPr>
                <w:rFonts w:asciiTheme="majorBidi" w:hAnsiTheme="majorBidi" w:cstheme="majorBidi"/>
                <w:b/>
                <w:bCs/>
                <w:sz w:val="24"/>
                <w:szCs w:val="24"/>
                <w:lang w:bidi="ar-JO"/>
              </w:rPr>
            </w:pPr>
          </w:p>
          <w:p w:rsidR="00417BA6" w:rsidRDefault="00417BA6" w:rsidP="00417BA6">
            <w:pPr>
              <w:jc w:val="right"/>
              <w:rPr>
                <w:rFonts w:asciiTheme="majorBidi" w:hAnsiTheme="majorBidi" w:cstheme="majorBidi"/>
                <w:b/>
                <w:bCs/>
                <w:sz w:val="24"/>
                <w:szCs w:val="24"/>
                <w:rtl/>
                <w:lang w:bidi="ar-JO"/>
              </w:rPr>
            </w:pPr>
            <w:r w:rsidRPr="009152F7">
              <w:rPr>
                <w:rFonts w:asciiTheme="majorBidi" w:hAnsiTheme="majorBidi" w:cstheme="majorBidi"/>
                <w:b/>
                <w:bCs/>
                <w:sz w:val="24"/>
                <w:szCs w:val="24"/>
                <w:lang w:bidi="ar-JO"/>
              </w:rPr>
              <w:t>Key words</w:t>
            </w:r>
          </w:p>
          <w:p w:rsidR="009152F7" w:rsidRDefault="009152F7" w:rsidP="00417BA6">
            <w:pPr>
              <w:jc w:val="right"/>
              <w:rPr>
                <w:rFonts w:asciiTheme="majorBidi" w:hAnsiTheme="majorBidi" w:cstheme="majorBidi"/>
                <w:b/>
                <w:bCs/>
                <w:sz w:val="24"/>
                <w:szCs w:val="24"/>
                <w:rtl/>
                <w:lang w:bidi="ar-JO"/>
              </w:rPr>
            </w:pPr>
          </w:p>
          <w:p w:rsidR="009152F7" w:rsidRPr="009152F7" w:rsidRDefault="009152F7" w:rsidP="00417BA6">
            <w:pPr>
              <w:jc w:val="right"/>
              <w:rPr>
                <w:rFonts w:asciiTheme="majorBidi" w:hAnsiTheme="majorBidi" w:cstheme="majorBidi"/>
                <w:b/>
                <w:bCs/>
                <w:sz w:val="24"/>
                <w:szCs w:val="24"/>
                <w:lang w:bidi="ar-JO"/>
              </w:rPr>
            </w:pPr>
          </w:p>
        </w:tc>
      </w:tr>
      <w:tr w:rsidR="00417BA6" w:rsidRPr="009152F7" w:rsidTr="0050471F">
        <w:tc>
          <w:tcPr>
            <w:tcW w:w="7512" w:type="dxa"/>
          </w:tcPr>
          <w:p w:rsidR="009152F7" w:rsidRDefault="009152F7" w:rsidP="008C3E6C">
            <w:pPr>
              <w:bidi w:val="0"/>
              <w:rPr>
                <w:rFonts w:asciiTheme="majorBidi" w:hAnsiTheme="majorBidi" w:cstheme="majorBidi"/>
                <w:b/>
                <w:bCs/>
                <w:sz w:val="24"/>
                <w:szCs w:val="24"/>
                <w:lang w:bidi="ar-JO"/>
              </w:rPr>
            </w:pPr>
          </w:p>
          <w:p w:rsidR="0050471F" w:rsidRPr="009152F7" w:rsidRDefault="0050471F" w:rsidP="009152F7">
            <w:pPr>
              <w:bidi w:val="0"/>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 xml:space="preserve">Mustafa, J.M. and </w:t>
            </w:r>
            <w:proofErr w:type="spellStart"/>
            <w:r w:rsidRPr="009152F7">
              <w:rPr>
                <w:rFonts w:asciiTheme="majorBidi" w:hAnsiTheme="majorBidi" w:cstheme="majorBidi"/>
                <w:b/>
                <w:bCs/>
                <w:sz w:val="24"/>
                <w:szCs w:val="24"/>
                <w:lang w:bidi="ar-JO"/>
              </w:rPr>
              <w:t>Qoqazeh</w:t>
            </w:r>
            <w:proofErr w:type="spellEnd"/>
            <w:r w:rsidRPr="009152F7">
              <w:rPr>
                <w:rFonts w:asciiTheme="majorBidi" w:hAnsiTheme="majorBidi" w:cstheme="majorBidi"/>
                <w:b/>
                <w:bCs/>
                <w:sz w:val="24"/>
                <w:szCs w:val="24"/>
                <w:lang w:bidi="ar-JO"/>
              </w:rPr>
              <w:t xml:space="preserve">, H.A. (2012). Supra D-sets and </w:t>
            </w:r>
            <w:proofErr w:type="spellStart"/>
            <w:r w:rsidRPr="009152F7">
              <w:rPr>
                <w:rFonts w:asciiTheme="majorBidi" w:hAnsiTheme="majorBidi" w:cstheme="majorBidi"/>
                <w:b/>
                <w:bCs/>
                <w:sz w:val="24"/>
                <w:szCs w:val="24"/>
                <w:lang w:bidi="ar-JO"/>
              </w:rPr>
              <w:t>Assoiated</w:t>
            </w:r>
            <w:proofErr w:type="spellEnd"/>
            <w:r w:rsidRPr="009152F7">
              <w:rPr>
                <w:rFonts w:asciiTheme="majorBidi" w:hAnsiTheme="majorBidi" w:cstheme="majorBidi"/>
                <w:b/>
                <w:bCs/>
                <w:sz w:val="24"/>
                <w:szCs w:val="24"/>
                <w:lang w:bidi="ar-JO"/>
              </w:rPr>
              <w:t xml:space="preserve"> </w:t>
            </w:r>
            <w:proofErr w:type="spellStart"/>
            <w:r w:rsidRPr="009152F7">
              <w:rPr>
                <w:rFonts w:asciiTheme="majorBidi" w:hAnsiTheme="majorBidi" w:cstheme="majorBidi"/>
                <w:b/>
                <w:bCs/>
                <w:sz w:val="24"/>
                <w:szCs w:val="24"/>
                <w:lang w:bidi="ar-JO"/>
              </w:rPr>
              <w:t>Seperation</w:t>
            </w:r>
            <w:proofErr w:type="spellEnd"/>
            <w:r w:rsidRPr="009152F7">
              <w:rPr>
                <w:rFonts w:asciiTheme="majorBidi" w:hAnsiTheme="majorBidi" w:cstheme="majorBidi"/>
                <w:b/>
                <w:bCs/>
                <w:sz w:val="24"/>
                <w:szCs w:val="24"/>
                <w:lang w:bidi="ar-JO"/>
              </w:rPr>
              <w:t xml:space="preserve"> Axioms, International Journal of Pure and Applied </w:t>
            </w:r>
            <w:proofErr w:type="spellStart"/>
            <w:r w:rsidRPr="009152F7">
              <w:rPr>
                <w:rFonts w:asciiTheme="majorBidi" w:hAnsiTheme="majorBidi" w:cstheme="majorBidi"/>
                <w:b/>
                <w:bCs/>
                <w:sz w:val="24"/>
                <w:szCs w:val="24"/>
                <w:lang w:bidi="ar-JO"/>
              </w:rPr>
              <w:t>Mathmatics</w:t>
            </w:r>
            <w:proofErr w:type="spellEnd"/>
            <w:r w:rsidRPr="009152F7">
              <w:rPr>
                <w:rFonts w:asciiTheme="majorBidi" w:hAnsiTheme="majorBidi" w:cstheme="majorBidi"/>
                <w:b/>
                <w:bCs/>
                <w:sz w:val="24"/>
                <w:szCs w:val="24"/>
                <w:lang w:bidi="ar-JO"/>
              </w:rPr>
              <w:t>. 80(5), 657-663.</w:t>
            </w:r>
          </w:p>
          <w:p w:rsidR="00417BA6" w:rsidRPr="009152F7" w:rsidRDefault="00417BA6" w:rsidP="00417BA6">
            <w:pPr>
              <w:jc w:val="right"/>
              <w:rPr>
                <w:rFonts w:asciiTheme="majorBidi" w:hAnsiTheme="majorBidi" w:cstheme="majorBidi"/>
                <w:b/>
                <w:bCs/>
                <w:sz w:val="24"/>
                <w:szCs w:val="24"/>
                <w:rtl/>
                <w:lang w:bidi="ar-JO"/>
              </w:rPr>
            </w:pPr>
          </w:p>
        </w:tc>
        <w:tc>
          <w:tcPr>
            <w:tcW w:w="1668" w:type="dxa"/>
          </w:tcPr>
          <w:p w:rsidR="009152F7" w:rsidRDefault="009152F7" w:rsidP="00417BA6">
            <w:pPr>
              <w:jc w:val="right"/>
              <w:rPr>
                <w:rFonts w:asciiTheme="majorBidi" w:hAnsiTheme="majorBidi" w:cstheme="majorBidi"/>
                <w:b/>
                <w:bCs/>
                <w:sz w:val="24"/>
                <w:szCs w:val="24"/>
                <w:lang w:bidi="ar-JO"/>
              </w:rPr>
            </w:pPr>
          </w:p>
          <w:p w:rsidR="00417BA6" w:rsidRDefault="00417BA6" w:rsidP="00417BA6">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Citation</w:t>
            </w:r>
          </w:p>
          <w:p w:rsidR="009152F7" w:rsidRPr="009152F7" w:rsidRDefault="009152F7" w:rsidP="00417BA6">
            <w:pPr>
              <w:jc w:val="right"/>
              <w:rPr>
                <w:rFonts w:asciiTheme="majorBidi" w:hAnsiTheme="majorBidi" w:cstheme="majorBidi"/>
                <w:b/>
                <w:bCs/>
                <w:sz w:val="24"/>
                <w:szCs w:val="24"/>
                <w:lang w:bidi="ar-JO"/>
              </w:rPr>
            </w:pPr>
          </w:p>
        </w:tc>
      </w:tr>
    </w:tbl>
    <w:p w:rsidR="003A1EB2" w:rsidRPr="009152F7" w:rsidRDefault="003A1EB2" w:rsidP="00417BA6">
      <w:pPr>
        <w:jc w:val="right"/>
        <w:rPr>
          <w:rFonts w:asciiTheme="majorBidi" w:hAnsiTheme="majorBidi" w:cstheme="majorBidi"/>
          <w:b/>
          <w:bCs/>
          <w:sz w:val="24"/>
          <w:szCs w:val="24"/>
          <w:rtl/>
          <w:lang w:bidi="ar-JO"/>
        </w:rPr>
      </w:pPr>
    </w:p>
    <w:p w:rsidR="003A1EB2" w:rsidRPr="009152F7" w:rsidRDefault="003A1EB2" w:rsidP="003A1EB2">
      <w:pPr>
        <w:rPr>
          <w:rFonts w:asciiTheme="majorBidi" w:hAnsiTheme="majorBidi" w:cstheme="majorBidi"/>
          <w:b/>
          <w:bCs/>
          <w:sz w:val="24"/>
          <w:szCs w:val="24"/>
          <w:rtl/>
          <w:lang w:bidi="ar-JO"/>
        </w:rPr>
      </w:pPr>
    </w:p>
    <w:p w:rsidR="006A2F09" w:rsidRPr="009152F7" w:rsidRDefault="003A1EB2" w:rsidP="003A1EB2">
      <w:pPr>
        <w:jc w:val="center"/>
        <w:rPr>
          <w:rFonts w:asciiTheme="majorBidi" w:hAnsiTheme="majorBidi" w:cstheme="majorBidi"/>
          <w:b/>
          <w:bCs/>
          <w:sz w:val="24"/>
          <w:szCs w:val="24"/>
          <w:rtl/>
          <w:lang w:bidi="ar-JO"/>
        </w:rPr>
      </w:pPr>
      <w:r w:rsidRPr="009152F7">
        <w:rPr>
          <w:rFonts w:asciiTheme="majorBidi" w:hAnsiTheme="majorBidi" w:cstheme="majorBidi"/>
          <w:b/>
          <w:bCs/>
          <w:sz w:val="24"/>
          <w:szCs w:val="24"/>
          <w:rtl/>
          <w:lang w:bidi="ar-JO"/>
        </w:rPr>
        <w:t>البحث الثاني</w:t>
      </w:r>
    </w:p>
    <w:tbl>
      <w:tblPr>
        <w:tblStyle w:val="a3"/>
        <w:bidiVisual/>
        <w:tblW w:w="0" w:type="auto"/>
        <w:tblInd w:w="-658" w:type="dxa"/>
        <w:tblLook w:val="04A0"/>
      </w:tblPr>
      <w:tblGrid>
        <w:gridCol w:w="7512"/>
        <w:gridCol w:w="1668"/>
      </w:tblGrid>
      <w:tr w:rsidR="003A1EB2" w:rsidRPr="009152F7" w:rsidTr="005C5596">
        <w:tc>
          <w:tcPr>
            <w:tcW w:w="7512" w:type="dxa"/>
          </w:tcPr>
          <w:p w:rsidR="003A1EB2" w:rsidRPr="009152F7" w:rsidRDefault="003A1EB2" w:rsidP="005C5596">
            <w:pPr>
              <w:jc w:val="right"/>
              <w:rPr>
                <w:rFonts w:asciiTheme="majorBidi" w:hAnsiTheme="majorBidi" w:cstheme="majorBidi"/>
                <w:b/>
                <w:bCs/>
                <w:sz w:val="24"/>
                <w:szCs w:val="24"/>
              </w:rPr>
            </w:pPr>
          </w:p>
          <w:p w:rsidR="003A1EB2" w:rsidRPr="009152F7" w:rsidRDefault="003A1EB2" w:rsidP="005C5596">
            <w:pPr>
              <w:jc w:val="right"/>
              <w:rPr>
                <w:rFonts w:asciiTheme="majorBidi" w:hAnsiTheme="majorBidi" w:cstheme="majorBidi"/>
                <w:b/>
                <w:bCs/>
                <w:sz w:val="24"/>
                <w:szCs w:val="24"/>
                <w:rtl/>
                <w:lang w:bidi="ar-JO"/>
              </w:rPr>
            </w:pPr>
            <w:r w:rsidRPr="009152F7">
              <w:rPr>
                <w:rFonts w:asciiTheme="majorBidi" w:hAnsiTheme="majorBidi" w:cstheme="majorBidi"/>
                <w:b/>
                <w:bCs/>
                <w:sz w:val="24"/>
                <w:szCs w:val="24"/>
              </w:rPr>
              <w:t xml:space="preserve">ON METACOMPACTNESS IN BITOPLOGICAL SPACES </w:t>
            </w:r>
          </w:p>
        </w:tc>
        <w:tc>
          <w:tcPr>
            <w:tcW w:w="1668" w:type="dxa"/>
          </w:tcPr>
          <w:p w:rsidR="003A1EB2" w:rsidRPr="009152F7" w:rsidRDefault="003A1EB2" w:rsidP="005C5596">
            <w:pPr>
              <w:jc w:val="right"/>
              <w:rPr>
                <w:rFonts w:asciiTheme="majorBidi" w:hAnsiTheme="majorBidi" w:cstheme="majorBidi"/>
                <w:b/>
                <w:bCs/>
                <w:sz w:val="24"/>
                <w:szCs w:val="24"/>
                <w:lang w:bidi="ar-JO"/>
              </w:rPr>
            </w:pPr>
          </w:p>
          <w:p w:rsidR="003A1EB2" w:rsidRPr="009152F7" w:rsidRDefault="003A1EB2" w:rsidP="005C5596">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Title</w:t>
            </w:r>
          </w:p>
          <w:p w:rsidR="003A1EB2" w:rsidRPr="009152F7" w:rsidRDefault="003A1EB2" w:rsidP="005C5596">
            <w:pPr>
              <w:rPr>
                <w:rFonts w:asciiTheme="majorBidi" w:hAnsiTheme="majorBidi" w:cstheme="majorBidi"/>
                <w:b/>
                <w:bCs/>
                <w:sz w:val="24"/>
                <w:szCs w:val="24"/>
                <w:lang w:bidi="ar-JO"/>
              </w:rPr>
            </w:pPr>
          </w:p>
        </w:tc>
      </w:tr>
      <w:tr w:rsidR="003A1EB2" w:rsidRPr="009152F7" w:rsidTr="005C5596">
        <w:tc>
          <w:tcPr>
            <w:tcW w:w="7512" w:type="dxa"/>
          </w:tcPr>
          <w:p w:rsidR="003A1EB2" w:rsidRPr="009152F7" w:rsidRDefault="003A1EB2" w:rsidP="009152F7">
            <w:pPr>
              <w:autoSpaceDE w:val="0"/>
              <w:autoSpaceDN w:val="0"/>
              <w:bidi w:val="0"/>
              <w:adjustRightInd w:val="0"/>
              <w:rPr>
                <w:rFonts w:asciiTheme="majorBidi" w:hAnsiTheme="majorBidi" w:cstheme="majorBidi"/>
                <w:b/>
                <w:bCs/>
                <w:sz w:val="24"/>
                <w:szCs w:val="24"/>
              </w:rPr>
            </w:pPr>
            <w:r w:rsidRPr="009152F7">
              <w:rPr>
                <w:rFonts w:asciiTheme="majorBidi" w:hAnsiTheme="majorBidi" w:cstheme="majorBidi"/>
                <w:b/>
                <w:bCs/>
                <w:sz w:val="24"/>
                <w:szCs w:val="24"/>
              </w:rPr>
              <w:t>In this paper we</w:t>
            </w:r>
            <w:r w:rsidR="008B1F3D" w:rsidRPr="009152F7">
              <w:rPr>
                <w:rFonts w:asciiTheme="majorBidi" w:hAnsiTheme="majorBidi" w:cstheme="majorBidi"/>
                <w:b/>
                <w:bCs/>
                <w:sz w:val="24"/>
                <w:szCs w:val="24"/>
              </w:rPr>
              <w:t xml:space="preserve"> define </w:t>
            </w:r>
            <w:proofErr w:type="spellStart"/>
            <w:r w:rsidR="008B1F3D" w:rsidRPr="009152F7">
              <w:rPr>
                <w:rFonts w:asciiTheme="majorBidi" w:hAnsiTheme="majorBidi" w:cstheme="majorBidi"/>
                <w:b/>
                <w:bCs/>
                <w:sz w:val="24"/>
                <w:szCs w:val="24"/>
              </w:rPr>
              <w:t>pairwise</w:t>
            </w:r>
            <w:proofErr w:type="spellEnd"/>
            <w:r w:rsidR="008B1F3D" w:rsidRPr="009152F7">
              <w:rPr>
                <w:rFonts w:asciiTheme="majorBidi" w:hAnsiTheme="majorBidi" w:cstheme="majorBidi"/>
                <w:b/>
                <w:bCs/>
                <w:sz w:val="24"/>
                <w:szCs w:val="24"/>
              </w:rPr>
              <w:t xml:space="preserve"> </w:t>
            </w:r>
            <w:proofErr w:type="spellStart"/>
            <w:r w:rsidR="008B1F3D" w:rsidRPr="009152F7">
              <w:rPr>
                <w:rFonts w:asciiTheme="majorBidi" w:hAnsiTheme="majorBidi" w:cstheme="majorBidi"/>
                <w:b/>
                <w:bCs/>
                <w:sz w:val="24"/>
                <w:szCs w:val="24"/>
              </w:rPr>
              <w:t>metacompac</w:t>
            </w:r>
            <w:proofErr w:type="spellEnd"/>
            <w:r w:rsidR="008B1F3D" w:rsidRPr="009152F7">
              <w:rPr>
                <w:rFonts w:asciiTheme="majorBidi" w:hAnsiTheme="majorBidi" w:cstheme="majorBidi"/>
                <w:b/>
                <w:bCs/>
                <w:sz w:val="24"/>
                <w:szCs w:val="24"/>
              </w:rPr>
              <w:t xml:space="preserve"> spaces and </w:t>
            </w:r>
            <w:proofErr w:type="spellStart"/>
            <w:r w:rsidR="008B1F3D" w:rsidRPr="009152F7">
              <w:rPr>
                <w:rFonts w:asciiTheme="majorBidi" w:hAnsiTheme="majorBidi" w:cstheme="majorBidi"/>
                <w:b/>
                <w:bCs/>
                <w:sz w:val="24"/>
                <w:szCs w:val="24"/>
              </w:rPr>
              <w:t>pairewise</w:t>
            </w:r>
            <w:proofErr w:type="spellEnd"/>
            <w:r w:rsidR="008B1F3D" w:rsidRPr="009152F7">
              <w:rPr>
                <w:rFonts w:asciiTheme="majorBidi" w:hAnsiTheme="majorBidi" w:cstheme="majorBidi"/>
                <w:b/>
                <w:bCs/>
                <w:sz w:val="24"/>
                <w:szCs w:val="24"/>
              </w:rPr>
              <w:t xml:space="preserve"> locally </w:t>
            </w:r>
            <w:proofErr w:type="spellStart"/>
            <w:r w:rsidR="008B1F3D" w:rsidRPr="009152F7">
              <w:rPr>
                <w:rFonts w:asciiTheme="majorBidi" w:hAnsiTheme="majorBidi" w:cstheme="majorBidi"/>
                <w:b/>
                <w:bCs/>
                <w:sz w:val="24"/>
                <w:szCs w:val="24"/>
              </w:rPr>
              <w:t>metacompac</w:t>
            </w:r>
            <w:proofErr w:type="spellEnd"/>
            <w:r w:rsidR="008B1F3D" w:rsidRPr="009152F7">
              <w:rPr>
                <w:rFonts w:asciiTheme="majorBidi" w:hAnsiTheme="majorBidi" w:cstheme="majorBidi"/>
                <w:b/>
                <w:bCs/>
                <w:sz w:val="24"/>
                <w:szCs w:val="24"/>
              </w:rPr>
              <w:t xml:space="preserve"> spaces and study </w:t>
            </w:r>
            <w:r w:rsidR="006B4D63" w:rsidRPr="009152F7">
              <w:rPr>
                <w:rFonts w:asciiTheme="majorBidi" w:hAnsiTheme="majorBidi" w:cstheme="majorBidi"/>
                <w:b/>
                <w:bCs/>
                <w:sz w:val="24"/>
                <w:szCs w:val="24"/>
              </w:rPr>
              <w:t>their</w:t>
            </w:r>
            <w:r w:rsidR="008B1F3D" w:rsidRPr="009152F7">
              <w:rPr>
                <w:rFonts w:asciiTheme="majorBidi" w:hAnsiTheme="majorBidi" w:cstheme="majorBidi"/>
                <w:b/>
                <w:bCs/>
                <w:sz w:val="24"/>
                <w:szCs w:val="24"/>
              </w:rPr>
              <w:t xml:space="preserve"> properties and there relations with other topological </w:t>
            </w:r>
            <w:r w:rsidR="006B4D63" w:rsidRPr="009152F7">
              <w:rPr>
                <w:rFonts w:asciiTheme="majorBidi" w:hAnsiTheme="majorBidi" w:cstheme="majorBidi"/>
                <w:b/>
                <w:bCs/>
                <w:sz w:val="24"/>
                <w:szCs w:val="24"/>
              </w:rPr>
              <w:t>spaces. Several</w:t>
            </w:r>
            <w:r w:rsidR="008B1F3D" w:rsidRPr="009152F7">
              <w:rPr>
                <w:rFonts w:asciiTheme="majorBidi" w:hAnsiTheme="majorBidi" w:cstheme="majorBidi"/>
                <w:b/>
                <w:bCs/>
                <w:sz w:val="24"/>
                <w:szCs w:val="24"/>
              </w:rPr>
              <w:t xml:space="preserve"> examples are discussed and many will known theorems are generalized concerning </w:t>
            </w:r>
            <w:proofErr w:type="spellStart"/>
            <w:r w:rsidR="008B1F3D" w:rsidRPr="009152F7">
              <w:rPr>
                <w:rFonts w:asciiTheme="majorBidi" w:hAnsiTheme="majorBidi" w:cstheme="majorBidi"/>
                <w:b/>
                <w:bCs/>
                <w:sz w:val="24"/>
                <w:szCs w:val="24"/>
              </w:rPr>
              <w:t>metacompac</w:t>
            </w:r>
            <w:proofErr w:type="spellEnd"/>
            <w:r w:rsidR="008B1F3D" w:rsidRPr="009152F7">
              <w:rPr>
                <w:rFonts w:asciiTheme="majorBidi" w:hAnsiTheme="majorBidi" w:cstheme="majorBidi"/>
                <w:b/>
                <w:bCs/>
                <w:sz w:val="24"/>
                <w:szCs w:val="24"/>
              </w:rPr>
              <w:t xml:space="preserve"> spaces.</w:t>
            </w:r>
          </w:p>
          <w:p w:rsidR="00E9154F" w:rsidRPr="009152F7" w:rsidRDefault="00E9154F" w:rsidP="00E9154F">
            <w:pPr>
              <w:autoSpaceDE w:val="0"/>
              <w:autoSpaceDN w:val="0"/>
              <w:bidi w:val="0"/>
              <w:adjustRightInd w:val="0"/>
              <w:rPr>
                <w:rFonts w:asciiTheme="majorBidi" w:hAnsiTheme="majorBidi" w:cstheme="majorBidi"/>
                <w:b/>
                <w:bCs/>
                <w:sz w:val="24"/>
                <w:szCs w:val="24"/>
                <w:rtl/>
              </w:rPr>
            </w:pPr>
          </w:p>
        </w:tc>
        <w:tc>
          <w:tcPr>
            <w:tcW w:w="1668" w:type="dxa"/>
          </w:tcPr>
          <w:p w:rsidR="003A1EB2" w:rsidRPr="009152F7" w:rsidRDefault="003A1EB2" w:rsidP="005C5596">
            <w:pPr>
              <w:jc w:val="right"/>
              <w:rPr>
                <w:rFonts w:asciiTheme="majorBidi" w:hAnsiTheme="majorBidi" w:cstheme="majorBidi"/>
                <w:b/>
                <w:bCs/>
                <w:sz w:val="24"/>
                <w:szCs w:val="24"/>
                <w:lang w:bidi="ar-JO"/>
              </w:rPr>
            </w:pPr>
          </w:p>
          <w:p w:rsidR="00E9154F" w:rsidRPr="009152F7" w:rsidRDefault="00E9154F" w:rsidP="005C5596">
            <w:pPr>
              <w:jc w:val="right"/>
              <w:rPr>
                <w:rFonts w:asciiTheme="majorBidi" w:hAnsiTheme="majorBidi" w:cstheme="majorBidi"/>
                <w:b/>
                <w:bCs/>
                <w:sz w:val="24"/>
                <w:szCs w:val="24"/>
                <w:lang w:bidi="ar-JO"/>
              </w:rPr>
            </w:pPr>
          </w:p>
          <w:p w:rsidR="003A1EB2" w:rsidRPr="009152F7" w:rsidRDefault="003A1EB2" w:rsidP="005C5596">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Abstract</w:t>
            </w:r>
          </w:p>
        </w:tc>
      </w:tr>
      <w:tr w:rsidR="003A1EB2" w:rsidRPr="009152F7" w:rsidTr="005C5596">
        <w:tc>
          <w:tcPr>
            <w:tcW w:w="7512" w:type="dxa"/>
          </w:tcPr>
          <w:p w:rsidR="00E9154F" w:rsidRPr="009152F7" w:rsidRDefault="00E9154F" w:rsidP="005C5596">
            <w:pPr>
              <w:jc w:val="right"/>
              <w:rPr>
                <w:rFonts w:asciiTheme="majorBidi" w:hAnsiTheme="majorBidi" w:cstheme="majorBidi"/>
                <w:b/>
                <w:bCs/>
                <w:sz w:val="24"/>
                <w:szCs w:val="24"/>
                <w:lang w:bidi="ar-JO"/>
              </w:rPr>
            </w:pPr>
          </w:p>
          <w:p w:rsidR="003A1EB2" w:rsidRPr="009152F7" w:rsidRDefault="008B1F3D" w:rsidP="005C5596">
            <w:pPr>
              <w:jc w:val="right"/>
              <w:rPr>
                <w:rFonts w:asciiTheme="majorBidi" w:hAnsiTheme="majorBidi" w:cstheme="majorBidi"/>
                <w:b/>
                <w:bCs/>
                <w:sz w:val="24"/>
                <w:szCs w:val="24"/>
                <w:rtl/>
                <w:lang w:bidi="ar-JO"/>
              </w:rPr>
            </w:pPr>
            <w:proofErr w:type="spellStart"/>
            <w:r w:rsidRPr="009152F7">
              <w:rPr>
                <w:rFonts w:asciiTheme="majorBidi" w:hAnsiTheme="majorBidi" w:cstheme="majorBidi"/>
                <w:b/>
                <w:bCs/>
                <w:sz w:val="24"/>
                <w:szCs w:val="24"/>
                <w:lang w:bidi="ar-JO"/>
              </w:rPr>
              <w:t>bitopological</w:t>
            </w:r>
            <w:proofErr w:type="spellEnd"/>
            <w:r w:rsidRPr="009152F7">
              <w:rPr>
                <w:rFonts w:asciiTheme="majorBidi" w:hAnsiTheme="majorBidi" w:cstheme="majorBidi"/>
                <w:b/>
                <w:bCs/>
                <w:sz w:val="24"/>
                <w:szCs w:val="24"/>
                <w:lang w:bidi="ar-JO"/>
              </w:rPr>
              <w:t xml:space="preserve"> space , </w:t>
            </w:r>
            <w:proofErr w:type="spellStart"/>
            <w:r w:rsidRPr="009152F7">
              <w:rPr>
                <w:rFonts w:asciiTheme="majorBidi" w:hAnsiTheme="majorBidi" w:cstheme="majorBidi"/>
                <w:b/>
                <w:bCs/>
                <w:sz w:val="24"/>
                <w:szCs w:val="24"/>
              </w:rPr>
              <w:t>pairwise</w:t>
            </w:r>
            <w:proofErr w:type="spellEnd"/>
            <w:r w:rsidRPr="009152F7">
              <w:rPr>
                <w:rFonts w:asciiTheme="majorBidi" w:hAnsiTheme="majorBidi" w:cstheme="majorBidi"/>
                <w:b/>
                <w:bCs/>
                <w:sz w:val="24"/>
                <w:szCs w:val="24"/>
              </w:rPr>
              <w:t xml:space="preserve"> </w:t>
            </w:r>
            <w:proofErr w:type="spellStart"/>
            <w:r w:rsidRPr="009152F7">
              <w:rPr>
                <w:rFonts w:asciiTheme="majorBidi" w:hAnsiTheme="majorBidi" w:cstheme="majorBidi"/>
                <w:b/>
                <w:bCs/>
                <w:sz w:val="24"/>
                <w:szCs w:val="24"/>
              </w:rPr>
              <w:t>metacompac</w:t>
            </w:r>
            <w:proofErr w:type="spellEnd"/>
            <w:r w:rsidRPr="009152F7">
              <w:rPr>
                <w:rFonts w:asciiTheme="majorBidi" w:hAnsiTheme="majorBidi" w:cstheme="majorBidi"/>
                <w:b/>
                <w:bCs/>
                <w:sz w:val="24"/>
                <w:szCs w:val="24"/>
              </w:rPr>
              <w:t xml:space="preserve"> space , </w:t>
            </w:r>
            <w:proofErr w:type="spellStart"/>
            <w:r w:rsidR="001F5F47" w:rsidRPr="009152F7">
              <w:rPr>
                <w:rFonts w:asciiTheme="majorBidi" w:hAnsiTheme="majorBidi" w:cstheme="majorBidi"/>
                <w:b/>
                <w:bCs/>
                <w:sz w:val="24"/>
                <w:szCs w:val="24"/>
              </w:rPr>
              <w:t>pairwise</w:t>
            </w:r>
            <w:proofErr w:type="spellEnd"/>
            <w:r w:rsidR="001F5F47" w:rsidRPr="009152F7">
              <w:rPr>
                <w:rFonts w:asciiTheme="majorBidi" w:hAnsiTheme="majorBidi" w:cstheme="majorBidi"/>
                <w:b/>
                <w:bCs/>
                <w:sz w:val="24"/>
                <w:szCs w:val="24"/>
              </w:rPr>
              <w:t xml:space="preserve"> </w:t>
            </w:r>
            <w:proofErr w:type="spellStart"/>
            <w:r w:rsidR="001F5F47" w:rsidRPr="009152F7">
              <w:rPr>
                <w:rFonts w:asciiTheme="majorBidi" w:hAnsiTheme="majorBidi" w:cstheme="majorBidi"/>
                <w:b/>
                <w:bCs/>
                <w:sz w:val="24"/>
                <w:szCs w:val="24"/>
              </w:rPr>
              <w:t>metalindlöf</w:t>
            </w:r>
            <w:proofErr w:type="spellEnd"/>
            <w:r w:rsidR="001F5F47" w:rsidRPr="009152F7">
              <w:rPr>
                <w:rFonts w:asciiTheme="majorBidi" w:hAnsiTheme="majorBidi" w:cstheme="majorBidi"/>
                <w:b/>
                <w:bCs/>
                <w:sz w:val="24"/>
                <w:szCs w:val="24"/>
              </w:rPr>
              <w:t xml:space="preserve"> </w:t>
            </w:r>
            <w:r w:rsidRPr="009152F7">
              <w:rPr>
                <w:rFonts w:asciiTheme="majorBidi" w:hAnsiTheme="majorBidi" w:cstheme="majorBidi"/>
                <w:b/>
                <w:bCs/>
                <w:sz w:val="24"/>
                <w:szCs w:val="24"/>
              </w:rPr>
              <w:t xml:space="preserve"> space</w:t>
            </w:r>
            <w:r w:rsidR="001F5F47" w:rsidRPr="009152F7">
              <w:rPr>
                <w:rFonts w:asciiTheme="majorBidi" w:hAnsiTheme="majorBidi" w:cstheme="majorBidi"/>
                <w:b/>
                <w:bCs/>
                <w:sz w:val="24"/>
                <w:szCs w:val="24"/>
              </w:rPr>
              <w:t>.</w:t>
            </w:r>
          </w:p>
        </w:tc>
        <w:tc>
          <w:tcPr>
            <w:tcW w:w="1668" w:type="dxa"/>
          </w:tcPr>
          <w:p w:rsidR="00E9154F" w:rsidRPr="009152F7" w:rsidRDefault="00E9154F" w:rsidP="005C5596">
            <w:pPr>
              <w:jc w:val="right"/>
              <w:rPr>
                <w:rFonts w:asciiTheme="majorBidi" w:hAnsiTheme="majorBidi" w:cstheme="majorBidi"/>
                <w:b/>
                <w:bCs/>
                <w:sz w:val="24"/>
                <w:szCs w:val="24"/>
                <w:lang w:bidi="ar-JO"/>
              </w:rPr>
            </w:pPr>
          </w:p>
          <w:p w:rsidR="003A1EB2" w:rsidRPr="009152F7" w:rsidRDefault="003A1EB2" w:rsidP="005C5596">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Key words</w:t>
            </w:r>
          </w:p>
          <w:p w:rsidR="00E9154F" w:rsidRPr="009152F7" w:rsidRDefault="00E9154F" w:rsidP="005C5596">
            <w:pPr>
              <w:jc w:val="right"/>
              <w:rPr>
                <w:rFonts w:asciiTheme="majorBidi" w:hAnsiTheme="majorBidi" w:cstheme="majorBidi"/>
                <w:b/>
                <w:bCs/>
                <w:sz w:val="24"/>
                <w:szCs w:val="24"/>
                <w:lang w:bidi="ar-JO"/>
              </w:rPr>
            </w:pPr>
          </w:p>
          <w:p w:rsidR="00E9154F" w:rsidRPr="009152F7" w:rsidRDefault="00E9154F" w:rsidP="005C5596">
            <w:pPr>
              <w:jc w:val="right"/>
              <w:rPr>
                <w:rFonts w:asciiTheme="majorBidi" w:hAnsiTheme="majorBidi" w:cstheme="majorBidi"/>
                <w:b/>
                <w:bCs/>
                <w:sz w:val="24"/>
                <w:szCs w:val="24"/>
                <w:rtl/>
                <w:lang w:bidi="ar-JO"/>
              </w:rPr>
            </w:pPr>
          </w:p>
        </w:tc>
      </w:tr>
      <w:tr w:rsidR="003A1EB2" w:rsidRPr="009152F7" w:rsidTr="005C5596">
        <w:tc>
          <w:tcPr>
            <w:tcW w:w="7512" w:type="dxa"/>
          </w:tcPr>
          <w:p w:rsidR="00E9154F" w:rsidRPr="009152F7" w:rsidRDefault="00E9154F" w:rsidP="00880813">
            <w:pPr>
              <w:bidi w:val="0"/>
              <w:rPr>
                <w:rFonts w:asciiTheme="majorBidi" w:hAnsiTheme="majorBidi" w:cstheme="majorBidi"/>
                <w:b/>
                <w:bCs/>
                <w:sz w:val="24"/>
                <w:szCs w:val="24"/>
                <w:lang w:bidi="ar-JO"/>
              </w:rPr>
            </w:pPr>
          </w:p>
          <w:p w:rsidR="00880813" w:rsidRPr="009152F7" w:rsidRDefault="00880813" w:rsidP="00E9154F">
            <w:pPr>
              <w:bidi w:val="0"/>
              <w:rPr>
                <w:rFonts w:asciiTheme="majorBidi" w:hAnsiTheme="majorBidi" w:cstheme="majorBidi"/>
                <w:b/>
                <w:bCs/>
                <w:sz w:val="24"/>
                <w:szCs w:val="24"/>
                <w:lang w:bidi="ar-JO"/>
              </w:rPr>
            </w:pPr>
            <w:proofErr w:type="spellStart"/>
            <w:r w:rsidRPr="009152F7">
              <w:rPr>
                <w:rFonts w:asciiTheme="majorBidi" w:hAnsiTheme="majorBidi" w:cstheme="majorBidi"/>
                <w:b/>
                <w:bCs/>
                <w:sz w:val="24"/>
                <w:szCs w:val="24"/>
                <w:lang w:bidi="ar-JO"/>
              </w:rPr>
              <w:t>Hamza</w:t>
            </w:r>
            <w:proofErr w:type="spellEnd"/>
            <w:r w:rsidRPr="009152F7">
              <w:rPr>
                <w:rFonts w:asciiTheme="majorBidi" w:hAnsiTheme="majorBidi" w:cstheme="majorBidi"/>
                <w:b/>
                <w:bCs/>
                <w:sz w:val="24"/>
                <w:szCs w:val="24"/>
                <w:lang w:bidi="ar-JO"/>
              </w:rPr>
              <w:t xml:space="preserve"> </w:t>
            </w:r>
            <w:proofErr w:type="spellStart"/>
            <w:r w:rsidRPr="009152F7">
              <w:rPr>
                <w:rFonts w:asciiTheme="majorBidi" w:hAnsiTheme="majorBidi" w:cstheme="majorBidi"/>
                <w:b/>
                <w:bCs/>
                <w:sz w:val="24"/>
                <w:szCs w:val="24"/>
                <w:lang w:bidi="ar-JO"/>
              </w:rPr>
              <w:t>Qoqazeh</w:t>
            </w:r>
            <w:proofErr w:type="spellEnd"/>
            <w:r w:rsidRPr="009152F7">
              <w:rPr>
                <w:rFonts w:asciiTheme="majorBidi" w:hAnsiTheme="majorBidi" w:cstheme="majorBidi"/>
                <w:b/>
                <w:bCs/>
                <w:sz w:val="24"/>
                <w:szCs w:val="24"/>
                <w:lang w:bidi="ar-JO"/>
              </w:rPr>
              <w:t xml:space="preserve">, </w:t>
            </w:r>
            <w:proofErr w:type="spellStart"/>
            <w:r w:rsidRPr="009152F7">
              <w:rPr>
                <w:rFonts w:asciiTheme="majorBidi" w:hAnsiTheme="majorBidi" w:cstheme="majorBidi"/>
                <w:b/>
                <w:bCs/>
                <w:sz w:val="24"/>
                <w:szCs w:val="24"/>
                <w:lang w:bidi="ar-JO"/>
              </w:rPr>
              <w:t>Hasan</w:t>
            </w:r>
            <w:proofErr w:type="spellEnd"/>
            <w:r w:rsidRPr="009152F7">
              <w:rPr>
                <w:rFonts w:asciiTheme="majorBidi" w:hAnsiTheme="majorBidi" w:cstheme="majorBidi"/>
                <w:b/>
                <w:bCs/>
                <w:sz w:val="24"/>
                <w:szCs w:val="24"/>
                <w:lang w:bidi="ar-JO"/>
              </w:rPr>
              <w:t xml:space="preserve"> </w:t>
            </w:r>
            <w:proofErr w:type="spellStart"/>
            <w:r w:rsidRPr="009152F7">
              <w:rPr>
                <w:rFonts w:asciiTheme="majorBidi" w:hAnsiTheme="majorBidi" w:cstheme="majorBidi"/>
                <w:b/>
                <w:bCs/>
                <w:sz w:val="24"/>
                <w:szCs w:val="24"/>
                <w:lang w:bidi="ar-JO"/>
              </w:rPr>
              <w:t>Hdeib</w:t>
            </w:r>
            <w:proofErr w:type="spellEnd"/>
            <w:r w:rsidRPr="009152F7">
              <w:rPr>
                <w:rFonts w:asciiTheme="majorBidi" w:hAnsiTheme="majorBidi" w:cstheme="majorBidi"/>
                <w:b/>
                <w:bCs/>
                <w:sz w:val="24"/>
                <w:szCs w:val="24"/>
                <w:lang w:bidi="ar-JO"/>
              </w:rPr>
              <w:t xml:space="preserve"> and </w:t>
            </w:r>
            <w:proofErr w:type="spellStart"/>
            <w:r w:rsidRPr="009152F7">
              <w:rPr>
                <w:rFonts w:asciiTheme="majorBidi" w:hAnsiTheme="majorBidi" w:cstheme="majorBidi"/>
                <w:b/>
                <w:bCs/>
                <w:sz w:val="24"/>
                <w:szCs w:val="24"/>
                <w:lang w:bidi="ar-JO"/>
              </w:rPr>
              <w:t>Emad</w:t>
            </w:r>
            <w:proofErr w:type="spellEnd"/>
            <w:r w:rsidRPr="009152F7">
              <w:rPr>
                <w:rFonts w:asciiTheme="majorBidi" w:hAnsiTheme="majorBidi" w:cstheme="majorBidi"/>
                <w:b/>
                <w:bCs/>
                <w:sz w:val="24"/>
                <w:szCs w:val="24"/>
                <w:lang w:bidi="ar-JO"/>
              </w:rPr>
              <w:t xml:space="preserve"> Abu </w:t>
            </w:r>
            <w:proofErr w:type="spellStart"/>
            <w:r w:rsidRPr="009152F7">
              <w:rPr>
                <w:rFonts w:asciiTheme="majorBidi" w:hAnsiTheme="majorBidi" w:cstheme="majorBidi"/>
                <w:b/>
                <w:bCs/>
                <w:sz w:val="24"/>
                <w:szCs w:val="24"/>
                <w:lang w:bidi="ar-JO"/>
              </w:rPr>
              <w:t>Osba</w:t>
            </w:r>
            <w:proofErr w:type="spellEnd"/>
            <w:r w:rsidRPr="009152F7">
              <w:rPr>
                <w:rFonts w:asciiTheme="majorBidi" w:hAnsiTheme="majorBidi" w:cstheme="majorBidi"/>
                <w:b/>
                <w:bCs/>
                <w:sz w:val="24"/>
                <w:szCs w:val="24"/>
                <w:lang w:bidi="ar-JO"/>
              </w:rPr>
              <w:t xml:space="preserve">'. (2018). </w:t>
            </w:r>
            <w:r w:rsidRPr="009152F7">
              <w:rPr>
                <w:rFonts w:asciiTheme="majorBidi" w:hAnsiTheme="majorBidi" w:cstheme="majorBidi"/>
                <w:b/>
                <w:bCs/>
                <w:sz w:val="24"/>
                <w:szCs w:val="24"/>
              </w:rPr>
              <w:t xml:space="preserve">On </w:t>
            </w:r>
            <w:proofErr w:type="spellStart"/>
            <w:r w:rsidRPr="009152F7">
              <w:rPr>
                <w:rFonts w:asciiTheme="majorBidi" w:hAnsiTheme="majorBidi" w:cstheme="majorBidi"/>
                <w:b/>
                <w:bCs/>
                <w:sz w:val="24"/>
                <w:szCs w:val="24"/>
              </w:rPr>
              <w:t>Metacompactness</w:t>
            </w:r>
            <w:proofErr w:type="spellEnd"/>
            <w:r w:rsidRPr="009152F7">
              <w:rPr>
                <w:rFonts w:asciiTheme="majorBidi" w:hAnsiTheme="majorBidi" w:cstheme="majorBidi"/>
                <w:b/>
                <w:bCs/>
                <w:sz w:val="24"/>
                <w:szCs w:val="24"/>
              </w:rPr>
              <w:t xml:space="preserve"> in </w:t>
            </w:r>
            <w:proofErr w:type="spellStart"/>
            <w:r w:rsidRPr="009152F7">
              <w:rPr>
                <w:rFonts w:asciiTheme="majorBidi" w:hAnsiTheme="majorBidi" w:cstheme="majorBidi"/>
                <w:b/>
                <w:bCs/>
                <w:sz w:val="24"/>
                <w:szCs w:val="24"/>
              </w:rPr>
              <w:t>Bitopological</w:t>
            </w:r>
            <w:proofErr w:type="spellEnd"/>
            <w:r w:rsidRPr="009152F7">
              <w:rPr>
                <w:rFonts w:asciiTheme="majorBidi" w:hAnsiTheme="majorBidi" w:cstheme="majorBidi"/>
                <w:b/>
                <w:bCs/>
                <w:sz w:val="24"/>
                <w:szCs w:val="24"/>
              </w:rPr>
              <w:t xml:space="preserve"> Spaces</w:t>
            </w:r>
            <w:r w:rsidRPr="009152F7">
              <w:rPr>
                <w:rFonts w:asciiTheme="majorBidi" w:hAnsiTheme="majorBidi" w:cstheme="majorBidi"/>
                <w:b/>
                <w:bCs/>
                <w:sz w:val="24"/>
                <w:szCs w:val="24"/>
                <w:lang w:bidi="ar-JO"/>
              </w:rPr>
              <w:t xml:space="preserve">, International Journal of Pure and Applied </w:t>
            </w:r>
            <w:proofErr w:type="spellStart"/>
            <w:r w:rsidRPr="009152F7">
              <w:rPr>
                <w:rFonts w:asciiTheme="majorBidi" w:hAnsiTheme="majorBidi" w:cstheme="majorBidi"/>
                <w:b/>
                <w:bCs/>
                <w:sz w:val="24"/>
                <w:szCs w:val="24"/>
                <w:lang w:bidi="ar-JO"/>
              </w:rPr>
              <w:t>Mathmatics</w:t>
            </w:r>
            <w:proofErr w:type="spellEnd"/>
            <w:r w:rsidRPr="009152F7">
              <w:rPr>
                <w:rFonts w:asciiTheme="majorBidi" w:hAnsiTheme="majorBidi" w:cstheme="majorBidi"/>
                <w:b/>
                <w:bCs/>
                <w:sz w:val="24"/>
                <w:szCs w:val="24"/>
                <w:lang w:bidi="ar-JO"/>
              </w:rPr>
              <w:t>. 119(1), 191-205.</w:t>
            </w:r>
          </w:p>
          <w:p w:rsidR="003A1EB2" w:rsidRPr="009152F7" w:rsidRDefault="003A1EB2" w:rsidP="005C5596">
            <w:pPr>
              <w:jc w:val="right"/>
              <w:rPr>
                <w:rFonts w:asciiTheme="majorBidi" w:hAnsiTheme="majorBidi" w:cstheme="majorBidi"/>
                <w:b/>
                <w:bCs/>
                <w:sz w:val="24"/>
                <w:szCs w:val="24"/>
                <w:rtl/>
                <w:lang w:bidi="ar-JO"/>
              </w:rPr>
            </w:pPr>
          </w:p>
        </w:tc>
        <w:tc>
          <w:tcPr>
            <w:tcW w:w="1668" w:type="dxa"/>
          </w:tcPr>
          <w:p w:rsidR="00E9154F" w:rsidRPr="009152F7" w:rsidRDefault="00E9154F" w:rsidP="005C5596">
            <w:pPr>
              <w:jc w:val="right"/>
              <w:rPr>
                <w:rFonts w:asciiTheme="majorBidi" w:hAnsiTheme="majorBidi" w:cstheme="majorBidi"/>
                <w:b/>
                <w:bCs/>
                <w:sz w:val="24"/>
                <w:szCs w:val="24"/>
                <w:lang w:bidi="ar-JO"/>
              </w:rPr>
            </w:pPr>
          </w:p>
          <w:p w:rsidR="003A1EB2" w:rsidRPr="009152F7" w:rsidRDefault="003A1EB2" w:rsidP="005C5596">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Citation</w:t>
            </w:r>
          </w:p>
          <w:p w:rsidR="00E9154F" w:rsidRPr="009152F7" w:rsidRDefault="00E9154F" w:rsidP="005C5596">
            <w:pPr>
              <w:jc w:val="right"/>
              <w:rPr>
                <w:rFonts w:asciiTheme="majorBidi" w:hAnsiTheme="majorBidi" w:cstheme="majorBidi"/>
                <w:b/>
                <w:bCs/>
                <w:sz w:val="24"/>
                <w:szCs w:val="24"/>
                <w:lang w:bidi="ar-JO"/>
              </w:rPr>
            </w:pPr>
          </w:p>
          <w:p w:rsidR="00E9154F" w:rsidRPr="009152F7" w:rsidRDefault="00E9154F" w:rsidP="005C5596">
            <w:pPr>
              <w:jc w:val="right"/>
              <w:rPr>
                <w:rFonts w:asciiTheme="majorBidi" w:hAnsiTheme="majorBidi" w:cstheme="majorBidi"/>
                <w:b/>
                <w:bCs/>
                <w:sz w:val="24"/>
                <w:szCs w:val="24"/>
                <w:lang w:bidi="ar-JO"/>
              </w:rPr>
            </w:pPr>
          </w:p>
          <w:p w:rsidR="00E9154F" w:rsidRPr="009152F7" w:rsidRDefault="00E9154F" w:rsidP="005C5596">
            <w:pPr>
              <w:jc w:val="right"/>
              <w:rPr>
                <w:rFonts w:asciiTheme="majorBidi" w:hAnsiTheme="majorBidi" w:cstheme="majorBidi"/>
                <w:b/>
                <w:bCs/>
                <w:sz w:val="24"/>
                <w:szCs w:val="24"/>
                <w:rtl/>
                <w:lang w:bidi="ar-JO"/>
              </w:rPr>
            </w:pPr>
          </w:p>
        </w:tc>
      </w:tr>
    </w:tbl>
    <w:p w:rsidR="00023612" w:rsidRPr="009152F7" w:rsidRDefault="00023612" w:rsidP="003A1EB2">
      <w:pPr>
        <w:jc w:val="center"/>
        <w:rPr>
          <w:rFonts w:asciiTheme="majorBidi" w:hAnsiTheme="majorBidi" w:cstheme="majorBidi"/>
          <w:b/>
          <w:bCs/>
          <w:sz w:val="24"/>
          <w:szCs w:val="24"/>
          <w:rtl/>
          <w:lang w:bidi="ar-JO"/>
        </w:rPr>
      </w:pPr>
    </w:p>
    <w:p w:rsidR="00023612" w:rsidRPr="009152F7" w:rsidRDefault="00023612" w:rsidP="00023612">
      <w:pPr>
        <w:tabs>
          <w:tab w:val="left" w:pos="2755"/>
          <w:tab w:val="left" w:pos="3548"/>
        </w:tabs>
        <w:rPr>
          <w:rFonts w:asciiTheme="majorBidi" w:hAnsiTheme="majorBidi" w:cstheme="majorBidi"/>
          <w:b/>
          <w:bCs/>
          <w:sz w:val="24"/>
          <w:szCs w:val="24"/>
          <w:rtl/>
          <w:lang w:bidi="ar-JO"/>
        </w:rPr>
      </w:pPr>
      <w:r w:rsidRPr="009152F7">
        <w:rPr>
          <w:rFonts w:asciiTheme="majorBidi" w:hAnsiTheme="majorBidi" w:cstheme="majorBidi"/>
          <w:b/>
          <w:bCs/>
          <w:sz w:val="24"/>
          <w:szCs w:val="24"/>
          <w:rtl/>
          <w:lang w:bidi="ar-JO"/>
        </w:rPr>
        <w:tab/>
      </w:r>
    </w:p>
    <w:p w:rsidR="00023612" w:rsidRPr="009152F7" w:rsidRDefault="00023612" w:rsidP="00023612">
      <w:pPr>
        <w:tabs>
          <w:tab w:val="left" w:pos="2755"/>
          <w:tab w:val="left" w:pos="3548"/>
        </w:tabs>
        <w:rPr>
          <w:rFonts w:asciiTheme="majorBidi" w:hAnsiTheme="majorBidi" w:cstheme="majorBidi"/>
          <w:b/>
          <w:bCs/>
          <w:sz w:val="24"/>
          <w:szCs w:val="24"/>
          <w:rtl/>
          <w:lang w:bidi="ar-JO"/>
        </w:rPr>
      </w:pPr>
    </w:p>
    <w:p w:rsidR="00023612" w:rsidRPr="009152F7" w:rsidRDefault="00023612" w:rsidP="00023612">
      <w:pPr>
        <w:tabs>
          <w:tab w:val="left" w:pos="2755"/>
          <w:tab w:val="left" w:pos="3548"/>
        </w:tabs>
        <w:rPr>
          <w:rFonts w:asciiTheme="majorBidi" w:hAnsiTheme="majorBidi" w:cstheme="majorBidi"/>
          <w:b/>
          <w:bCs/>
          <w:sz w:val="24"/>
          <w:szCs w:val="24"/>
          <w:rtl/>
          <w:lang w:bidi="ar-JO"/>
        </w:rPr>
      </w:pPr>
    </w:p>
    <w:p w:rsidR="00023612" w:rsidRPr="009152F7" w:rsidRDefault="00023612" w:rsidP="00023612">
      <w:pPr>
        <w:tabs>
          <w:tab w:val="left" w:pos="2755"/>
          <w:tab w:val="left" w:pos="3548"/>
        </w:tabs>
        <w:rPr>
          <w:rFonts w:asciiTheme="majorBidi" w:hAnsiTheme="majorBidi" w:cstheme="majorBidi"/>
          <w:b/>
          <w:bCs/>
          <w:sz w:val="24"/>
          <w:szCs w:val="24"/>
          <w:rtl/>
          <w:lang w:bidi="ar-JO"/>
        </w:rPr>
      </w:pPr>
    </w:p>
    <w:p w:rsidR="00023612" w:rsidRPr="009152F7" w:rsidRDefault="00023612" w:rsidP="00023612">
      <w:pPr>
        <w:tabs>
          <w:tab w:val="left" w:pos="2755"/>
          <w:tab w:val="left" w:pos="3548"/>
        </w:tabs>
        <w:jc w:val="center"/>
        <w:rPr>
          <w:rFonts w:asciiTheme="majorBidi" w:hAnsiTheme="majorBidi" w:cstheme="majorBidi"/>
          <w:b/>
          <w:bCs/>
          <w:sz w:val="24"/>
          <w:szCs w:val="24"/>
          <w:rtl/>
          <w:lang w:bidi="ar-JO"/>
        </w:rPr>
      </w:pPr>
      <w:r w:rsidRPr="009152F7">
        <w:rPr>
          <w:rFonts w:asciiTheme="majorBidi" w:hAnsiTheme="majorBidi" w:cstheme="majorBidi"/>
          <w:b/>
          <w:bCs/>
          <w:sz w:val="24"/>
          <w:szCs w:val="24"/>
          <w:rtl/>
          <w:lang w:bidi="ar-JO"/>
        </w:rPr>
        <w:t>البحث الثالث</w:t>
      </w:r>
    </w:p>
    <w:tbl>
      <w:tblPr>
        <w:tblStyle w:val="a3"/>
        <w:bidiVisual/>
        <w:tblW w:w="0" w:type="auto"/>
        <w:tblInd w:w="-658" w:type="dxa"/>
        <w:tblLook w:val="04A0"/>
      </w:tblPr>
      <w:tblGrid>
        <w:gridCol w:w="7512"/>
        <w:gridCol w:w="1668"/>
      </w:tblGrid>
      <w:tr w:rsidR="00023612" w:rsidRPr="009152F7" w:rsidTr="005C5596">
        <w:tc>
          <w:tcPr>
            <w:tcW w:w="7512" w:type="dxa"/>
          </w:tcPr>
          <w:p w:rsidR="009A3981" w:rsidRPr="009152F7" w:rsidRDefault="009A3981" w:rsidP="003F6F17">
            <w:pPr>
              <w:jc w:val="right"/>
              <w:rPr>
                <w:rFonts w:asciiTheme="majorBidi" w:hAnsiTheme="majorBidi" w:cstheme="majorBidi"/>
                <w:b/>
                <w:bCs/>
                <w:sz w:val="24"/>
                <w:szCs w:val="24"/>
              </w:rPr>
            </w:pPr>
          </w:p>
          <w:p w:rsidR="00023612" w:rsidRPr="009152F7" w:rsidRDefault="003F6F17" w:rsidP="003F6F17">
            <w:pPr>
              <w:jc w:val="right"/>
              <w:rPr>
                <w:rFonts w:asciiTheme="majorBidi" w:hAnsiTheme="majorBidi" w:cstheme="majorBidi"/>
                <w:b/>
                <w:bCs/>
                <w:sz w:val="24"/>
                <w:szCs w:val="24"/>
                <w:lang w:bidi="ar-JO"/>
              </w:rPr>
            </w:pPr>
            <w:r w:rsidRPr="009152F7">
              <w:rPr>
                <w:rFonts w:asciiTheme="majorBidi" w:hAnsiTheme="majorBidi" w:cstheme="majorBidi"/>
                <w:b/>
                <w:bCs/>
                <w:sz w:val="24"/>
                <w:szCs w:val="24"/>
              </w:rPr>
              <w:t>ON D-METACOMPACTNESS IN BITOPLOGICAL SPACES</w:t>
            </w:r>
            <w:r w:rsidRPr="009152F7">
              <w:rPr>
                <w:rFonts w:asciiTheme="majorBidi" w:hAnsiTheme="majorBidi" w:cstheme="majorBidi"/>
                <w:b/>
                <w:bCs/>
                <w:sz w:val="24"/>
                <w:szCs w:val="24"/>
                <w:lang w:bidi="ar-JO"/>
              </w:rPr>
              <w:t>.</w:t>
            </w:r>
          </w:p>
          <w:p w:rsidR="009A3981" w:rsidRPr="009152F7" w:rsidRDefault="009A3981" w:rsidP="003F6F17">
            <w:pPr>
              <w:jc w:val="right"/>
              <w:rPr>
                <w:rFonts w:asciiTheme="majorBidi" w:hAnsiTheme="majorBidi" w:cstheme="majorBidi"/>
                <w:b/>
                <w:bCs/>
                <w:sz w:val="24"/>
                <w:szCs w:val="24"/>
                <w:lang w:bidi="ar-JO"/>
              </w:rPr>
            </w:pPr>
          </w:p>
          <w:p w:rsidR="009A3981" w:rsidRPr="009152F7" w:rsidRDefault="009A3981" w:rsidP="003F6F17">
            <w:pPr>
              <w:jc w:val="right"/>
              <w:rPr>
                <w:rFonts w:asciiTheme="majorBidi" w:hAnsiTheme="majorBidi" w:cstheme="majorBidi"/>
                <w:b/>
                <w:bCs/>
                <w:sz w:val="24"/>
                <w:szCs w:val="24"/>
                <w:rtl/>
                <w:lang w:bidi="ar-JO"/>
              </w:rPr>
            </w:pPr>
          </w:p>
        </w:tc>
        <w:tc>
          <w:tcPr>
            <w:tcW w:w="1668" w:type="dxa"/>
          </w:tcPr>
          <w:p w:rsidR="00023612" w:rsidRPr="009152F7" w:rsidRDefault="00023612" w:rsidP="005C5596">
            <w:pPr>
              <w:jc w:val="right"/>
              <w:rPr>
                <w:rFonts w:asciiTheme="majorBidi" w:hAnsiTheme="majorBidi" w:cstheme="majorBidi"/>
                <w:b/>
                <w:bCs/>
                <w:sz w:val="24"/>
                <w:szCs w:val="24"/>
                <w:lang w:bidi="ar-JO"/>
              </w:rPr>
            </w:pPr>
          </w:p>
          <w:p w:rsidR="00023612" w:rsidRPr="009152F7" w:rsidRDefault="00023612" w:rsidP="005C5596">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Title</w:t>
            </w:r>
          </w:p>
          <w:p w:rsidR="00023612" w:rsidRPr="009152F7" w:rsidRDefault="00023612" w:rsidP="005C5596">
            <w:pPr>
              <w:rPr>
                <w:rFonts w:asciiTheme="majorBidi" w:hAnsiTheme="majorBidi" w:cstheme="majorBidi"/>
                <w:b/>
                <w:bCs/>
                <w:sz w:val="24"/>
                <w:szCs w:val="24"/>
                <w:lang w:bidi="ar-JO"/>
              </w:rPr>
            </w:pPr>
          </w:p>
        </w:tc>
      </w:tr>
      <w:tr w:rsidR="00023612" w:rsidRPr="009152F7" w:rsidTr="005C5596">
        <w:tc>
          <w:tcPr>
            <w:tcW w:w="7512" w:type="dxa"/>
          </w:tcPr>
          <w:p w:rsidR="009A3981" w:rsidRPr="009152F7" w:rsidRDefault="009A3981" w:rsidP="005C5596">
            <w:pPr>
              <w:jc w:val="right"/>
              <w:rPr>
                <w:rFonts w:asciiTheme="majorBidi" w:hAnsiTheme="majorBidi" w:cstheme="majorBidi"/>
                <w:b/>
                <w:bCs/>
                <w:sz w:val="24"/>
                <w:szCs w:val="24"/>
              </w:rPr>
            </w:pPr>
          </w:p>
          <w:p w:rsidR="00371DD0" w:rsidRPr="009152F7" w:rsidRDefault="003F6F17" w:rsidP="005C5596">
            <w:pPr>
              <w:jc w:val="right"/>
              <w:rPr>
                <w:rFonts w:asciiTheme="majorBidi" w:hAnsiTheme="majorBidi" w:cstheme="majorBidi"/>
                <w:b/>
                <w:bCs/>
                <w:sz w:val="24"/>
                <w:szCs w:val="24"/>
              </w:rPr>
            </w:pPr>
            <w:r w:rsidRPr="009152F7">
              <w:rPr>
                <w:rFonts w:asciiTheme="majorBidi" w:hAnsiTheme="majorBidi" w:cstheme="majorBidi"/>
                <w:b/>
                <w:bCs/>
                <w:sz w:val="24"/>
                <w:szCs w:val="24"/>
              </w:rPr>
              <w:t xml:space="preserve">In this paper we define </w:t>
            </w:r>
            <w:proofErr w:type="spellStart"/>
            <w:r w:rsidRPr="009152F7">
              <w:rPr>
                <w:rFonts w:asciiTheme="majorBidi" w:hAnsiTheme="majorBidi" w:cstheme="majorBidi"/>
                <w:b/>
                <w:bCs/>
                <w:sz w:val="24"/>
                <w:szCs w:val="24"/>
              </w:rPr>
              <w:t>pairwise</w:t>
            </w:r>
            <w:proofErr w:type="spellEnd"/>
            <w:r w:rsidRPr="009152F7">
              <w:rPr>
                <w:rFonts w:asciiTheme="majorBidi" w:hAnsiTheme="majorBidi" w:cstheme="majorBidi"/>
                <w:b/>
                <w:bCs/>
                <w:sz w:val="24"/>
                <w:szCs w:val="24"/>
              </w:rPr>
              <w:t xml:space="preserve"> </w:t>
            </w:r>
            <w:r w:rsidR="00371DD0" w:rsidRPr="009152F7">
              <w:rPr>
                <w:rFonts w:asciiTheme="majorBidi" w:hAnsiTheme="majorBidi" w:cstheme="majorBidi"/>
                <w:b/>
                <w:bCs/>
                <w:sz w:val="24"/>
                <w:szCs w:val="24"/>
              </w:rPr>
              <w:t>D-</w:t>
            </w:r>
            <w:proofErr w:type="spellStart"/>
            <w:r w:rsidR="00371DD0" w:rsidRPr="009152F7">
              <w:rPr>
                <w:rFonts w:asciiTheme="majorBidi" w:hAnsiTheme="majorBidi" w:cstheme="majorBidi"/>
                <w:b/>
                <w:bCs/>
                <w:sz w:val="24"/>
                <w:szCs w:val="24"/>
              </w:rPr>
              <w:t>metacompac</w:t>
            </w:r>
            <w:proofErr w:type="spellEnd"/>
            <w:r w:rsidR="00371DD0" w:rsidRPr="009152F7">
              <w:rPr>
                <w:rFonts w:asciiTheme="majorBidi" w:hAnsiTheme="majorBidi" w:cstheme="majorBidi"/>
                <w:b/>
                <w:bCs/>
                <w:sz w:val="24"/>
                <w:szCs w:val="24"/>
              </w:rPr>
              <w:t xml:space="preserve"> spaces </w:t>
            </w:r>
            <w:r w:rsidRPr="009152F7">
              <w:rPr>
                <w:rFonts w:asciiTheme="majorBidi" w:hAnsiTheme="majorBidi" w:cstheme="majorBidi"/>
                <w:b/>
                <w:bCs/>
                <w:sz w:val="24"/>
                <w:szCs w:val="24"/>
              </w:rPr>
              <w:t xml:space="preserve">and study their properties and there relations with other topological spaces. </w:t>
            </w:r>
          </w:p>
          <w:p w:rsidR="00023612" w:rsidRPr="009152F7" w:rsidRDefault="003F6F17" w:rsidP="005C5596">
            <w:pPr>
              <w:jc w:val="right"/>
              <w:rPr>
                <w:rFonts w:asciiTheme="majorBidi" w:hAnsiTheme="majorBidi" w:cstheme="majorBidi"/>
                <w:b/>
                <w:bCs/>
                <w:sz w:val="24"/>
                <w:szCs w:val="24"/>
              </w:rPr>
            </w:pPr>
            <w:r w:rsidRPr="009152F7">
              <w:rPr>
                <w:rFonts w:asciiTheme="majorBidi" w:hAnsiTheme="majorBidi" w:cstheme="majorBidi"/>
                <w:b/>
                <w:bCs/>
                <w:sz w:val="24"/>
                <w:szCs w:val="24"/>
              </w:rPr>
              <w:t xml:space="preserve">Several examples are discussed and many will known theorems are generalized concerning </w:t>
            </w:r>
            <w:proofErr w:type="spellStart"/>
            <w:r w:rsidRPr="009152F7">
              <w:rPr>
                <w:rFonts w:asciiTheme="majorBidi" w:hAnsiTheme="majorBidi" w:cstheme="majorBidi"/>
                <w:b/>
                <w:bCs/>
                <w:sz w:val="24"/>
                <w:szCs w:val="24"/>
              </w:rPr>
              <w:t>metacompac</w:t>
            </w:r>
            <w:proofErr w:type="spellEnd"/>
            <w:r w:rsidRPr="009152F7">
              <w:rPr>
                <w:rFonts w:asciiTheme="majorBidi" w:hAnsiTheme="majorBidi" w:cstheme="majorBidi"/>
                <w:b/>
                <w:bCs/>
                <w:sz w:val="24"/>
                <w:szCs w:val="24"/>
              </w:rPr>
              <w:t xml:space="preserve"> spaces.</w:t>
            </w:r>
          </w:p>
          <w:p w:rsidR="009A3981" w:rsidRPr="009152F7" w:rsidRDefault="009A3981" w:rsidP="005C5596">
            <w:pPr>
              <w:jc w:val="right"/>
              <w:rPr>
                <w:rFonts w:asciiTheme="majorBidi" w:hAnsiTheme="majorBidi" w:cstheme="majorBidi"/>
                <w:b/>
                <w:bCs/>
                <w:sz w:val="24"/>
                <w:szCs w:val="24"/>
                <w:rtl/>
                <w:lang w:bidi="ar-JO"/>
              </w:rPr>
            </w:pPr>
          </w:p>
        </w:tc>
        <w:tc>
          <w:tcPr>
            <w:tcW w:w="1668" w:type="dxa"/>
          </w:tcPr>
          <w:p w:rsidR="00023612" w:rsidRPr="009152F7" w:rsidRDefault="00023612" w:rsidP="005C5596">
            <w:pPr>
              <w:jc w:val="right"/>
              <w:rPr>
                <w:rFonts w:asciiTheme="majorBidi" w:hAnsiTheme="majorBidi" w:cstheme="majorBidi"/>
                <w:b/>
                <w:bCs/>
                <w:sz w:val="24"/>
                <w:szCs w:val="24"/>
                <w:lang w:bidi="ar-JO"/>
              </w:rPr>
            </w:pPr>
          </w:p>
          <w:p w:rsidR="00023612" w:rsidRPr="009152F7" w:rsidRDefault="00023612" w:rsidP="005C5596">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Abstract</w:t>
            </w:r>
          </w:p>
        </w:tc>
      </w:tr>
      <w:tr w:rsidR="00023612" w:rsidRPr="009152F7" w:rsidTr="005C5596">
        <w:tc>
          <w:tcPr>
            <w:tcW w:w="7512" w:type="dxa"/>
          </w:tcPr>
          <w:p w:rsidR="009A3981" w:rsidRPr="009152F7" w:rsidRDefault="009A3981" w:rsidP="005E3558">
            <w:pPr>
              <w:jc w:val="right"/>
              <w:rPr>
                <w:rFonts w:asciiTheme="majorBidi" w:hAnsiTheme="majorBidi" w:cstheme="majorBidi"/>
                <w:b/>
                <w:bCs/>
                <w:sz w:val="24"/>
                <w:szCs w:val="24"/>
                <w:lang w:bidi="ar-JO"/>
              </w:rPr>
            </w:pPr>
          </w:p>
          <w:p w:rsidR="009A3981" w:rsidRPr="009152F7" w:rsidRDefault="00371DD0" w:rsidP="005E3558">
            <w:pPr>
              <w:jc w:val="right"/>
              <w:rPr>
                <w:rFonts w:asciiTheme="majorBidi" w:hAnsiTheme="majorBidi" w:cstheme="majorBidi"/>
                <w:b/>
                <w:bCs/>
                <w:sz w:val="24"/>
                <w:szCs w:val="24"/>
              </w:rPr>
            </w:pPr>
            <w:proofErr w:type="spellStart"/>
            <w:r w:rsidRPr="009152F7">
              <w:rPr>
                <w:rFonts w:asciiTheme="majorBidi" w:hAnsiTheme="majorBidi" w:cstheme="majorBidi"/>
                <w:b/>
                <w:bCs/>
                <w:sz w:val="24"/>
                <w:szCs w:val="24"/>
                <w:lang w:bidi="ar-JO"/>
              </w:rPr>
              <w:t>bitopological</w:t>
            </w:r>
            <w:proofErr w:type="spellEnd"/>
            <w:r w:rsidRPr="009152F7">
              <w:rPr>
                <w:rFonts w:asciiTheme="majorBidi" w:hAnsiTheme="majorBidi" w:cstheme="majorBidi"/>
                <w:b/>
                <w:bCs/>
                <w:sz w:val="24"/>
                <w:szCs w:val="24"/>
                <w:lang w:bidi="ar-JO"/>
              </w:rPr>
              <w:t xml:space="preserve"> space , </w:t>
            </w:r>
            <w:proofErr w:type="spellStart"/>
            <w:r w:rsidRPr="009152F7">
              <w:rPr>
                <w:rFonts w:asciiTheme="majorBidi" w:hAnsiTheme="majorBidi" w:cstheme="majorBidi"/>
                <w:b/>
                <w:bCs/>
                <w:sz w:val="24"/>
                <w:szCs w:val="24"/>
              </w:rPr>
              <w:t>pairwise</w:t>
            </w:r>
            <w:proofErr w:type="spellEnd"/>
            <w:r w:rsidRPr="009152F7">
              <w:rPr>
                <w:rFonts w:asciiTheme="majorBidi" w:hAnsiTheme="majorBidi" w:cstheme="majorBidi"/>
                <w:b/>
                <w:bCs/>
                <w:sz w:val="24"/>
                <w:szCs w:val="24"/>
              </w:rPr>
              <w:t xml:space="preserve"> </w:t>
            </w:r>
            <w:proofErr w:type="spellStart"/>
            <w:r w:rsidRPr="009152F7">
              <w:rPr>
                <w:rFonts w:asciiTheme="majorBidi" w:hAnsiTheme="majorBidi" w:cstheme="majorBidi"/>
                <w:b/>
                <w:bCs/>
                <w:sz w:val="24"/>
                <w:szCs w:val="24"/>
              </w:rPr>
              <w:t>metacompac</w:t>
            </w:r>
            <w:proofErr w:type="spellEnd"/>
            <w:r w:rsidRPr="009152F7">
              <w:rPr>
                <w:rFonts w:asciiTheme="majorBidi" w:hAnsiTheme="majorBidi" w:cstheme="majorBidi"/>
                <w:b/>
                <w:bCs/>
                <w:sz w:val="24"/>
                <w:szCs w:val="24"/>
              </w:rPr>
              <w:t xml:space="preserve"> space ,</w:t>
            </w:r>
            <w:r w:rsidR="005E3558" w:rsidRPr="009152F7">
              <w:rPr>
                <w:rFonts w:asciiTheme="majorBidi" w:hAnsiTheme="majorBidi" w:cstheme="majorBidi"/>
                <w:b/>
                <w:bCs/>
                <w:sz w:val="24"/>
                <w:szCs w:val="24"/>
              </w:rPr>
              <w:t xml:space="preserve"> Semi </w:t>
            </w:r>
            <w:proofErr w:type="spellStart"/>
            <w:r w:rsidR="005E3558" w:rsidRPr="009152F7">
              <w:rPr>
                <w:rFonts w:asciiTheme="majorBidi" w:hAnsiTheme="majorBidi" w:cstheme="majorBidi"/>
                <w:b/>
                <w:bCs/>
                <w:sz w:val="24"/>
                <w:szCs w:val="24"/>
              </w:rPr>
              <w:t>metacompac</w:t>
            </w:r>
            <w:proofErr w:type="spellEnd"/>
            <w:r w:rsidR="005E3558" w:rsidRPr="009152F7">
              <w:rPr>
                <w:rFonts w:asciiTheme="majorBidi" w:hAnsiTheme="majorBidi" w:cstheme="majorBidi"/>
                <w:b/>
                <w:bCs/>
                <w:sz w:val="24"/>
                <w:szCs w:val="24"/>
              </w:rPr>
              <w:t xml:space="preserve"> space ,</w:t>
            </w:r>
            <w:r w:rsidRPr="009152F7">
              <w:rPr>
                <w:rFonts w:asciiTheme="majorBidi" w:hAnsiTheme="majorBidi" w:cstheme="majorBidi"/>
                <w:b/>
                <w:bCs/>
                <w:sz w:val="24"/>
                <w:szCs w:val="24"/>
              </w:rPr>
              <w:t xml:space="preserve"> </w:t>
            </w:r>
            <w:proofErr w:type="spellStart"/>
            <w:r w:rsidRPr="009152F7">
              <w:rPr>
                <w:rFonts w:asciiTheme="majorBidi" w:hAnsiTheme="majorBidi" w:cstheme="majorBidi"/>
                <w:b/>
                <w:bCs/>
                <w:sz w:val="24"/>
                <w:szCs w:val="24"/>
              </w:rPr>
              <w:t>pairwise</w:t>
            </w:r>
            <w:proofErr w:type="spellEnd"/>
            <w:r w:rsidRPr="009152F7">
              <w:rPr>
                <w:rFonts w:asciiTheme="majorBidi" w:hAnsiTheme="majorBidi" w:cstheme="majorBidi"/>
                <w:b/>
                <w:bCs/>
                <w:sz w:val="24"/>
                <w:szCs w:val="24"/>
              </w:rPr>
              <w:t xml:space="preserve"> </w:t>
            </w:r>
            <w:proofErr w:type="spellStart"/>
            <w:r w:rsidRPr="009152F7">
              <w:rPr>
                <w:rFonts w:asciiTheme="majorBidi" w:hAnsiTheme="majorBidi" w:cstheme="majorBidi"/>
                <w:b/>
                <w:bCs/>
                <w:sz w:val="24"/>
                <w:szCs w:val="24"/>
              </w:rPr>
              <w:t>metalindlöf</w:t>
            </w:r>
            <w:proofErr w:type="spellEnd"/>
            <w:r w:rsidRPr="009152F7">
              <w:rPr>
                <w:rFonts w:asciiTheme="majorBidi" w:hAnsiTheme="majorBidi" w:cstheme="majorBidi"/>
                <w:b/>
                <w:bCs/>
                <w:sz w:val="24"/>
                <w:szCs w:val="24"/>
              </w:rPr>
              <w:t xml:space="preserve">  space</w:t>
            </w:r>
            <w:r w:rsidR="005E3558" w:rsidRPr="009152F7">
              <w:rPr>
                <w:rFonts w:asciiTheme="majorBidi" w:hAnsiTheme="majorBidi" w:cstheme="majorBidi"/>
                <w:b/>
                <w:bCs/>
                <w:sz w:val="24"/>
                <w:szCs w:val="24"/>
              </w:rPr>
              <w:t xml:space="preserve"> , </w:t>
            </w:r>
            <w:proofErr w:type="spellStart"/>
            <w:r w:rsidR="005E3558" w:rsidRPr="009152F7">
              <w:rPr>
                <w:rFonts w:asciiTheme="majorBidi" w:hAnsiTheme="majorBidi" w:cstheme="majorBidi"/>
                <w:b/>
                <w:bCs/>
                <w:sz w:val="24"/>
                <w:szCs w:val="24"/>
              </w:rPr>
              <w:t>pairwise</w:t>
            </w:r>
            <w:proofErr w:type="spellEnd"/>
            <w:r w:rsidR="005E3558" w:rsidRPr="009152F7">
              <w:rPr>
                <w:rFonts w:asciiTheme="majorBidi" w:hAnsiTheme="majorBidi" w:cstheme="majorBidi"/>
                <w:b/>
                <w:bCs/>
                <w:sz w:val="24"/>
                <w:szCs w:val="24"/>
              </w:rPr>
              <w:t xml:space="preserve"> D-</w:t>
            </w:r>
            <w:proofErr w:type="spellStart"/>
            <w:r w:rsidR="005E3558" w:rsidRPr="009152F7">
              <w:rPr>
                <w:rFonts w:asciiTheme="majorBidi" w:hAnsiTheme="majorBidi" w:cstheme="majorBidi"/>
                <w:b/>
                <w:bCs/>
                <w:sz w:val="24"/>
                <w:szCs w:val="24"/>
              </w:rPr>
              <w:t>metacompac</w:t>
            </w:r>
            <w:proofErr w:type="spellEnd"/>
            <w:r w:rsidR="005E3558" w:rsidRPr="009152F7">
              <w:rPr>
                <w:rFonts w:asciiTheme="majorBidi" w:hAnsiTheme="majorBidi" w:cstheme="majorBidi"/>
                <w:b/>
                <w:bCs/>
                <w:sz w:val="24"/>
                <w:szCs w:val="24"/>
              </w:rPr>
              <w:t xml:space="preserve"> space ,</w:t>
            </w:r>
            <w:r w:rsidR="002346C9" w:rsidRPr="009152F7">
              <w:rPr>
                <w:rFonts w:asciiTheme="majorBidi" w:hAnsiTheme="majorBidi" w:cstheme="majorBidi"/>
                <w:b/>
                <w:bCs/>
                <w:sz w:val="24"/>
                <w:szCs w:val="24"/>
              </w:rPr>
              <w:t xml:space="preserve"> </w:t>
            </w:r>
            <w:proofErr w:type="spellStart"/>
            <w:r w:rsidR="002346C9" w:rsidRPr="009152F7">
              <w:rPr>
                <w:rFonts w:asciiTheme="majorBidi" w:hAnsiTheme="majorBidi" w:cstheme="majorBidi"/>
                <w:b/>
                <w:bCs/>
                <w:sz w:val="24"/>
                <w:szCs w:val="24"/>
              </w:rPr>
              <w:t>pairwise</w:t>
            </w:r>
            <w:proofErr w:type="spellEnd"/>
            <w:r w:rsidR="002346C9" w:rsidRPr="009152F7">
              <w:rPr>
                <w:rFonts w:asciiTheme="majorBidi" w:hAnsiTheme="majorBidi" w:cstheme="majorBidi"/>
                <w:b/>
                <w:bCs/>
                <w:sz w:val="24"/>
                <w:szCs w:val="24"/>
              </w:rPr>
              <w:t xml:space="preserve"> D- </w:t>
            </w:r>
            <w:proofErr w:type="spellStart"/>
            <w:r w:rsidR="002346C9" w:rsidRPr="009152F7">
              <w:rPr>
                <w:rFonts w:asciiTheme="majorBidi" w:hAnsiTheme="majorBidi" w:cstheme="majorBidi"/>
                <w:b/>
                <w:bCs/>
                <w:sz w:val="24"/>
                <w:szCs w:val="24"/>
              </w:rPr>
              <w:t>metalindlöf</w:t>
            </w:r>
            <w:proofErr w:type="spellEnd"/>
            <w:r w:rsidR="002346C9" w:rsidRPr="009152F7">
              <w:rPr>
                <w:rFonts w:asciiTheme="majorBidi" w:hAnsiTheme="majorBidi" w:cstheme="majorBidi"/>
                <w:b/>
                <w:bCs/>
                <w:sz w:val="24"/>
                <w:szCs w:val="24"/>
              </w:rPr>
              <w:t xml:space="preserve">  space , Semi D-</w:t>
            </w:r>
            <w:proofErr w:type="spellStart"/>
            <w:r w:rsidR="002346C9" w:rsidRPr="009152F7">
              <w:rPr>
                <w:rFonts w:asciiTheme="majorBidi" w:hAnsiTheme="majorBidi" w:cstheme="majorBidi"/>
                <w:b/>
                <w:bCs/>
                <w:sz w:val="24"/>
                <w:szCs w:val="24"/>
              </w:rPr>
              <w:t>metacompac</w:t>
            </w:r>
            <w:proofErr w:type="spellEnd"/>
            <w:r w:rsidR="002346C9" w:rsidRPr="009152F7">
              <w:rPr>
                <w:rFonts w:asciiTheme="majorBidi" w:hAnsiTheme="majorBidi" w:cstheme="majorBidi"/>
                <w:b/>
                <w:bCs/>
                <w:sz w:val="24"/>
                <w:szCs w:val="24"/>
              </w:rPr>
              <w:t xml:space="preserve"> space.</w:t>
            </w:r>
          </w:p>
          <w:p w:rsidR="00023612" w:rsidRPr="009152F7" w:rsidRDefault="002346C9" w:rsidP="005E3558">
            <w:pPr>
              <w:jc w:val="right"/>
              <w:rPr>
                <w:rFonts w:asciiTheme="majorBidi" w:hAnsiTheme="majorBidi" w:cstheme="majorBidi"/>
                <w:b/>
                <w:bCs/>
                <w:sz w:val="24"/>
                <w:szCs w:val="24"/>
                <w:rtl/>
                <w:lang w:bidi="ar-JO"/>
              </w:rPr>
            </w:pPr>
            <w:r w:rsidRPr="009152F7">
              <w:rPr>
                <w:rFonts w:asciiTheme="majorBidi" w:hAnsiTheme="majorBidi" w:cstheme="majorBidi"/>
                <w:b/>
                <w:bCs/>
                <w:sz w:val="24"/>
                <w:szCs w:val="24"/>
              </w:rPr>
              <w:t xml:space="preserve"> </w:t>
            </w:r>
          </w:p>
        </w:tc>
        <w:tc>
          <w:tcPr>
            <w:tcW w:w="1668" w:type="dxa"/>
          </w:tcPr>
          <w:p w:rsidR="009A3981" w:rsidRPr="009152F7" w:rsidRDefault="009A3981" w:rsidP="005C5596">
            <w:pPr>
              <w:jc w:val="right"/>
              <w:rPr>
                <w:rFonts w:asciiTheme="majorBidi" w:hAnsiTheme="majorBidi" w:cstheme="majorBidi"/>
                <w:b/>
                <w:bCs/>
                <w:sz w:val="24"/>
                <w:szCs w:val="24"/>
                <w:lang w:bidi="ar-JO"/>
              </w:rPr>
            </w:pPr>
          </w:p>
          <w:p w:rsidR="00023612" w:rsidRPr="009152F7" w:rsidRDefault="00023612" w:rsidP="005C5596">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Key words</w:t>
            </w:r>
          </w:p>
        </w:tc>
      </w:tr>
      <w:tr w:rsidR="00023612" w:rsidRPr="009152F7" w:rsidTr="005C5596">
        <w:tc>
          <w:tcPr>
            <w:tcW w:w="7512" w:type="dxa"/>
          </w:tcPr>
          <w:p w:rsidR="009A3981" w:rsidRPr="009152F7" w:rsidRDefault="009A3981" w:rsidP="000957E2">
            <w:pPr>
              <w:bidi w:val="0"/>
              <w:rPr>
                <w:rFonts w:asciiTheme="majorBidi" w:hAnsiTheme="majorBidi" w:cstheme="majorBidi"/>
                <w:b/>
                <w:bCs/>
                <w:sz w:val="24"/>
                <w:szCs w:val="24"/>
                <w:lang w:bidi="ar-JO"/>
              </w:rPr>
            </w:pPr>
          </w:p>
          <w:p w:rsidR="000957E2" w:rsidRPr="009152F7" w:rsidRDefault="000957E2" w:rsidP="009A3981">
            <w:pPr>
              <w:bidi w:val="0"/>
              <w:rPr>
                <w:rFonts w:asciiTheme="majorBidi" w:hAnsiTheme="majorBidi" w:cstheme="majorBidi"/>
                <w:b/>
                <w:bCs/>
                <w:sz w:val="24"/>
                <w:szCs w:val="24"/>
                <w:lang w:bidi="ar-JO"/>
              </w:rPr>
            </w:pPr>
            <w:proofErr w:type="spellStart"/>
            <w:r w:rsidRPr="009152F7">
              <w:rPr>
                <w:rFonts w:asciiTheme="majorBidi" w:hAnsiTheme="majorBidi" w:cstheme="majorBidi"/>
                <w:b/>
                <w:bCs/>
                <w:sz w:val="24"/>
                <w:szCs w:val="24"/>
                <w:lang w:bidi="ar-JO"/>
              </w:rPr>
              <w:t>Hamza</w:t>
            </w:r>
            <w:proofErr w:type="spellEnd"/>
            <w:r w:rsidRPr="009152F7">
              <w:rPr>
                <w:rFonts w:asciiTheme="majorBidi" w:hAnsiTheme="majorBidi" w:cstheme="majorBidi"/>
                <w:b/>
                <w:bCs/>
                <w:sz w:val="24"/>
                <w:szCs w:val="24"/>
                <w:lang w:bidi="ar-JO"/>
              </w:rPr>
              <w:t xml:space="preserve"> </w:t>
            </w:r>
            <w:proofErr w:type="spellStart"/>
            <w:r w:rsidRPr="009152F7">
              <w:rPr>
                <w:rFonts w:asciiTheme="majorBidi" w:hAnsiTheme="majorBidi" w:cstheme="majorBidi"/>
                <w:b/>
                <w:bCs/>
                <w:sz w:val="24"/>
                <w:szCs w:val="24"/>
                <w:lang w:bidi="ar-JO"/>
              </w:rPr>
              <w:t>Qoqazeh</w:t>
            </w:r>
            <w:proofErr w:type="spellEnd"/>
            <w:r w:rsidRPr="009152F7">
              <w:rPr>
                <w:rFonts w:asciiTheme="majorBidi" w:hAnsiTheme="majorBidi" w:cstheme="majorBidi"/>
                <w:b/>
                <w:bCs/>
                <w:sz w:val="24"/>
                <w:szCs w:val="24"/>
                <w:lang w:bidi="ar-JO"/>
              </w:rPr>
              <w:t xml:space="preserve">, </w:t>
            </w:r>
            <w:proofErr w:type="spellStart"/>
            <w:r w:rsidRPr="009152F7">
              <w:rPr>
                <w:rFonts w:asciiTheme="majorBidi" w:hAnsiTheme="majorBidi" w:cstheme="majorBidi"/>
                <w:b/>
                <w:bCs/>
                <w:sz w:val="24"/>
                <w:szCs w:val="24"/>
                <w:lang w:bidi="ar-JO"/>
              </w:rPr>
              <w:t>Hasan</w:t>
            </w:r>
            <w:proofErr w:type="spellEnd"/>
            <w:r w:rsidRPr="009152F7">
              <w:rPr>
                <w:rFonts w:asciiTheme="majorBidi" w:hAnsiTheme="majorBidi" w:cstheme="majorBidi"/>
                <w:b/>
                <w:bCs/>
                <w:sz w:val="24"/>
                <w:szCs w:val="24"/>
                <w:lang w:bidi="ar-JO"/>
              </w:rPr>
              <w:t xml:space="preserve"> </w:t>
            </w:r>
            <w:proofErr w:type="spellStart"/>
            <w:r w:rsidRPr="009152F7">
              <w:rPr>
                <w:rFonts w:asciiTheme="majorBidi" w:hAnsiTheme="majorBidi" w:cstheme="majorBidi"/>
                <w:b/>
                <w:bCs/>
                <w:sz w:val="24"/>
                <w:szCs w:val="24"/>
                <w:lang w:bidi="ar-JO"/>
              </w:rPr>
              <w:t>Hdeib</w:t>
            </w:r>
            <w:proofErr w:type="spellEnd"/>
            <w:r w:rsidRPr="009152F7">
              <w:rPr>
                <w:rFonts w:asciiTheme="majorBidi" w:hAnsiTheme="majorBidi" w:cstheme="majorBidi"/>
                <w:b/>
                <w:bCs/>
                <w:sz w:val="24"/>
                <w:szCs w:val="24"/>
                <w:lang w:bidi="ar-JO"/>
              </w:rPr>
              <w:t xml:space="preserve"> and </w:t>
            </w:r>
            <w:proofErr w:type="spellStart"/>
            <w:r w:rsidRPr="009152F7">
              <w:rPr>
                <w:rFonts w:asciiTheme="majorBidi" w:hAnsiTheme="majorBidi" w:cstheme="majorBidi"/>
                <w:b/>
                <w:bCs/>
                <w:sz w:val="24"/>
                <w:szCs w:val="24"/>
                <w:lang w:bidi="ar-JO"/>
              </w:rPr>
              <w:t>Emad</w:t>
            </w:r>
            <w:proofErr w:type="spellEnd"/>
            <w:r w:rsidRPr="009152F7">
              <w:rPr>
                <w:rFonts w:asciiTheme="majorBidi" w:hAnsiTheme="majorBidi" w:cstheme="majorBidi"/>
                <w:b/>
                <w:bCs/>
                <w:sz w:val="24"/>
                <w:szCs w:val="24"/>
                <w:lang w:bidi="ar-JO"/>
              </w:rPr>
              <w:t xml:space="preserve"> Abu </w:t>
            </w:r>
            <w:proofErr w:type="spellStart"/>
            <w:r w:rsidRPr="009152F7">
              <w:rPr>
                <w:rFonts w:asciiTheme="majorBidi" w:hAnsiTheme="majorBidi" w:cstheme="majorBidi"/>
                <w:b/>
                <w:bCs/>
                <w:sz w:val="24"/>
                <w:szCs w:val="24"/>
                <w:lang w:bidi="ar-JO"/>
              </w:rPr>
              <w:t>Osba</w:t>
            </w:r>
            <w:proofErr w:type="spellEnd"/>
            <w:r w:rsidRPr="009152F7">
              <w:rPr>
                <w:rFonts w:asciiTheme="majorBidi" w:hAnsiTheme="majorBidi" w:cstheme="majorBidi"/>
                <w:b/>
                <w:bCs/>
                <w:sz w:val="24"/>
                <w:szCs w:val="24"/>
                <w:lang w:bidi="ar-JO"/>
              </w:rPr>
              <w:t xml:space="preserve">'. (2017). </w:t>
            </w:r>
            <w:r w:rsidRPr="009152F7">
              <w:rPr>
                <w:rFonts w:asciiTheme="majorBidi" w:hAnsiTheme="majorBidi" w:cstheme="majorBidi"/>
                <w:b/>
                <w:bCs/>
                <w:sz w:val="24"/>
                <w:szCs w:val="24"/>
              </w:rPr>
              <w:t>On       D-</w:t>
            </w:r>
            <w:proofErr w:type="spellStart"/>
            <w:r w:rsidRPr="009152F7">
              <w:rPr>
                <w:rFonts w:asciiTheme="majorBidi" w:hAnsiTheme="majorBidi" w:cstheme="majorBidi"/>
                <w:b/>
                <w:bCs/>
                <w:sz w:val="24"/>
                <w:szCs w:val="24"/>
              </w:rPr>
              <w:t>Metacompactness</w:t>
            </w:r>
            <w:proofErr w:type="spellEnd"/>
            <w:r w:rsidRPr="009152F7">
              <w:rPr>
                <w:rFonts w:asciiTheme="majorBidi" w:hAnsiTheme="majorBidi" w:cstheme="majorBidi"/>
                <w:b/>
                <w:bCs/>
                <w:sz w:val="24"/>
                <w:szCs w:val="24"/>
              </w:rPr>
              <w:t xml:space="preserve"> in </w:t>
            </w:r>
            <w:proofErr w:type="spellStart"/>
            <w:r w:rsidRPr="009152F7">
              <w:rPr>
                <w:rFonts w:asciiTheme="majorBidi" w:hAnsiTheme="majorBidi" w:cstheme="majorBidi"/>
                <w:b/>
                <w:bCs/>
                <w:sz w:val="24"/>
                <w:szCs w:val="24"/>
              </w:rPr>
              <w:t>Bitopological</w:t>
            </w:r>
            <w:proofErr w:type="spellEnd"/>
            <w:r w:rsidRPr="009152F7">
              <w:rPr>
                <w:rFonts w:asciiTheme="majorBidi" w:hAnsiTheme="majorBidi" w:cstheme="majorBidi"/>
                <w:b/>
                <w:bCs/>
                <w:sz w:val="24"/>
                <w:szCs w:val="24"/>
              </w:rPr>
              <w:t xml:space="preserve"> Spaces</w:t>
            </w:r>
            <w:r w:rsidRPr="009152F7">
              <w:rPr>
                <w:rFonts w:asciiTheme="majorBidi" w:hAnsiTheme="majorBidi" w:cstheme="majorBidi"/>
                <w:b/>
                <w:bCs/>
                <w:sz w:val="24"/>
                <w:szCs w:val="24"/>
                <w:lang w:bidi="ar-JO"/>
              </w:rPr>
              <w:t>, Jordan Journal of Mathematics and Statistics (JJMS) 11(4), 2018, pp 345-361.</w:t>
            </w:r>
          </w:p>
          <w:p w:rsidR="00023612" w:rsidRPr="009152F7" w:rsidRDefault="00023612" w:rsidP="005C5596">
            <w:pPr>
              <w:jc w:val="right"/>
              <w:rPr>
                <w:rFonts w:asciiTheme="majorBidi" w:hAnsiTheme="majorBidi" w:cstheme="majorBidi"/>
                <w:b/>
                <w:bCs/>
                <w:sz w:val="24"/>
                <w:szCs w:val="24"/>
                <w:rtl/>
                <w:lang w:bidi="ar-JO"/>
              </w:rPr>
            </w:pPr>
          </w:p>
        </w:tc>
        <w:tc>
          <w:tcPr>
            <w:tcW w:w="1668" w:type="dxa"/>
          </w:tcPr>
          <w:p w:rsidR="009A3981" w:rsidRPr="009152F7" w:rsidRDefault="009A3981" w:rsidP="005C5596">
            <w:pPr>
              <w:jc w:val="right"/>
              <w:rPr>
                <w:rFonts w:asciiTheme="majorBidi" w:hAnsiTheme="majorBidi" w:cstheme="majorBidi"/>
                <w:b/>
                <w:bCs/>
                <w:sz w:val="24"/>
                <w:szCs w:val="24"/>
                <w:lang w:bidi="ar-JO"/>
              </w:rPr>
            </w:pPr>
          </w:p>
          <w:p w:rsidR="00023612" w:rsidRPr="009152F7" w:rsidRDefault="00023612" w:rsidP="005C5596">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Citation</w:t>
            </w:r>
          </w:p>
        </w:tc>
      </w:tr>
    </w:tbl>
    <w:p w:rsidR="009E3279" w:rsidRDefault="00A02EE0" w:rsidP="00A02EE0">
      <w:pPr>
        <w:tabs>
          <w:tab w:val="left" w:pos="4696"/>
        </w:tabs>
        <w:bidi w:val="0"/>
        <w:rPr>
          <w:rFonts w:asciiTheme="majorBidi" w:hAnsiTheme="majorBidi" w:cstheme="majorBidi"/>
          <w:b/>
          <w:bCs/>
          <w:sz w:val="24"/>
          <w:szCs w:val="24"/>
        </w:rPr>
      </w:pPr>
      <w:r>
        <w:rPr>
          <w:rFonts w:asciiTheme="majorBidi" w:hAnsiTheme="majorBidi" w:cstheme="majorBidi"/>
          <w:b/>
          <w:bCs/>
          <w:sz w:val="24"/>
          <w:szCs w:val="24"/>
        </w:rPr>
        <w:tab/>
      </w:r>
    </w:p>
    <w:p w:rsidR="00A02EE0" w:rsidRDefault="00A02EE0" w:rsidP="00A02EE0">
      <w:pPr>
        <w:tabs>
          <w:tab w:val="left" w:pos="4696"/>
        </w:tabs>
        <w:bidi w:val="0"/>
        <w:rPr>
          <w:rFonts w:asciiTheme="majorBidi" w:hAnsiTheme="majorBidi" w:cstheme="majorBidi"/>
          <w:b/>
          <w:bCs/>
          <w:sz w:val="24"/>
          <w:szCs w:val="24"/>
        </w:rPr>
      </w:pPr>
    </w:p>
    <w:p w:rsidR="00A02EE0" w:rsidRDefault="00A02EE0" w:rsidP="00A02EE0">
      <w:pPr>
        <w:tabs>
          <w:tab w:val="left" w:pos="4696"/>
        </w:tabs>
        <w:bidi w:val="0"/>
        <w:rPr>
          <w:rFonts w:asciiTheme="majorBidi" w:hAnsiTheme="majorBidi" w:cstheme="majorBidi"/>
          <w:b/>
          <w:bCs/>
          <w:sz w:val="24"/>
          <w:szCs w:val="24"/>
        </w:rPr>
      </w:pPr>
    </w:p>
    <w:p w:rsidR="00A02EE0" w:rsidRDefault="00A02EE0" w:rsidP="00A02EE0">
      <w:pPr>
        <w:tabs>
          <w:tab w:val="left" w:pos="4696"/>
        </w:tabs>
        <w:bidi w:val="0"/>
        <w:rPr>
          <w:rFonts w:asciiTheme="majorBidi" w:hAnsiTheme="majorBidi" w:cstheme="majorBidi"/>
          <w:b/>
          <w:bCs/>
          <w:sz w:val="24"/>
          <w:szCs w:val="24"/>
        </w:rPr>
      </w:pPr>
    </w:p>
    <w:p w:rsidR="00A02EE0" w:rsidRDefault="00A02EE0" w:rsidP="00A02EE0">
      <w:pPr>
        <w:tabs>
          <w:tab w:val="left" w:pos="4696"/>
        </w:tabs>
        <w:bidi w:val="0"/>
        <w:rPr>
          <w:rFonts w:asciiTheme="majorBidi" w:hAnsiTheme="majorBidi" w:cstheme="majorBidi"/>
          <w:b/>
          <w:bCs/>
          <w:sz w:val="24"/>
          <w:szCs w:val="24"/>
        </w:rPr>
      </w:pPr>
    </w:p>
    <w:p w:rsidR="00A02EE0" w:rsidRDefault="00A02EE0" w:rsidP="00A02EE0">
      <w:pPr>
        <w:tabs>
          <w:tab w:val="left" w:pos="4696"/>
        </w:tabs>
        <w:bidi w:val="0"/>
        <w:rPr>
          <w:rFonts w:asciiTheme="majorBidi" w:hAnsiTheme="majorBidi" w:cstheme="majorBidi"/>
          <w:b/>
          <w:bCs/>
          <w:sz w:val="24"/>
          <w:szCs w:val="24"/>
        </w:rPr>
      </w:pPr>
    </w:p>
    <w:p w:rsidR="00A02EE0" w:rsidRDefault="00A02EE0" w:rsidP="00A02EE0">
      <w:pPr>
        <w:tabs>
          <w:tab w:val="left" w:pos="4696"/>
        </w:tabs>
        <w:bidi w:val="0"/>
        <w:rPr>
          <w:rFonts w:asciiTheme="majorBidi" w:hAnsiTheme="majorBidi" w:cstheme="majorBidi"/>
          <w:b/>
          <w:bCs/>
          <w:sz w:val="24"/>
          <w:szCs w:val="24"/>
        </w:rPr>
      </w:pPr>
    </w:p>
    <w:p w:rsidR="00A02EE0" w:rsidRDefault="00A02EE0" w:rsidP="00A02EE0">
      <w:pPr>
        <w:tabs>
          <w:tab w:val="left" w:pos="4696"/>
        </w:tabs>
        <w:bidi w:val="0"/>
        <w:rPr>
          <w:rFonts w:asciiTheme="majorBidi" w:hAnsiTheme="majorBidi" w:cstheme="majorBidi"/>
          <w:b/>
          <w:bCs/>
          <w:sz w:val="24"/>
          <w:szCs w:val="24"/>
        </w:rPr>
      </w:pPr>
    </w:p>
    <w:p w:rsidR="00A02EE0" w:rsidRDefault="00A02EE0" w:rsidP="00A02EE0">
      <w:pPr>
        <w:tabs>
          <w:tab w:val="left" w:pos="4696"/>
        </w:tabs>
        <w:bidi w:val="0"/>
        <w:rPr>
          <w:rFonts w:asciiTheme="majorBidi" w:hAnsiTheme="majorBidi" w:cstheme="majorBidi"/>
          <w:b/>
          <w:bCs/>
          <w:sz w:val="24"/>
          <w:szCs w:val="24"/>
        </w:rPr>
      </w:pPr>
    </w:p>
    <w:p w:rsidR="00A02EE0" w:rsidRDefault="00A02EE0" w:rsidP="00A02EE0">
      <w:pPr>
        <w:tabs>
          <w:tab w:val="left" w:pos="4696"/>
        </w:tabs>
        <w:bidi w:val="0"/>
        <w:rPr>
          <w:rFonts w:asciiTheme="majorBidi" w:hAnsiTheme="majorBidi" w:cstheme="majorBidi"/>
          <w:b/>
          <w:bCs/>
          <w:sz w:val="24"/>
          <w:szCs w:val="24"/>
        </w:rPr>
      </w:pPr>
    </w:p>
    <w:p w:rsidR="00A02EE0" w:rsidRDefault="00A02EE0" w:rsidP="00A02EE0">
      <w:pPr>
        <w:tabs>
          <w:tab w:val="left" w:pos="4696"/>
        </w:tabs>
        <w:bidi w:val="0"/>
        <w:rPr>
          <w:rFonts w:asciiTheme="majorBidi" w:hAnsiTheme="majorBidi" w:cstheme="majorBidi"/>
          <w:b/>
          <w:bCs/>
          <w:sz w:val="24"/>
          <w:szCs w:val="24"/>
        </w:rPr>
      </w:pPr>
    </w:p>
    <w:p w:rsidR="00A02EE0" w:rsidRDefault="00A02EE0" w:rsidP="00A02EE0">
      <w:pPr>
        <w:tabs>
          <w:tab w:val="left" w:pos="4696"/>
        </w:tabs>
        <w:bidi w:val="0"/>
        <w:rPr>
          <w:rFonts w:asciiTheme="majorBidi" w:hAnsiTheme="majorBidi" w:cstheme="majorBidi"/>
          <w:b/>
          <w:bCs/>
          <w:sz w:val="24"/>
          <w:szCs w:val="24"/>
        </w:rPr>
      </w:pPr>
    </w:p>
    <w:p w:rsidR="00A02EE0" w:rsidRDefault="00A02EE0" w:rsidP="00A02EE0">
      <w:pPr>
        <w:tabs>
          <w:tab w:val="left" w:pos="4696"/>
        </w:tabs>
        <w:bidi w:val="0"/>
        <w:rPr>
          <w:rFonts w:asciiTheme="majorBidi" w:hAnsiTheme="majorBidi" w:cstheme="majorBidi"/>
          <w:b/>
          <w:bCs/>
          <w:sz w:val="24"/>
          <w:szCs w:val="24"/>
        </w:rPr>
      </w:pPr>
    </w:p>
    <w:p w:rsidR="00A02EE0" w:rsidRDefault="00A02EE0" w:rsidP="00A02EE0">
      <w:pPr>
        <w:tabs>
          <w:tab w:val="left" w:pos="4633"/>
        </w:tabs>
        <w:bidi w:val="0"/>
        <w:jc w:val="center"/>
        <w:rPr>
          <w:rFonts w:asciiTheme="majorBidi" w:hAnsiTheme="majorBidi" w:cstheme="majorBidi"/>
          <w:b/>
          <w:bCs/>
          <w:sz w:val="24"/>
          <w:szCs w:val="24"/>
          <w:rtl/>
          <w:lang w:bidi="ar-JO"/>
        </w:rPr>
      </w:pPr>
    </w:p>
    <w:p w:rsidR="00A02EE0" w:rsidRDefault="009E3279" w:rsidP="00A02EE0">
      <w:pPr>
        <w:tabs>
          <w:tab w:val="left" w:pos="4633"/>
        </w:tabs>
        <w:bidi w:val="0"/>
        <w:jc w:val="center"/>
        <w:rPr>
          <w:rFonts w:asciiTheme="majorBidi" w:hAnsiTheme="majorBidi" w:cstheme="majorBidi"/>
          <w:b/>
          <w:bCs/>
          <w:sz w:val="24"/>
          <w:szCs w:val="24"/>
          <w:rtl/>
          <w:lang w:bidi="ar-JO"/>
        </w:rPr>
      </w:pPr>
      <w:r w:rsidRPr="009E3279">
        <w:rPr>
          <w:rFonts w:asciiTheme="majorBidi" w:hAnsiTheme="majorBidi" w:cstheme="majorBidi" w:hint="cs"/>
          <w:b/>
          <w:bCs/>
          <w:sz w:val="24"/>
          <w:szCs w:val="24"/>
          <w:rtl/>
          <w:lang w:bidi="ar-JO"/>
        </w:rPr>
        <w:lastRenderedPageBreak/>
        <w:t>البحث الرابع</w:t>
      </w:r>
    </w:p>
    <w:tbl>
      <w:tblPr>
        <w:tblStyle w:val="a3"/>
        <w:bidiVisual/>
        <w:tblW w:w="0" w:type="auto"/>
        <w:tblInd w:w="-658" w:type="dxa"/>
        <w:tblLook w:val="04A0"/>
      </w:tblPr>
      <w:tblGrid>
        <w:gridCol w:w="8528"/>
        <w:gridCol w:w="652"/>
      </w:tblGrid>
      <w:tr w:rsidR="009E3279" w:rsidRPr="00A02EE0" w:rsidTr="00ED0E2F">
        <w:tc>
          <w:tcPr>
            <w:tcW w:w="7512" w:type="dxa"/>
          </w:tcPr>
          <w:p w:rsidR="009E3279" w:rsidRPr="00A02EE0" w:rsidRDefault="009E3279" w:rsidP="00ED0E2F">
            <w:pPr>
              <w:jc w:val="right"/>
              <w:rPr>
                <w:rFonts w:asciiTheme="majorBidi" w:hAnsiTheme="majorBidi" w:cstheme="majorBidi"/>
                <w:b/>
                <w:bCs/>
                <w:sz w:val="24"/>
                <w:szCs w:val="24"/>
              </w:rPr>
            </w:pPr>
          </w:p>
          <w:p w:rsidR="009E3279" w:rsidRPr="00A02EE0" w:rsidRDefault="009E3279" w:rsidP="009E3279">
            <w:pPr>
              <w:autoSpaceDE w:val="0"/>
              <w:autoSpaceDN w:val="0"/>
              <w:bidi w:val="0"/>
              <w:adjustRightInd w:val="0"/>
              <w:rPr>
                <w:rFonts w:ascii="Times New Roman" w:hAnsi="Times New Roman" w:cs="Times New Roman"/>
                <w:b/>
                <w:bCs/>
                <w:sz w:val="24"/>
                <w:szCs w:val="24"/>
              </w:rPr>
            </w:pPr>
            <w:proofErr w:type="spellStart"/>
            <w:r w:rsidRPr="00A02EE0">
              <w:rPr>
                <w:rFonts w:ascii="Times New Roman" w:hAnsi="Times New Roman" w:cs="Times New Roman"/>
                <w:b/>
                <w:bCs/>
                <w:sz w:val="24"/>
                <w:szCs w:val="24"/>
              </w:rPr>
              <w:t>Mahgoub</w:t>
            </w:r>
            <w:proofErr w:type="spellEnd"/>
            <w:r w:rsidRPr="00A02EE0">
              <w:rPr>
                <w:rFonts w:ascii="Times New Roman" w:hAnsi="Times New Roman" w:cs="Times New Roman"/>
                <w:b/>
                <w:bCs/>
                <w:sz w:val="24"/>
                <w:szCs w:val="24"/>
              </w:rPr>
              <w:t xml:space="preserve"> </w:t>
            </w:r>
            <w:proofErr w:type="spellStart"/>
            <w:r w:rsidRPr="00A02EE0">
              <w:rPr>
                <w:rFonts w:ascii="Times New Roman" w:hAnsi="Times New Roman" w:cs="Times New Roman"/>
                <w:b/>
                <w:bCs/>
                <w:sz w:val="24"/>
                <w:szCs w:val="24"/>
              </w:rPr>
              <w:t>Adomian</w:t>
            </w:r>
            <w:proofErr w:type="spellEnd"/>
            <w:r w:rsidRPr="00A02EE0">
              <w:rPr>
                <w:rFonts w:ascii="Times New Roman" w:hAnsi="Times New Roman" w:cs="Times New Roman"/>
                <w:b/>
                <w:bCs/>
                <w:sz w:val="24"/>
                <w:szCs w:val="24"/>
              </w:rPr>
              <w:t xml:space="preserve"> Decomposition Method For Solving Newell-</w:t>
            </w:r>
          </w:p>
          <w:p w:rsidR="009E3279" w:rsidRPr="00A02EE0" w:rsidRDefault="009E3279" w:rsidP="009E3279">
            <w:pPr>
              <w:jc w:val="right"/>
              <w:rPr>
                <w:rFonts w:asciiTheme="majorBidi" w:hAnsiTheme="majorBidi" w:cstheme="majorBidi"/>
                <w:b/>
                <w:bCs/>
                <w:sz w:val="24"/>
                <w:szCs w:val="24"/>
                <w:lang w:bidi="ar-JO"/>
              </w:rPr>
            </w:pPr>
            <w:r w:rsidRPr="00A02EE0">
              <w:rPr>
                <w:rFonts w:ascii="Times New Roman" w:hAnsi="Times New Roman" w:cs="Times New Roman"/>
                <w:b/>
                <w:bCs/>
                <w:sz w:val="24"/>
                <w:szCs w:val="24"/>
              </w:rPr>
              <w:t>Whitehead-</w:t>
            </w:r>
            <w:proofErr w:type="spellStart"/>
            <w:r w:rsidRPr="00A02EE0">
              <w:rPr>
                <w:rFonts w:ascii="Times New Roman" w:hAnsi="Times New Roman" w:cs="Times New Roman"/>
                <w:b/>
                <w:bCs/>
                <w:sz w:val="24"/>
                <w:szCs w:val="24"/>
              </w:rPr>
              <w:t>Segel</w:t>
            </w:r>
            <w:proofErr w:type="spellEnd"/>
            <w:r w:rsidRPr="00A02EE0">
              <w:rPr>
                <w:rFonts w:ascii="Times New Roman" w:hAnsi="Times New Roman" w:cs="Times New Roman"/>
                <w:b/>
                <w:bCs/>
                <w:sz w:val="24"/>
                <w:szCs w:val="24"/>
              </w:rPr>
              <w:t xml:space="preserve"> Equation</w:t>
            </w:r>
          </w:p>
        </w:tc>
        <w:tc>
          <w:tcPr>
            <w:tcW w:w="1668" w:type="dxa"/>
          </w:tcPr>
          <w:p w:rsidR="009E3279" w:rsidRPr="00A02EE0" w:rsidRDefault="009E3279" w:rsidP="00ED0E2F">
            <w:pPr>
              <w:jc w:val="right"/>
              <w:rPr>
                <w:rFonts w:asciiTheme="majorBidi" w:hAnsiTheme="majorBidi" w:cstheme="majorBidi"/>
                <w:b/>
                <w:bCs/>
                <w:sz w:val="24"/>
                <w:szCs w:val="24"/>
                <w:lang w:bidi="ar-JO"/>
              </w:rPr>
            </w:pPr>
          </w:p>
          <w:p w:rsidR="009E3279" w:rsidRPr="00A02EE0" w:rsidRDefault="009E3279" w:rsidP="00ED0E2F">
            <w:pPr>
              <w:jc w:val="right"/>
              <w:rPr>
                <w:rFonts w:asciiTheme="majorBidi" w:hAnsiTheme="majorBidi" w:cstheme="majorBidi"/>
                <w:b/>
                <w:bCs/>
                <w:sz w:val="24"/>
                <w:szCs w:val="24"/>
                <w:lang w:bidi="ar-JO"/>
              </w:rPr>
            </w:pPr>
            <w:r w:rsidRPr="00A02EE0">
              <w:rPr>
                <w:rFonts w:asciiTheme="majorBidi" w:hAnsiTheme="majorBidi" w:cstheme="majorBidi"/>
                <w:b/>
                <w:bCs/>
                <w:sz w:val="24"/>
                <w:szCs w:val="24"/>
                <w:lang w:bidi="ar-JO"/>
              </w:rPr>
              <w:t>Title</w:t>
            </w:r>
          </w:p>
          <w:p w:rsidR="009E3279" w:rsidRPr="00A02EE0" w:rsidRDefault="009E3279" w:rsidP="00ED0E2F">
            <w:pPr>
              <w:rPr>
                <w:rFonts w:asciiTheme="majorBidi" w:hAnsiTheme="majorBidi" w:cstheme="majorBidi"/>
                <w:b/>
                <w:bCs/>
                <w:sz w:val="24"/>
                <w:szCs w:val="24"/>
                <w:lang w:bidi="ar-JO"/>
              </w:rPr>
            </w:pPr>
          </w:p>
        </w:tc>
      </w:tr>
      <w:tr w:rsidR="009E3279" w:rsidRPr="00A02EE0" w:rsidTr="00ED0E2F">
        <w:tc>
          <w:tcPr>
            <w:tcW w:w="7512" w:type="dxa"/>
          </w:tcPr>
          <w:p w:rsidR="009E3279" w:rsidRPr="00A02EE0" w:rsidRDefault="009E3279" w:rsidP="009E3279">
            <w:pPr>
              <w:autoSpaceDE w:val="0"/>
              <w:autoSpaceDN w:val="0"/>
              <w:bidi w:val="0"/>
              <w:adjustRightInd w:val="0"/>
              <w:rPr>
                <w:rFonts w:ascii="Times New Roman" w:hAnsi="Times New Roman" w:cs="Times New Roman"/>
                <w:b/>
                <w:bCs/>
                <w:sz w:val="24"/>
                <w:szCs w:val="24"/>
              </w:rPr>
            </w:pPr>
            <w:proofErr w:type="spellStart"/>
            <w:r w:rsidRPr="00A02EE0">
              <w:rPr>
                <w:rFonts w:ascii="Times New Roman" w:hAnsi="Times New Roman" w:cs="Times New Roman"/>
                <w:b/>
                <w:bCs/>
                <w:sz w:val="24"/>
                <w:szCs w:val="24"/>
              </w:rPr>
              <w:t>Mahgoub</w:t>
            </w:r>
            <w:proofErr w:type="spellEnd"/>
            <w:r w:rsidRPr="00A02EE0">
              <w:rPr>
                <w:rFonts w:ascii="Times New Roman" w:hAnsi="Times New Roman" w:cs="Times New Roman"/>
                <w:b/>
                <w:bCs/>
                <w:sz w:val="24"/>
                <w:szCs w:val="24"/>
              </w:rPr>
              <w:t xml:space="preserve"> </w:t>
            </w:r>
            <w:proofErr w:type="spellStart"/>
            <w:r w:rsidRPr="00A02EE0">
              <w:rPr>
                <w:rFonts w:ascii="Times New Roman" w:hAnsi="Times New Roman" w:cs="Times New Roman"/>
                <w:b/>
                <w:bCs/>
                <w:sz w:val="24"/>
                <w:szCs w:val="24"/>
              </w:rPr>
              <w:t>Adomian</w:t>
            </w:r>
            <w:proofErr w:type="spellEnd"/>
            <w:r w:rsidRPr="00A02EE0">
              <w:rPr>
                <w:rFonts w:ascii="Times New Roman" w:hAnsi="Times New Roman" w:cs="Times New Roman"/>
                <w:b/>
                <w:bCs/>
                <w:sz w:val="24"/>
                <w:szCs w:val="24"/>
              </w:rPr>
              <w:t xml:space="preserve"> decomposition method (MADM) is used to find the solution of Newell-</w:t>
            </w:r>
          </w:p>
          <w:p w:rsidR="009E3279" w:rsidRPr="00A02EE0" w:rsidRDefault="009E3279" w:rsidP="009E3279">
            <w:pPr>
              <w:autoSpaceDE w:val="0"/>
              <w:autoSpaceDN w:val="0"/>
              <w:bidi w:val="0"/>
              <w:adjustRightInd w:val="0"/>
              <w:rPr>
                <w:rFonts w:ascii="Times New Roman" w:hAnsi="Times New Roman" w:cs="Times New Roman"/>
                <w:b/>
                <w:bCs/>
                <w:sz w:val="24"/>
                <w:szCs w:val="24"/>
              </w:rPr>
            </w:pPr>
            <w:r w:rsidRPr="00A02EE0">
              <w:rPr>
                <w:rFonts w:ascii="Times New Roman" w:hAnsi="Times New Roman" w:cs="Times New Roman"/>
                <w:b/>
                <w:bCs/>
                <w:sz w:val="24"/>
                <w:szCs w:val="24"/>
              </w:rPr>
              <w:t xml:space="preserve">Whitehead- </w:t>
            </w:r>
            <w:proofErr w:type="spellStart"/>
            <w:r w:rsidRPr="00A02EE0">
              <w:rPr>
                <w:rFonts w:ascii="Times New Roman" w:hAnsi="Times New Roman" w:cs="Times New Roman"/>
                <w:b/>
                <w:bCs/>
                <w:sz w:val="24"/>
                <w:szCs w:val="24"/>
              </w:rPr>
              <w:t>Segel</w:t>
            </w:r>
            <w:proofErr w:type="spellEnd"/>
            <w:r w:rsidRPr="00A02EE0">
              <w:rPr>
                <w:rFonts w:ascii="Times New Roman" w:hAnsi="Times New Roman" w:cs="Times New Roman"/>
                <w:b/>
                <w:bCs/>
                <w:sz w:val="24"/>
                <w:szCs w:val="24"/>
              </w:rPr>
              <w:t xml:space="preserve"> equation (NWSE). This method is studied for some applications from NWSE. As the results,</w:t>
            </w:r>
          </w:p>
          <w:p w:rsidR="009E3279" w:rsidRPr="00A02EE0" w:rsidRDefault="009E3279" w:rsidP="009E3279">
            <w:pPr>
              <w:jc w:val="right"/>
              <w:rPr>
                <w:rFonts w:asciiTheme="majorBidi" w:hAnsiTheme="majorBidi" w:cstheme="majorBidi"/>
                <w:b/>
                <w:bCs/>
                <w:sz w:val="24"/>
                <w:szCs w:val="24"/>
                <w:rtl/>
                <w:lang w:bidi="ar-JO"/>
              </w:rPr>
            </w:pPr>
            <w:r w:rsidRPr="00A02EE0">
              <w:rPr>
                <w:rFonts w:ascii="Times New Roman" w:hAnsi="Times New Roman" w:cs="Times New Roman"/>
                <w:b/>
                <w:bCs/>
                <w:sz w:val="24"/>
                <w:szCs w:val="24"/>
              </w:rPr>
              <w:t>the method is efficient and easy to use</w:t>
            </w:r>
            <w:r w:rsidRPr="00A02EE0">
              <w:rPr>
                <w:rFonts w:ascii="Times New Roman" w:hAnsi="Times New Roman" w:cs="Times New Roman"/>
                <w:b/>
                <w:bCs/>
                <w:i/>
                <w:iCs/>
                <w:sz w:val="24"/>
                <w:szCs w:val="24"/>
              </w:rPr>
              <w:t>.</w:t>
            </w:r>
          </w:p>
        </w:tc>
        <w:tc>
          <w:tcPr>
            <w:tcW w:w="1668" w:type="dxa"/>
          </w:tcPr>
          <w:p w:rsidR="009E3279" w:rsidRPr="00A02EE0" w:rsidRDefault="009E3279" w:rsidP="00ED0E2F">
            <w:pPr>
              <w:jc w:val="right"/>
              <w:rPr>
                <w:rFonts w:asciiTheme="majorBidi" w:hAnsiTheme="majorBidi" w:cstheme="majorBidi"/>
                <w:b/>
                <w:bCs/>
                <w:sz w:val="24"/>
                <w:szCs w:val="24"/>
                <w:lang w:bidi="ar-JO"/>
              </w:rPr>
            </w:pPr>
          </w:p>
          <w:p w:rsidR="009E3279" w:rsidRPr="00A02EE0" w:rsidRDefault="009E3279" w:rsidP="00ED0E2F">
            <w:pPr>
              <w:jc w:val="right"/>
              <w:rPr>
                <w:rFonts w:asciiTheme="majorBidi" w:hAnsiTheme="majorBidi" w:cstheme="majorBidi"/>
                <w:b/>
                <w:bCs/>
                <w:sz w:val="24"/>
                <w:szCs w:val="24"/>
                <w:lang w:bidi="ar-JO"/>
              </w:rPr>
            </w:pPr>
          </w:p>
          <w:p w:rsidR="009E3279" w:rsidRPr="00A02EE0" w:rsidRDefault="009E3279" w:rsidP="00ED0E2F">
            <w:pPr>
              <w:jc w:val="right"/>
              <w:rPr>
                <w:rFonts w:asciiTheme="majorBidi" w:hAnsiTheme="majorBidi" w:cstheme="majorBidi"/>
                <w:b/>
                <w:bCs/>
                <w:sz w:val="24"/>
                <w:szCs w:val="24"/>
                <w:lang w:bidi="ar-JO"/>
              </w:rPr>
            </w:pPr>
          </w:p>
          <w:p w:rsidR="009E3279" w:rsidRPr="00A02EE0" w:rsidRDefault="009E3279" w:rsidP="00ED0E2F">
            <w:pPr>
              <w:jc w:val="right"/>
              <w:rPr>
                <w:rFonts w:asciiTheme="majorBidi" w:hAnsiTheme="majorBidi" w:cstheme="majorBidi"/>
                <w:b/>
                <w:bCs/>
                <w:sz w:val="24"/>
                <w:szCs w:val="24"/>
                <w:lang w:bidi="ar-JO"/>
              </w:rPr>
            </w:pPr>
            <w:r w:rsidRPr="00A02EE0">
              <w:rPr>
                <w:rFonts w:asciiTheme="majorBidi" w:hAnsiTheme="majorBidi" w:cstheme="majorBidi"/>
                <w:b/>
                <w:bCs/>
                <w:sz w:val="24"/>
                <w:szCs w:val="24"/>
                <w:lang w:bidi="ar-JO"/>
              </w:rPr>
              <w:t>Abstract</w:t>
            </w:r>
          </w:p>
        </w:tc>
      </w:tr>
      <w:tr w:rsidR="009E3279" w:rsidRPr="00A02EE0" w:rsidTr="00A02EE0">
        <w:trPr>
          <w:trHeight w:val="1201"/>
        </w:trPr>
        <w:tc>
          <w:tcPr>
            <w:tcW w:w="7512" w:type="dxa"/>
          </w:tcPr>
          <w:p w:rsidR="009E3279" w:rsidRPr="00A02EE0" w:rsidRDefault="009E3279" w:rsidP="00ED0E2F">
            <w:pPr>
              <w:autoSpaceDE w:val="0"/>
              <w:autoSpaceDN w:val="0"/>
              <w:bidi w:val="0"/>
              <w:adjustRightInd w:val="0"/>
              <w:rPr>
                <w:rFonts w:asciiTheme="majorBidi" w:hAnsiTheme="majorBidi" w:cstheme="majorBidi"/>
                <w:b/>
                <w:bCs/>
                <w:sz w:val="24"/>
                <w:szCs w:val="24"/>
              </w:rPr>
            </w:pPr>
          </w:p>
          <w:p w:rsidR="009E3279" w:rsidRPr="00A02EE0" w:rsidRDefault="009E3279" w:rsidP="009E3279">
            <w:pPr>
              <w:autoSpaceDE w:val="0"/>
              <w:autoSpaceDN w:val="0"/>
              <w:bidi w:val="0"/>
              <w:adjustRightInd w:val="0"/>
              <w:rPr>
                <w:rFonts w:ascii="Times New Roman" w:hAnsi="Times New Roman" w:cs="Times New Roman"/>
                <w:b/>
                <w:bCs/>
                <w:sz w:val="24"/>
                <w:szCs w:val="24"/>
              </w:rPr>
            </w:pPr>
            <w:proofErr w:type="spellStart"/>
            <w:r w:rsidRPr="00A02EE0">
              <w:rPr>
                <w:rFonts w:ascii="Times New Roman" w:hAnsi="Times New Roman" w:cs="Times New Roman"/>
                <w:b/>
                <w:bCs/>
                <w:sz w:val="24"/>
                <w:szCs w:val="24"/>
              </w:rPr>
              <w:t>Mahgoub</w:t>
            </w:r>
            <w:proofErr w:type="spellEnd"/>
            <w:r w:rsidRPr="00A02EE0">
              <w:rPr>
                <w:rFonts w:ascii="Times New Roman" w:hAnsi="Times New Roman" w:cs="Times New Roman"/>
                <w:b/>
                <w:bCs/>
                <w:sz w:val="24"/>
                <w:szCs w:val="24"/>
              </w:rPr>
              <w:t xml:space="preserve"> </w:t>
            </w:r>
            <w:proofErr w:type="spellStart"/>
            <w:r w:rsidRPr="00A02EE0">
              <w:rPr>
                <w:rFonts w:ascii="Times New Roman" w:hAnsi="Times New Roman" w:cs="Times New Roman"/>
                <w:b/>
                <w:bCs/>
                <w:sz w:val="24"/>
                <w:szCs w:val="24"/>
              </w:rPr>
              <w:t>Adomian</w:t>
            </w:r>
            <w:proofErr w:type="spellEnd"/>
            <w:r w:rsidRPr="00A02EE0">
              <w:rPr>
                <w:rFonts w:ascii="Times New Roman" w:hAnsi="Times New Roman" w:cs="Times New Roman"/>
                <w:b/>
                <w:bCs/>
                <w:sz w:val="24"/>
                <w:szCs w:val="24"/>
              </w:rPr>
              <w:t xml:space="preserve"> decomposition method, </w:t>
            </w:r>
            <w:proofErr w:type="spellStart"/>
            <w:r w:rsidRPr="00A02EE0">
              <w:rPr>
                <w:rFonts w:ascii="Times New Roman" w:hAnsi="Times New Roman" w:cs="Times New Roman"/>
                <w:b/>
                <w:bCs/>
                <w:sz w:val="24"/>
                <w:szCs w:val="24"/>
              </w:rPr>
              <w:t>Mahgoub</w:t>
            </w:r>
            <w:proofErr w:type="spellEnd"/>
            <w:r w:rsidRPr="00A02EE0">
              <w:rPr>
                <w:rFonts w:ascii="Times New Roman" w:hAnsi="Times New Roman" w:cs="Times New Roman"/>
                <w:b/>
                <w:bCs/>
                <w:sz w:val="24"/>
                <w:szCs w:val="24"/>
              </w:rPr>
              <w:t xml:space="preserve"> transform, </w:t>
            </w:r>
            <w:proofErr w:type="spellStart"/>
            <w:r w:rsidRPr="00A02EE0">
              <w:rPr>
                <w:rFonts w:ascii="Times New Roman" w:hAnsi="Times New Roman" w:cs="Times New Roman"/>
                <w:b/>
                <w:bCs/>
                <w:sz w:val="24"/>
                <w:szCs w:val="24"/>
              </w:rPr>
              <w:t>Adomian</w:t>
            </w:r>
            <w:proofErr w:type="spellEnd"/>
            <w:r w:rsidRPr="00A02EE0">
              <w:rPr>
                <w:rFonts w:ascii="Times New Roman" w:hAnsi="Times New Roman" w:cs="Times New Roman"/>
                <w:b/>
                <w:bCs/>
                <w:sz w:val="24"/>
                <w:szCs w:val="24"/>
              </w:rPr>
              <w:t xml:space="preserve"> decomposition method</w:t>
            </w:r>
          </w:p>
          <w:p w:rsidR="009E3279" w:rsidRPr="00A02EE0" w:rsidRDefault="009E3279" w:rsidP="009E3279">
            <w:pPr>
              <w:jc w:val="right"/>
              <w:rPr>
                <w:rFonts w:asciiTheme="majorBidi" w:hAnsiTheme="majorBidi" w:cstheme="majorBidi"/>
                <w:b/>
                <w:bCs/>
                <w:sz w:val="24"/>
                <w:szCs w:val="24"/>
                <w:rtl/>
                <w:lang w:bidi="ar-JO"/>
              </w:rPr>
            </w:pPr>
            <w:r w:rsidRPr="00A02EE0">
              <w:rPr>
                <w:rFonts w:ascii="Times New Roman" w:hAnsi="Times New Roman" w:cs="Times New Roman"/>
                <w:b/>
                <w:bCs/>
                <w:sz w:val="24"/>
                <w:szCs w:val="24"/>
              </w:rPr>
              <w:t xml:space="preserve">(ADM), Differential equations (DEs) and Newell-Whitehead- </w:t>
            </w:r>
            <w:proofErr w:type="spellStart"/>
            <w:r w:rsidRPr="00A02EE0">
              <w:rPr>
                <w:rFonts w:ascii="Times New Roman" w:hAnsi="Times New Roman" w:cs="Times New Roman"/>
                <w:b/>
                <w:bCs/>
                <w:sz w:val="24"/>
                <w:szCs w:val="24"/>
              </w:rPr>
              <w:t>Segel</w:t>
            </w:r>
            <w:proofErr w:type="spellEnd"/>
            <w:r w:rsidRPr="00A02EE0">
              <w:rPr>
                <w:rFonts w:ascii="Times New Roman" w:hAnsi="Times New Roman" w:cs="Times New Roman"/>
                <w:b/>
                <w:bCs/>
                <w:sz w:val="24"/>
                <w:szCs w:val="24"/>
              </w:rPr>
              <w:t xml:space="preserve"> equation.</w:t>
            </w:r>
          </w:p>
        </w:tc>
        <w:tc>
          <w:tcPr>
            <w:tcW w:w="1668" w:type="dxa"/>
          </w:tcPr>
          <w:p w:rsidR="009E3279" w:rsidRPr="00A02EE0" w:rsidRDefault="009E3279" w:rsidP="00ED0E2F">
            <w:pPr>
              <w:jc w:val="right"/>
              <w:rPr>
                <w:rFonts w:asciiTheme="majorBidi" w:hAnsiTheme="majorBidi" w:cstheme="majorBidi"/>
                <w:b/>
                <w:bCs/>
                <w:sz w:val="24"/>
                <w:szCs w:val="24"/>
                <w:lang w:bidi="ar-JO"/>
              </w:rPr>
            </w:pPr>
          </w:p>
          <w:p w:rsidR="009E3279" w:rsidRPr="00A02EE0" w:rsidRDefault="009E3279" w:rsidP="00ED0E2F">
            <w:pPr>
              <w:jc w:val="right"/>
              <w:rPr>
                <w:rFonts w:asciiTheme="majorBidi" w:hAnsiTheme="majorBidi" w:cstheme="majorBidi"/>
                <w:b/>
                <w:bCs/>
                <w:sz w:val="24"/>
                <w:szCs w:val="24"/>
                <w:rtl/>
                <w:lang w:bidi="ar-JO"/>
              </w:rPr>
            </w:pPr>
            <w:r w:rsidRPr="00A02EE0">
              <w:rPr>
                <w:rFonts w:asciiTheme="majorBidi" w:hAnsiTheme="majorBidi" w:cstheme="majorBidi"/>
                <w:b/>
                <w:bCs/>
                <w:sz w:val="24"/>
                <w:szCs w:val="24"/>
                <w:lang w:bidi="ar-JO"/>
              </w:rPr>
              <w:t>Key words</w:t>
            </w:r>
          </w:p>
          <w:p w:rsidR="009E3279" w:rsidRPr="00A02EE0" w:rsidRDefault="009E3279" w:rsidP="00ED0E2F">
            <w:pPr>
              <w:jc w:val="right"/>
              <w:rPr>
                <w:rFonts w:asciiTheme="majorBidi" w:hAnsiTheme="majorBidi" w:cstheme="majorBidi"/>
                <w:b/>
                <w:bCs/>
                <w:sz w:val="24"/>
                <w:szCs w:val="24"/>
                <w:rtl/>
                <w:lang w:bidi="ar-JO"/>
              </w:rPr>
            </w:pPr>
          </w:p>
          <w:p w:rsidR="009E3279" w:rsidRPr="00A02EE0" w:rsidRDefault="009E3279" w:rsidP="00ED0E2F">
            <w:pPr>
              <w:jc w:val="right"/>
              <w:rPr>
                <w:rFonts w:asciiTheme="majorBidi" w:hAnsiTheme="majorBidi" w:cstheme="majorBidi"/>
                <w:b/>
                <w:bCs/>
                <w:sz w:val="24"/>
                <w:szCs w:val="24"/>
                <w:lang w:bidi="ar-JO"/>
              </w:rPr>
            </w:pPr>
          </w:p>
        </w:tc>
      </w:tr>
      <w:tr w:rsidR="009E3279" w:rsidRPr="00A02EE0" w:rsidTr="00ED0E2F">
        <w:tc>
          <w:tcPr>
            <w:tcW w:w="7512" w:type="dxa"/>
          </w:tcPr>
          <w:p w:rsidR="009E3279" w:rsidRPr="00A02EE0" w:rsidRDefault="009E3279" w:rsidP="00ED0E2F">
            <w:pPr>
              <w:bidi w:val="0"/>
              <w:rPr>
                <w:rFonts w:asciiTheme="majorBidi" w:hAnsiTheme="majorBidi" w:cstheme="majorBidi"/>
                <w:b/>
                <w:bCs/>
                <w:sz w:val="24"/>
                <w:szCs w:val="24"/>
                <w:lang w:bidi="ar-JO"/>
              </w:rPr>
            </w:pPr>
          </w:p>
          <w:p w:rsidR="009E3279" w:rsidRPr="00A02EE0" w:rsidRDefault="00A02EE0" w:rsidP="00ED0E2F">
            <w:pPr>
              <w:jc w:val="right"/>
              <w:rPr>
                <w:rFonts w:asciiTheme="majorBidi" w:hAnsiTheme="majorBidi" w:cstheme="majorBidi"/>
                <w:b/>
                <w:bCs/>
                <w:sz w:val="24"/>
                <w:szCs w:val="24"/>
                <w:rtl/>
                <w:lang w:bidi="ar-JO"/>
              </w:rPr>
            </w:pPr>
            <w:proofErr w:type="spellStart"/>
            <w:r w:rsidRPr="00A02EE0">
              <w:rPr>
                <w:rFonts w:ascii="Arial" w:hAnsi="Arial" w:cs="Arial"/>
                <w:b/>
                <w:bCs/>
                <w:color w:val="222222"/>
                <w:sz w:val="24"/>
                <w:szCs w:val="24"/>
                <w:shd w:val="clear" w:color="auto" w:fill="FFFFFF"/>
              </w:rPr>
              <w:t>Almousa</w:t>
            </w:r>
            <w:proofErr w:type="spellEnd"/>
            <w:r w:rsidRPr="00A02EE0">
              <w:rPr>
                <w:rFonts w:ascii="Arial" w:hAnsi="Arial" w:cs="Arial"/>
                <w:b/>
                <w:bCs/>
                <w:color w:val="222222"/>
                <w:sz w:val="24"/>
                <w:szCs w:val="24"/>
                <w:shd w:val="clear" w:color="auto" w:fill="FFFFFF"/>
              </w:rPr>
              <w:t>, M., Al-</w:t>
            </w:r>
            <w:proofErr w:type="spellStart"/>
            <w:r w:rsidRPr="00A02EE0">
              <w:rPr>
                <w:rFonts w:ascii="Arial" w:hAnsi="Arial" w:cs="Arial"/>
                <w:b/>
                <w:bCs/>
                <w:color w:val="222222"/>
                <w:sz w:val="24"/>
                <w:szCs w:val="24"/>
                <w:shd w:val="clear" w:color="auto" w:fill="FFFFFF"/>
              </w:rPr>
              <w:t>Zuhairi</w:t>
            </w:r>
            <w:proofErr w:type="spellEnd"/>
            <w:r w:rsidRPr="00A02EE0">
              <w:rPr>
                <w:rFonts w:ascii="Arial" w:hAnsi="Arial" w:cs="Arial"/>
                <w:b/>
                <w:bCs/>
                <w:color w:val="222222"/>
                <w:sz w:val="24"/>
                <w:szCs w:val="24"/>
                <w:shd w:val="clear" w:color="auto" w:fill="FFFFFF"/>
              </w:rPr>
              <w:t>, I., Al-</w:t>
            </w:r>
            <w:proofErr w:type="spellStart"/>
            <w:r w:rsidRPr="00A02EE0">
              <w:rPr>
                <w:rFonts w:ascii="Arial" w:hAnsi="Arial" w:cs="Arial"/>
                <w:b/>
                <w:bCs/>
                <w:color w:val="222222"/>
                <w:sz w:val="24"/>
                <w:szCs w:val="24"/>
                <w:shd w:val="clear" w:color="auto" w:fill="FFFFFF"/>
              </w:rPr>
              <w:t>Qudah</w:t>
            </w:r>
            <w:proofErr w:type="spellEnd"/>
            <w:r w:rsidRPr="00A02EE0">
              <w:rPr>
                <w:rFonts w:ascii="Arial" w:hAnsi="Arial" w:cs="Arial"/>
                <w:b/>
                <w:bCs/>
                <w:color w:val="222222"/>
                <w:sz w:val="24"/>
                <w:szCs w:val="24"/>
                <w:shd w:val="clear" w:color="auto" w:fill="FFFFFF"/>
              </w:rPr>
              <w:t xml:space="preserve">, Y., &amp; </w:t>
            </w:r>
            <w:proofErr w:type="spellStart"/>
            <w:r w:rsidRPr="00A02EE0">
              <w:rPr>
                <w:rFonts w:ascii="Arial" w:hAnsi="Arial" w:cs="Arial"/>
                <w:b/>
                <w:bCs/>
                <w:color w:val="222222"/>
                <w:sz w:val="24"/>
                <w:szCs w:val="24"/>
                <w:shd w:val="clear" w:color="auto" w:fill="FFFFFF"/>
              </w:rPr>
              <w:t>Qoqazeh</w:t>
            </w:r>
            <w:proofErr w:type="spellEnd"/>
            <w:r w:rsidRPr="00A02EE0">
              <w:rPr>
                <w:rFonts w:ascii="Arial" w:hAnsi="Arial" w:cs="Arial"/>
                <w:b/>
                <w:bCs/>
                <w:color w:val="222222"/>
                <w:sz w:val="24"/>
                <w:szCs w:val="24"/>
                <w:shd w:val="clear" w:color="auto" w:fill="FFFFFF"/>
              </w:rPr>
              <w:t xml:space="preserve">, H. (2020). </w:t>
            </w:r>
            <w:proofErr w:type="spellStart"/>
            <w:r w:rsidRPr="00A02EE0">
              <w:rPr>
                <w:rFonts w:ascii="Arial" w:hAnsi="Arial" w:cs="Arial"/>
                <w:b/>
                <w:bCs/>
                <w:color w:val="222222"/>
                <w:sz w:val="24"/>
                <w:szCs w:val="24"/>
                <w:shd w:val="clear" w:color="auto" w:fill="FFFFFF"/>
              </w:rPr>
              <w:t>Mahgoub</w:t>
            </w:r>
            <w:proofErr w:type="spellEnd"/>
            <w:r w:rsidRPr="00A02EE0">
              <w:rPr>
                <w:rFonts w:ascii="Arial" w:hAnsi="Arial" w:cs="Arial"/>
                <w:b/>
                <w:bCs/>
                <w:color w:val="222222"/>
                <w:sz w:val="24"/>
                <w:szCs w:val="24"/>
                <w:shd w:val="clear" w:color="auto" w:fill="FFFFFF"/>
              </w:rPr>
              <w:t xml:space="preserve"> </w:t>
            </w:r>
            <w:proofErr w:type="spellStart"/>
            <w:r w:rsidRPr="00A02EE0">
              <w:rPr>
                <w:rFonts w:ascii="Arial" w:hAnsi="Arial" w:cs="Arial"/>
                <w:b/>
                <w:bCs/>
                <w:color w:val="222222"/>
                <w:sz w:val="24"/>
                <w:szCs w:val="24"/>
                <w:shd w:val="clear" w:color="auto" w:fill="FFFFFF"/>
              </w:rPr>
              <w:t>Adomian</w:t>
            </w:r>
            <w:proofErr w:type="spellEnd"/>
            <w:r w:rsidRPr="00A02EE0">
              <w:rPr>
                <w:rFonts w:ascii="Arial" w:hAnsi="Arial" w:cs="Arial"/>
                <w:b/>
                <w:bCs/>
                <w:color w:val="222222"/>
                <w:sz w:val="24"/>
                <w:szCs w:val="24"/>
                <w:shd w:val="clear" w:color="auto" w:fill="FFFFFF"/>
              </w:rPr>
              <w:t xml:space="preserve"> decomposition method for solving Newell-Whitehead-</w:t>
            </w:r>
            <w:proofErr w:type="spellStart"/>
            <w:r w:rsidRPr="00A02EE0">
              <w:rPr>
                <w:rFonts w:ascii="Arial" w:hAnsi="Arial" w:cs="Arial"/>
                <w:b/>
                <w:bCs/>
                <w:color w:val="222222"/>
                <w:sz w:val="24"/>
                <w:szCs w:val="24"/>
                <w:shd w:val="clear" w:color="auto" w:fill="FFFFFF"/>
              </w:rPr>
              <w:t>Segel</w:t>
            </w:r>
            <w:proofErr w:type="spellEnd"/>
            <w:r w:rsidRPr="00A02EE0">
              <w:rPr>
                <w:rFonts w:ascii="Arial" w:hAnsi="Arial" w:cs="Arial"/>
                <w:b/>
                <w:bCs/>
                <w:color w:val="222222"/>
                <w:sz w:val="24"/>
                <w:szCs w:val="24"/>
                <w:shd w:val="clear" w:color="auto" w:fill="FFFFFF"/>
              </w:rPr>
              <w:t xml:space="preserve"> equation. </w:t>
            </w:r>
            <w:r w:rsidRPr="00A02EE0">
              <w:rPr>
                <w:rFonts w:ascii="Arial" w:hAnsi="Arial" w:cs="Arial"/>
                <w:b/>
                <w:bCs/>
                <w:i/>
                <w:iCs/>
                <w:color w:val="222222"/>
                <w:sz w:val="24"/>
                <w:szCs w:val="24"/>
                <w:shd w:val="clear" w:color="auto" w:fill="FFFFFF"/>
              </w:rPr>
              <w:t>International Journal of Mathematics and Statistics Invention</w:t>
            </w:r>
            <w:r w:rsidRPr="00A02EE0">
              <w:rPr>
                <w:rFonts w:ascii="Arial" w:hAnsi="Arial" w:cs="Arial"/>
                <w:b/>
                <w:bCs/>
                <w:color w:val="222222"/>
                <w:sz w:val="24"/>
                <w:szCs w:val="24"/>
                <w:shd w:val="clear" w:color="auto" w:fill="FFFFFF"/>
              </w:rPr>
              <w:t>, </w:t>
            </w:r>
            <w:r w:rsidRPr="00A02EE0">
              <w:rPr>
                <w:rFonts w:ascii="Arial" w:hAnsi="Arial" w:cs="Arial"/>
                <w:b/>
                <w:bCs/>
                <w:i/>
                <w:iCs/>
                <w:color w:val="222222"/>
                <w:sz w:val="24"/>
                <w:szCs w:val="24"/>
                <w:shd w:val="clear" w:color="auto" w:fill="FFFFFF"/>
              </w:rPr>
              <w:t>8</w:t>
            </w:r>
            <w:r w:rsidRPr="00A02EE0">
              <w:rPr>
                <w:rFonts w:ascii="Arial" w:hAnsi="Arial" w:cs="Arial"/>
                <w:b/>
                <w:bCs/>
                <w:color w:val="222222"/>
                <w:sz w:val="24"/>
                <w:szCs w:val="24"/>
                <w:shd w:val="clear" w:color="auto" w:fill="FFFFFF"/>
              </w:rPr>
              <w:t>(1).</w:t>
            </w:r>
            <w:proofErr w:type="spellStart"/>
            <w:r w:rsidRPr="00A02EE0">
              <w:rPr>
                <w:rFonts w:ascii="Arial" w:hAnsi="Arial" w:cs="Arial"/>
                <w:b/>
                <w:bCs/>
                <w:color w:val="222222"/>
                <w:sz w:val="24"/>
                <w:szCs w:val="24"/>
                <w:shd w:val="clear" w:color="auto" w:fill="FFFFFF"/>
                <w:rtl/>
              </w:rPr>
              <w:t>‏</w:t>
            </w:r>
            <w:proofErr w:type="spellEnd"/>
            <w:r w:rsidRPr="00A02EE0">
              <w:rPr>
                <w:rFonts w:asciiTheme="majorBidi" w:hAnsiTheme="majorBidi" w:cstheme="majorBidi"/>
                <w:b/>
                <w:bCs/>
                <w:sz w:val="24"/>
                <w:szCs w:val="24"/>
                <w:rtl/>
                <w:lang w:bidi="ar-JO"/>
              </w:rPr>
              <w:t xml:space="preserve"> </w:t>
            </w:r>
          </w:p>
        </w:tc>
        <w:tc>
          <w:tcPr>
            <w:tcW w:w="1668" w:type="dxa"/>
          </w:tcPr>
          <w:p w:rsidR="009E3279" w:rsidRPr="00A02EE0" w:rsidRDefault="009E3279" w:rsidP="00ED0E2F">
            <w:pPr>
              <w:jc w:val="right"/>
              <w:rPr>
                <w:rFonts w:asciiTheme="majorBidi" w:hAnsiTheme="majorBidi" w:cstheme="majorBidi"/>
                <w:b/>
                <w:bCs/>
                <w:sz w:val="24"/>
                <w:szCs w:val="24"/>
                <w:lang w:bidi="ar-JO"/>
              </w:rPr>
            </w:pPr>
          </w:p>
          <w:p w:rsidR="009E3279" w:rsidRPr="00A02EE0" w:rsidRDefault="009E3279" w:rsidP="00ED0E2F">
            <w:pPr>
              <w:jc w:val="right"/>
              <w:rPr>
                <w:rFonts w:asciiTheme="majorBidi" w:hAnsiTheme="majorBidi" w:cstheme="majorBidi"/>
                <w:b/>
                <w:bCs/>
                <w:sz w:val="24"/>
                <w:szCs w:val="24"/>
                <w:lang w:bidi="ar-JO"/>
              </w:rPr>
            </w:pPr>
            <w:r w:rsidRPr="00A02EE0">
              <w:rPr>
                <w:rFonts w:asciiTheme="majorBidi" w:hAnsiTheme="majorBidi" w:cstheme="majorBidi"/>
                <w:b/>
                <w:bCs/>
                <w:sz w:val="24"/>
                <w:szCs w:val="24"/>
                <w:lang w:bidi="ar-JO"/>
              </w:rPr>
              <w:t>Citation</w:t>
            </w:r>
          </w:p>
          <w:p w:rsidR="009E3279" w:rsidRPr="00A02EE0" w:rsidRDefault="009E3279" w:rsidP="00ED0E2F">
            <w:pPr>
              <w:jc w:val="right"/>
              <w:rPr>
                <w:rFonts w:asciiTheme="majorBidi" w:hAnsiTheme="majorBidi" w:cstheme="majorBidi"/>
                <w:b/>
                <w:bCs/>
                <w:sz w:val="24"/>
                <w:szCs w:val="24"/>
                <w:lang w:bidi="ar-JO"/>
              </w:rPr>
            </w:pPr>
          </w:p>
        </w:tc>
      </w:tr>
      <w:tr w:rsidR="00A02EE0" w:rsidRPr="00A02EE0" w:rsidTr="00ED0E2F">
        <w:tc>
          <w:tcPr>
            <w:tcW w:w="7512" w:type="dxa"/>
          </w:tcPr>
          <w:p w:rsidR="00A02EE0" w:rsidRPr="00A02EE0" w:rsidRDefault="00A02EE0" w:rsidP="00ED0E2F">
            <w:pPr>
              <w:bidi w:val="0"/>
              <w:rPr>
                <w:rFonts w:asciiTheme="majorBidi" w:hAnsiTheme="majorBidi" w:cstheme="majorBidi"/>
                <w:b/>
                <w:bCs/>
                <w:sz w:val="24"/>
                <w:szCs w:val="24"/>
                <w:lang w:bidi="ar-JO"/>
              </w:rPr>
            </w:pPr>
            <w:r w:rsidRPr="00A02EE0">
              <w:rPr>
                <w:rFonts w:asciiTheme="majorBidi" w:hAnsiTheme="majorBidi" w:cstheme="majorBidi"/>
                <w:b/>
                <w:bCs/>
                <w:sz w:val="24"/>
                <w:szCs w:val="24"/>
                <w:lang w:bidi="ar-JO"/>
              </w:rPr>
              <w:t>https://scholar.google.com/scholar?hl=ar&amp;as_sdt=0%2C5&amp;q=Mahgoub+Adomian+Decomposition+Method+For+Solving+Newell-+Whitehead-Segel+Equation&amp;btnG=#d=gs_cit&amp;u=%2Fscholar%3Fq%3Dinfo%3AUJI97oFNpUoJ%3Ascholar.google.com%2F%26output%3Dcite%26scirp%3D0%26hl%3Dar</w:t>
            </w:r>
          </w:p>
        </w:tc>
        <w:tc>
          <w:tcPr>
            <w:tcW w:w="1668" w:type="dxa"/>
          </w:tcPr>
          <w:p w:rsidR="00A02EE0" w:rsidRPr="00A02EE0" w:rsidRDefault="00A02EE0" w:rsidP="00ED0E2F">
            <w:pPr>
              <w:jc w:val="right"/>
              <w:rPr>
                <w:rFonts w:asciiTheme="majorBidi" w:hAnsiTheme="majorBidi" w:cstheme="majorBidi"/>
                <w:b/>
                <w:bCs/>
                <w:sz w:val="24"/>
                <w:szCs w:val="24"/>
                <w:lang w:bidi="ar-JO"/>
              </w:rPr>
            </w:pPr>
            <w:r w:rsidRPr="00A02EE0">
              <w:rPr>
                <w:rFonts w:asciiTheme="majorBidi" w:hAnsiTheme="majorBidi" w:cstheme="majorBidi"/>
                <w:b/>
                <w:bCs/>
                <w:sz w:val="24"/>
                <w:szCs w:val="24"/>
                <w:lang w:bidi="ar-JO"/>
              </w:rPr>
              <w:t>Link</w:t>
            </w:r>
          </w:p>
        </w:tc>
      </w:tr>
    </w:tbl>
    <w:p w:rsidR="00A02EE0" w:rsidRDefault="00A02EE0" w:rsidP="004537FB">
      <w:pPr>
        <w:tabs>
          <w:tab w:val="left" w:pos="2755"/>
          <w:tab w:val="left" w:pos="3548"/>
        </w:tabs>
        <w:jc w:val="center"/>
        <w:rPr>
          <w:rFonts w:asciiTheme="majorBidi" w:hAnsiTheme="majorBidi" w:cstheme="majorBidi"/>
          <w:b/>
          <w:bCs/>
          <w:sz w:val="24"/>
          <w:szCs w:val="24"/>
          <w:rtl/>
          <w:lang w:bidi="ar-JO"/>
        </w:rPr>
      </w:pPr>
    </w:p>
    <w:p w:rsidR="004537FB" w:rsidRPr="009152F7" w:rsidRDefault="004537FB" w:rsidP="004537FB">
      <w:pPr>
        <w:tabs>
          <w:tab w:val="left" w:pos="2755"/>
          <w:tab w:val="left" w:pos="3548"/>
        </w:tabs>
        <w:jc w:val="center"/>
        <w:rPr>
          <w:rFonts w:asciiTheme="majorBidi" w:hAnsiTheme="majorBidi" w:cstheme="majorBidi"/>
          <w:b/>
          <w:bCs/>
          <w:sz w:val="24"/>
          <w:szCs w:val="24"/>
          <w:rtl/>
          <w:lang w:bidi="ar-JO"/>
        </w:rPr>
      </w:pPr>
      <w:r w:rsidRPr="009152F7">
        <w:rPr>
          <w:rFonts w:asciiTheme="majorBidi" w:hAnsiTheme="majorBidi" w:cstheme="majorBidi"/>
          <w:b/>
          <w:bCs/>
          <w:sz w:val="24"/>
          <w:szCs w:val="24"/>
          <w:rtl/>
          <w:lang w:bidi="ar-JO"/>
        </w:rPr>
        <w:t xml:space="preserve">البحث </w:t>
      </w:r>
      <w:r>
        <w:rPr>
          <w:rFonts w:asciiTheme="majorBidi" w:hAnsiTheme="majorBidi" w:cstheme="majorBidi" w:hint="cs"/>
          <w:b/>
          <w:bCs/>
          <w:sz w:val="24"/>
          <w:szCs w:val="24"/>
          <w:rtl/>
          <w:lang w:bidi="ar-JO"/>
        </w:rPr>
        <w:t>الخامس</w:t>
      </w:r>
    </w:p>
    <w:tbl>
      <w:tblPr>
        <w:tblStyle w:val="a3"/>
        <w:bidiVisual/>
        <w:tblW w:w="0" w:type="auto"/>
        <w:tblInd w:w="-658" w:type="dxa"/>
        <w:tblLook w:val="04A0"/>
      </w:tblPr>
      <w:tblGrid>
        <w:gridCol w:w="8474"/>
        <w:gridCol w:w="706"/>
      </w:tblGrid>
      <w:tr w:rsidR="004537FB" w:rsidRPr="009152F7" w:rsidTr="00ED0E2F">
        <w:tc>
          <w:tcPr>
            <w:tcW w:w="7512" w:type="dxa"/>
          </w:tcPr>
          <w:p w:rsidR="004537FB" w:rsidRPr="009152F7" w:rsidRDefault="004537FB" w:rsidP="00ED0E2F">
            <w:pPr>
              <w:jc w:val="right"/>
              <w:rPr>
                <w:rFonts w:asciiTheme="majorBidi" w:hAnsiTheme="majorBidi" w:cstheme="majorBidi"/>
                <w:b/>
                <w:bCs/>
                <w:sz w:val="24"/>
                <w:szCs w:val="24"/>
              </w:rPr>
            </w:pPr>
          </w:p>
          <w:p w:rsidR="004537FB" w:rsidRDefault="004537FB" w:rsidP="004537FB">
            <w:pPr>
              <w:pStyle w:val="Default"/>
            </w:pPr>
          </w:p>
          <w:p w:rsidR="004537FB" w:rsidRPr="00883557" w:rsidRDefault="004537FB" w:rsidP="004537FB">
            <w:pPr>
              <w:jc w:val="right"/>
              <w:rPr>
                <w:rFonts w:asciiTheme="majorBidi" w:hAnsiTheme="majorBidi" w:cstheme="majorBidi"/>
                <w:b/>
                <w:bCs/>
                <w:sz w:val="24"/>
                <w:szCs w:val="24"/>
                <w:lang w:bidi="ar-JO"/>
              </w:rPr>
            </w:pPr>
            <w:r>
              <w:t xml:space="preserve"> </w:t>
            </w:r>
            <w:r w:rsidRPr="00883557">
              <w:rPr>
                <w:b/>
                <w:bCs/>
                <w:sz w:val="24"/>
                <w:szCs w:val="24"/>
              </w:rPr>
              <w:t xml:space="preserve">Solution of Heat and Wave Equations using </w:t>
            </w:r>
            <w:proofErr w:type="spellStart"/>
            <w:r w:rsidRPr="00883557">
              <w:rPr>
                <w:b/>
                <w:bCs/>
                <w:sz w:val="24"/>
                <w:szCs w:val="24"/>
              </w:rPr>
              <w:t>Mahgoub</w:t>
            </w:r>
            <w:proofErr w:type="spellEnd"/>
            <w:r w:rsidRPr="00883557">
              <w:rPr>
                <w:b/>
                <w:bCs/>
                <w:sz w:val="24"/>
                <w:szCs w:val="24"/>
              </w:rPr>
              <w:t xml:space="preserve"> </w:t>
            </w:r>
            <w:proofErr w:type="spellStart"/>
            <w:r w:rsidRPr="00883557">
              <w:rPr>
                <w:b/>
                <w:bCs/>
                <w:sz w:val="24"/>
                <w:szCs w:val="24"/>
              </w:rPr>
              <w:t>Adomian</w:t>
            </w:r>
            <w:proofErr w:type="spellEnd"/>
            <w:r w:rsidRPr="00883557">
              <w:rPr>
                <w:b/>
                <w:bCs/>
                <w:sz w:val="24"/>
                <w:szCs w:val="24"/>
              </w:rPr>
              <w:t xml:space="preserve"> Decomposition Method</w:t>
            </w:r>
            <w:r w:rsidRPr="00883557">
              <w:rPr>
                <w:rFonts w:asciiTheme="majorBidi" w:hAnsiTheme="majorBidi" w:cstheme="majorBidi"/>
                <w:b/>
                <w:bCs/>
                <w:sz w:val="24"/>
                <w:szCs w:val="24"/>
                <w:lang w:bidi="ar-JO"/>
              </w:rPr>
              <w:t>.</w:t>
            </w:r>
          </w:p>
          <w:p w:rsidR="004537FB" w:rsidRPr="009152F7" w:rsidRDefault="004537FB" w:rsidP="00ED0E2F">
            <w:pPr>
              <w:jc w:val="right"/>
              <w:rPr>
                <w:rFonts w:asciiTheme="majorBidi" w:hAnsiTheme="majorBidi" w:cstheme="majorBidi" w:hint="cs"/>
                <w:b/>
                <w:bCs/>
                <w:sz w:val="24"/>
                <w:szCs w:val="24"/>
                <w:lang w:bidi="ar-JO"/>
              </w:rPr>
            </w:pPr>
          </w:p>
          <w:p w:rsidR="004537FB" w:rsidRPr="009152F7" w:rsidRDefault="004537FB" w:rsidP="00ED0E2F">
            <w:pPr>
              <w:jc w:val="right"/>
              <w:rPr>
                <w:rFonts w:asciiTheme="majorBidi" w:hAnsiTheme="majorBidi" w:cstheme="majorBidi"/>
                <w:b/>
                <w:bCs/>
                <w:sz w:val="24"/>
                <w:szCs w:val="24"/>
                <w:rtl/>
                <w:lang w:bidi="ar-JO"/>
              </w:rPr>
            </w:pPr>
          </w:p>
        </w:tc>
        <w:tc>
          <w:tcPr>
            <w:tcW w:w="1668" w:type="dxa"/>
          </w:tcPr>
          <w:p w:rsidR="004537FB" w:rsidRPr="009152F7" w:rsidRDefault="004537FB" w:rsidP="00ED0E2F">
            <w:pPr>
              <w:jc w:val="right"/>
              <w:rPr>
                <w:rFonts w:asciiTheme="majorBidi" w:hAnsiTheme="majorBidi" w:cstheme="majorBidi"/>
                <w:b/>
                <w:bCs/>
                <w:sz w:val="24"/>
                <w:szCs w:val="24"/>
                <w:lang w:bidi="ar-JO"/>
              </w:rPr>
            </w:pPr>
          </w:p>
          <w:p w:rsidR="004537FB" w:rsidRPr="009152F7" w:rsidRDefault="004537FB" w:rsidP="00ED0E2F">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Title</w:t>
            </w:r>
          </w:p>
          <w:p w:rsidR="004537FB" w:rsidRPr="009152F7" w:rsidRDefault="004537FB" w:rsidP="00ED0E2F">
            <w:pPr>
              <w:rPr>
                <w:rFonts w:asciiTheme="majorBidi" w:hAnsiTheme="majorBidi" w:cstheme="majorBidi"/>
                <w:b/>
                <w:bCs/>
                <w:sz w:val="24"/>
                <w:szCs w:val="24"/>
                <w:lang w:bidi="ar-JO"/>
              </w:rPr>
            </w:pPr>
          </w:p>
        </w:tc>
      </w:tr>
      <w:tr w:rsidR="004537FB" w:rsidRPr="009152F7" w:rsidTr="00ED0E2F">
        <w:tc>
          <w:tcPr>
            <w:tcW w:w="7512" w:type="dxa"/>
          </w:tcPr>
          <w:p w:rsidR="004537FB" w:rsidRPr="009152F7" w:rsidRDefault="004537FB" w:rsidP="00ED0E2F">
            <w:pPr>
              <w:jc w:val="right"/>
              <w:rPr>
                <w:rFonts w:asciiTheme="majorBidi" w:hAnsiTheme="majorBidi" w:cstheme="majorBidi"/>
                <w:b/>
                <w:bCs/>
                <w:sz w:val="24"/>
                <w:szCs w:val="24"/>
              </w:rPr>
            </w:pPr>
          </w:p>
          <w:p w:rsidR="004537FB" w:rsidRDefault="004537FB" w:rsidP="004537FB">
            <w:pPr>
              <w:pStyle w:val="Default"/>
            </w:pPr>
          </w:p>
          <w:p w:rsidR="004537FB" w:rsidRPr="004537FB" w:rsidRDefault="004537FB" w:rsidP="004537FB">
            <w:pPr>
              <w:jc w:val="right"/>
              <w:rPr>
                <w:rFonts w:asciiTheme="majorBidi" w:hAnsiTheme="majorBidi" w:cstheme="majorBidi"/>
                <w:b/>
                <w:bCs/>
                <w:sz w:val="24"/>
                <w:szCs w:val="24"/>
              </w:rPr>
            </w:pPr>
            <w:r>
              <w:t xml:space="preserve"> </w:t>
            </w:r>
            <w:r w:rsidR="00AA446A">
              <w:rPr>
                <w:rFonts w:ascii="Arial" w:hAnsi="Arial" w:cs="Arial"/>
                <w:color w:val="333333"/>
                <w:sz w:val="18"/>
                <w:szCs w:val="18"/>
                <w:shd w:val="clear" w:color="auto" w:fill="FFFFFF"/>
              </w:rPr>
              <w:t xml:space="preserve">In this paper, </w:t>
            </w:r>
            <w:proofErr w:type="spellStart"/>
            <w:r w:rsidR="00AA446A">
              <w:rPr>
                <w:rFonts w:ascii="Arial" w:hAnsi="Arial" w:cs="Arial"/>
                <w:color w:val="333333"/>
                <w:sz w:val="18"/>
                <w:szCs w:val="18"/>
                <w:shd w:val="clear" w:color="auto" w:fill="FFFFFF"/>
              </w:rPr>
              <w:t>Mahgoub</w:t>
            </w:r>
            <w:proofErr w:type="spellEnd"/>
            <w:r w:rsidR="00AA446A">
              <w:rPr>
                <w:rFonts w:ascii="Arial" w:hAnsi="Arial" w:cs="Arial"/>
                <w:color w:val="333333"/>
                <w:sz w:val="18"/>
                <w:szCs w:val="18"/>
                <w:shd w:val="clear" w:color="auto" w:fill="FFFFFF"/>
              </w:rPr>
              <w:t xml:space="preserve"> </w:t>
            </w:r>
            <w:proofErr w:type="spellStart"/>
            <w:r w:rsidR="00AA446A">
              <w:rPr>
                <w:rFonts w:ascii="Arial" w:hAnsi="Arial" w:cs="Arial"/>
                <w:color w:val="333333"/>
                <w:sz w:val="18"/>
                <w:szCs w:val="18"/>
                <w:shd w:val="clear" w:color="auto" w:fill="FFFFFF"/>
              </w:rPr>
              <w:t>Adomian</w:t>
            </w:r>
            <w:proofErr w:type="spellEnd"/>
            <w:r w:rsidR="00AA446A">
              <w:rPr>
                <w:rFonts w:ascii="Arial" w:hAnsi="Arial" w:cs="Arial"/>
                <w:color w:val="333333"/>
                <w:sz w:val="18"/>
                <w:szCs w:val="18"/>
                <w:shd w:val="clear" w:color="auto" w:fill="FFFFFF"/>
              </w:rPr>
              <w:t xml:space="preserve"> decomposition method (MADM), to handle the wave and heat equations, is introduced. The efficiency of the present method will be shown by applying the procedure on four examples.</w:t>
            </w:r>
          </w:p>
          <w:p w:rsidR="004537FB" w:rsidRPr="009152F7" w:rsidRDefault="004537FB" w:rsidP="00ED0E2F">
            <w:pPr>
              <w:jc w:val="right"/>
              <w:rPr>
                <w:rFonts w:asciiTheme="majorBidi" w:hAnsiTheme="majorBidi" w:cstheme="majorBidi"/>
                <w:b/>
                <w:bCs/>
                <w:sz w:val="24"/>
                <w:szCs w:val="24"/>
                <w:rtl/>
                <w:lang w:bidi="ar-JO"/>
              </w:rPr>
            </w:pPr>
          </w:p>
        </w:tc>
        <w:tc>
          <w:tcPr>
            <w:tcW w:w="1668" w:type="dxa"/>
          </w:tcPr>
          <w:p w:rsidR="004537FB" w:rsidRPr="009152F7" w:rsidRDefault="004537FB" w:rsidP="00ED0E2F">
            <w:pPr>
              <w:jc w:val="right"/>
              <w:rPr>
                <w:rFonts w:asciiTheme="majorBidi" w:hAnsiTheme="majorBidi" w:cstheme="majorBidi"/>
                <w:b/>
                <w:bCs/>
                <w:sz w:val="24"/>
                <w:szCs w:val="24"/>
                <w:lang w:bidi="ar-JO"/>
              </w:rPr>
            </w:pPr>
          </w:p>
          <w:p w:rsidR="004537FB" w:rsidRPr="009152F7" w:rsidRDefault="004537FB" w:rsidP="00ED0E2F">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Abstract</w:t>
            </w:r>
          </w:p>
        </w:tc>
      </w:tr>
      <w:tr w:rsidR="004537FB" w:rsidRPr="009152F7" w:rsidTr="00ED0E2F">
        <w:tc>
          <w:tcPr>
            <w:tcW w:w="7512" w:type="dxa"/>
          </w:tcPr>
          <w:p w:rsidR="004537FB" w:rsidRPr="009152F7" w:rsidRDefault="004537FB" w:rsidP="00ED0E2F">
            <w:pPr>
              <w:jc w:val="right"/>
              <w:rPr>
                <w:rFonts w:asciiTheme="majorBidi" w:hAnsiTheme="majorBidi" w:cstheme="majorBidi"/>
                <w:b/>
                <w:bCs/>
                <w:sz w:val="24"/>
                <w:szCs w:val="24"/>
                <w:lang w:bidi="ar-JO"/>
              </w:rPr>
            </w:pPr>
          </w:p>
          <w:p w:rsidR="004537FB" w:rsidRDefault="004537FB" w:rsidP="004537FB">
            <w:pPr>
              <w:pStyle w:val="Default"/>
            </w:pPr>
          </w:p>
          <w:p w:rsidR="004537FB" w:rsidRPr="004537FB" w:rsidRDefault="004537FB" w:rsidP="004537FB">
            <w:pPr>
              <w:jc w:val="right"/>
              <w:rPr>
                <w:rFonts w:asciiTheme="majorBidi" w:hAnsiTheme="majorBidi" w:cstheme="majorBidi"/>
                <w:b/>
                <w:bCs/>
                <w:sz w:val="24"/>
                <w:szCs w:val="24"/>
              </w:rPr>
            </w:pPr>
            <w:r>
              <w:t xml:space="preserve"> </w:t>
            </w:r>
            <w:proofErr w:type="spellStart"/>
            <w:r w:rsidRPr="004537FB">
              <w:rPr>
                <w:b/>
                <w:bCs/>
                <w:sz w:val="24"/>
                <w:szCs w:val="24"/>
              </w:rPr>
              <w:t>Mahgoub</w:t>
            </w:r>
            <w:proofErr w:type="spellEnd"/>
            <w:r w:rsidRPr="004537FB">
              <w:rPr>
                <w:b/>
                <w:bCs/>
                <w:sz w:val="24"/>
                <w:szCs w:val="24"/>
              </w:rPr>
              <w:t xml:space="preserve"> </w:t>
            </w:r>
            <w:proofErr w:type="spellStart"/>
            <w:r w:rsidRPr="004537FB">
              <w:rPr>
                <w:b/>
                <w:bCs/>
                <w:sz w:val="24"/>
                <w:szCs w:val="24"/>
              </w:rPr>
              <w:t>Adomian</w:t>
            </w:r>
            <w:proofErr w:type="spellEnd"/>
            <w:r w:rsidRPr="004537FB">
              <w:rPr>
                <w:b/>
                <w:bCs/>
                <w:sz w:val="24"/>
                <w:szCs w:val="24"/>
              </w:rPr>
              <w:t xml:space="preserve"> decomposition method, </w:t>
            </w:r>
            <w:proofErr w:type="spellStart"/>
            <w:r w:rsidRPr="004537FB">
              <w:rPr>
                <w:b/>
                <w:bCs/>
                <w:sz w:val="24"/>
                <w:szCs w:val="24"/>
              </w:rPr>
              <w:t>Mahjoub</w:t>
            </w:r>
            <w:proofErr w:type="spellEnd"/>
            <w:r w:rsidRPr="004537FB">
              <w:rPr>
                <w:b/>
                <w:bCs/>
                <w:sz w:val="24"/>
                <w:szCs w:val="24"/>
              </w:rPr>
              <w:t xml:space="preserve"> transform, Partial Differential Equations, Heat equation, Wave equation</w:t>
            </w:r>
            <w:r w:rsidRPr="004537FB">
              <w:rPr>
                <w:rFonts w:asciiTheme="majorBidi" w:hAnsiTheme="majorBidi" w:cstheme="majorBidi"/>
                <w:b/>
                <w:bCs/>
                <w:sz w:val="24"/>
                <w:szCs w:val="24"/>
              </w:rPr>
              <w:t>.</w:t>
            </w:r>
          </w:p>
          <w:p w:rsidR="004537FB" w:rsidRPr="009152F7" w:rsidRDefault="004537FB" w:rsidP="00ED0E2F">
            <w:pPr>
              <w:jc w:val="right"/>
              <w:rPr>
                <w:rFonts w:asciiTheme="majorBidi" w:hAnsiTheme="majorBidi" w:cstheme="majorBidi"/>
                <w:b/>
                <w:bCs/>
                <w:sz w:val="24"/>
                <w:szCs w:val="24"/>
                <w:rtl/>
                <w:lang w:bidi="ar-JO"/>
              </w:rPr>
            </w:pPr>
            <w:r w:rsidRPr="009152F7">
              <w:rPr>
                <w:rFonts w:asciiTheme="majorBidi" w:hAnsiTheme="majorBidi" w:cstheme="majorBidi"/>
                <w:b/>
                <w:bCs/>
                <w:sz w:val="24"/>
                <w:szCs w:val="24"/>
              </w:rPr>
              <w:t xml:space="preserve"> </w:t>
            </w:r>
          </w:p>
        </w:tc>
        <w:tc>
          <w:tcPr>
            <w:tcW w:w="1668" w:type="dxa"/>
          </w:tcPr>
          <w:p w:rsidR="004537FB" w:rsidRPr="009152F7" w:rsidRDefault="004537FB" w:rsidP="00ED0E2F">
            <w:pPr>
              <w:jc w:val="right"/>
              <w:rPr>
                <w:rFonts w:asciiTheme="majorBidi" w:hAnsiTheme="majorBidi" w:cstheme="majorBidi"/>
                <w:b/>
                <w:bCs/>
                <w:sz w:val="24"/>
                <w:szCs w:val="24"/>
                <w:lang w:bidi="ar-JO"/>
              </w:rPr>
            </w:pPr>
          </w:p>
          <w:p w:rsidR="004537FB" w:rsidRPr="009152F7" w:rsidRDefault="004537FB" w:rsidP="00ED0E2F">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Key words</w:t>
            </w:r>
          </w:p>
        </w:tc>
      </w:tr>
      <w:tr w:rsidR="004537FB" w:rsidRPr="009152F7" w:rsidTr="00ED0E2F">
        <w:tc>
          <w:tcPr>
            <w:tcW w:w="7512" w:type="dxa"/>
          </w:tcPr>
          <w:p w:rsidR="004537FB" w:rsidRPr="009152F7" w:rsidRDefault="004537FB" w:rsidP="00ED0E2F">
            <w:pPr>
              <w:bidi w:val="0"/>
              <w:rPr>
                <w:rFonts w:asciiTheme="majorBidi" w:hAnsiTheme="majorBidi" w:cstheme="majorBidi"/>
                <w:b/>
                <w:bCs/>
                <w:sz w:val="24"/>
                <w:szCs w:val="24"/>
                <w:lang w:bidi="ar-JO"/>
              </w:rPr>
            </w:pPr>
          </w:p>
          <w:p w:rsidR="00AA446A" w:rsidRDefault="00AA446A" w:rsidP="00AA446A">
            <w:pPr>
              <w:pStyle w:val="Default"/>
            </w:pPr>
            <w:r>
              <w:t>TY  - JOUR</w:t>
            </w:r>
          </w:p>
          <w:p w:rsidR="00AA446A" w:rsidRDefault="00AA446A" w:rsidP="00AA446A">
            <w:pPr>
              <w:pStyle w:val="Default"/>
            </w:pPr>
            <w:r>
              <w:lastRenderedPageBreak/>
              <w:t xml:space="preserve">AU  - </w:t>
            </w:r>
            <w:proofErr w:type="spellStart"/>
            <w:r>
              <w:t>Almousa</w:t>
            </w:r>
            <w:proofErr w:type="spellEnd"/>
            <w:r>
              <w:t>, Mohammad</w:t>
            </w:r>
          </w:p>
          <w:p w:rsidR="00AA446A" w:rsidRDefault="00AA446A" w:rsidP="00AA446A">
            <w:pPr>
              <w:pStyle w:val="Default"/>
            </w:pPr>
            <w:r>
              <w:t>AU  - Al-</w:t>
            </w:r>
            <w:proofErr w:type="spellStart"/>
            <w:r>
              <w:t>Zuhairi</w:t>
            </w:r>
            <w:proofErr w:type="spellEnd"/>
            <w:r>
              <w:t xml:space="preserve">, </w:t>
            </w:r>
            <w:proofErr w:type="spellStart"/>
            <w:r>
              <w:t>Imad</w:t>
            </w:r>
            <w:proofErr w:type="spellEnd"/>
          </w:p>
          <w:p w:rsidR="00AA446A" w:rsidRDefault="00AA446A" w:rsidP="00AA446A">
            <w:pPr>
              <w:pStyle w:val="Default"/>
            </w:pPr>
            <w:r>
              <w:t xml:space="preserve">AU  - </w:t>
            </w:r>
            <w:proofErr w:type="spellStart"/>
            <w:r>
              <w:t>Alqudah</w:t>
            </w:r>
            <w:proofErr w:type="spellEnd"/>
            <w:r>
              <w:t xml:space="preserve">, </w:t>
            </w:r>
            <w:proofErr w:type="spellStart"/>
            <w:r>
              <w:t>Yousef</w:t>
            </w:r>
            <w:proofErr w:type="spellEnd"/>
          </w:p>
          <w:p w:rsidR="00AA446A" w:rsidRDefault="00AA446A" w:rsidP="00AA446A">
            <w:pPr>
              <w:pStyle w:val="Default"/>
            </w:pPr>
            <w:r>
              <w:t xml:space="preserve">AU  - </w:t>
            </w:r>
            <w:proofErr w:type="spellStart"/>
            <w:r>
              <w:t>Qoqazeh</w:t>
            </w:r>
            <w:proofErr w:type="spellEnd"/>
            <w:r>
              <w:t xml:space="preserve">, </w:t>
            </w:r>
            <w:proofErr w:type="spellStart"/>
            <w:r>
              <w:t>Hamza</w:t>
            </w:r>
            <w:proofErr w:type="spellEnd"/>
          </w:p>
          <w:p w:rsidR="00AA446A" w:rsidRDefault="00AA446A" w:rsidP="00AA446A">
            <w:pPr>
              <w:pStyle w:val="Default"/>
            </w:pPr>
            <w:r>
              <w:t>PY  - 2020/01/01</w:t>
            </w:r>
          </w:p>
          <w:p w:rsidR="00AA446A" w:rsidRDefault="00AA446A" w:rsidP="00AA446A">
            <w:pPr>
              <w:pStyle w:val="Default"/>
            </w:pPr>
            <w:r>
              <w:t>SP  - 7</w:t>
            </w:r>
          </w:p>
          <w:p w:rsidR="00AA446A" w:rsidRDefault="00AA446A" w:rsidP="00AA446A">
            <w:pPr>
              <w:pStyle w:val="Default"/>
            </w:pPr>
            <w:r>
              <w:t>EP  - 11</w:t>
            </w:r>
          </w:p>
          <w:p w:rsidR="00AA446A" w:rsidRDefault="00AA446A" w:rsidP="00AA446A">
            <w:pPr>
              <w:pStyle w:val="Default"/>
            </w:pPr>
            <w:r>
              <w:t xml:space="preserve">T1  - Solution of Heat and Wave Equations using </w:t>
            </w:r>
            <w:proofErr w:type="spellStart"/>
            <w:r>
              <w:t>Mahgoub</w:t>
            </w:r>
            <w:proofErr w:type="spellEnd"/>
            <w:r>
              <w:t xml:space="preserve"> </w:t>
            </w:r>
            <w:proofErr w:type="spellStart"/>
            <w:r>
              <w:t>Adomian</w:t>
            </w:r>
            <w:proofErr w:type="spellEnd"/>
            <w:r>
              <w:t xml:space="preserve"> Decomposition Method</w:t>
            </w:r>
          </w:p>
          <w:p w:rsidR="00AA446A" w:rsidRDefault="00AA446A" w:rsidP="00AA446A">
            <w:pPr>
              <w:pStyle w:val="Default"/>
            </w:pPr>
            <w:r>
              <w:t>VL  - 3</w:t>
            </w:r>
          </w:p>
          <w:p w:rsidR="004537FB" w:rsidRDefault="00AA446A" w:rsidP="00AA446A">
            <w:pPr>
              <w:pStyle w:val="Default"/>
            </w:pPr>
            <w:r>
              <w:t>ER  -</w:t>
            </w:r>
          </w:p>
          <w:p w:rsidR="004537FB" w:rsidRPr="004537FB" w:rsidRDefault="004537FB" w:rsidP="004537FB">
            <w:pPr>
              <w:pStyle w:val="Default"/>
              <w:rPr>
                <w:b/>
                <w:bCs/>
              </w:rPr>
            </w:pPr>
            <w:r>
              <w:t xml:space="preserve"> </w:t>
            </w:r>
            <w:r w:rsidRPr="004537FB">
              <w:rPr>
                <w:b/>
                <w:bCs/>
              </w:rPr>
              <w:t xml:space="preserve">Mohammad </w:t>
            </w:r>
            <w:proofErr w:type="spellStart"/>
            <w:r w:rsidRPr="004537FB">
              <w:rPr>
                <w:b/>
                <w:bCs/>
              </w:rPr>
              <w:t>Almousa</w:t>
            </w:r>
            <w:proofErr w:type="spellEnd"/>
            <w:r w:rsidRPr="004537FB">
              <w:rPr>
                <w:b/>
                <w:bCs/>
              </w:rPr>
              <w:t xml:space="preserve">, </w:t>
            </w:r>
            <w:proofErr w:type="spellStart"/>
            <w:r w:rsidRPr="004537FB">
              <w:rPr>
                <w:b/>
                <w:bCs/>
              </w:rPr>
              <w:t>Imad</w:t>
            </w:r>
            <w:proofErr w:type="spellEnd"/>
            <w:r w:rsidRPr="004537FB">
              <w:rPr>
                <w:b/>
                <w:bCs/>
              </w:rPr>
              <w:t xml:space="preserve"> Al-</w:t>
            </w:r>
            <w:proofErr w:type="spellStart"/>
            <w:r w:rsidRPr="004537FB">
              <w:rPr>
                <w:b/>
                <w:bCs/>
              </w:rPr>
              <w:t>zuhairi</w:t>
            </w:r>
            <w:proofErr w:type="spellEnd"/>
            <w:r w:rsidRPr="004537FB">
              <w:rPr>
                <w:b/>
                <w:bCs/>
              </w:rPr>
              <w:t xml:space="preserve">, </w:t>
            </w:r>
            <w:proofErr w:type="spellStart"/>
            <w:r w:rsidRPr="004537FB">
              <w:rPr>
                <w:b/>
                <w:bCs/>
              </w:rPr>
              <w:t>Yousef</w:t>
            </w:r>
            <w:proofErr w:type="spellEnd"/>
            <w:r w:rsidRPr="004537FB">
              <w:rPr>
                <w:b/>
                <w:bCs/>
              </w:rPr>
              <w:t xml:space="preserve"> Al-</w:t>
            </w:r>
            <w:proofErr w:type="spellStart"/>
            <w:r w:rsidRPr="004537FB">
              <w:rPr>
                <w:b/>
                <w:bCs/>
              </w:rPr>
              <w:t>Qudah</w:t>
            </w:r>
            <w:proofErr w:type="spellEnd"/>
            <w:r w:rsidRPr="004537FB">
              <w:rPr>
                <w:b/>
                <w:bCs/>
              </w:rPr>
              <w:t xml:space="preserve"> and </w:t>
            </w:r>
            <w:proofErr w:type="spellStart"/>
            <w:r w:rsidRPr="004537FB">
              <w:rPr>
                <w:b/>
                <w:bCs/>
              </w:rPr>
              <w:t>Hamza</w:t>
            </w:r>
            <w:proofErr w:type="spellEnd"/>
            <w:r w:rsidRPr="004537FB">
              <w:rPr>
                <w:b/>
                <w:bCs/>
              </w:rPr>
              <w:t xml:space="preserve"> </w:t>
            </w:r>
            <w:proofErr w:type="spellStart"/>
            <w:r w:rsidRPr="004537FB">
              <w:rPr>
                <w:b/>
                <w:bCs/>
              </w:rPr>
              <w:t>Qoqazeh</w:t>
            </w:r>
            <w:proofErr w:type="spellEnd"/>
            <w:r w:rsidRPr="004537FB">
              <w:rPr>
                <w:rFonts w:asciiTheme="majorBidi" w:hAnsiTheme="majorBidi" w:cstheme="majorBidi"/>
                <w:b/>
                <w:bCs/>
                <w:lang w:bidi="ar-JO"/>
              </w:rPr>
              <w:t>. (</w:t>
            </w:r>
            <w:r>
              <w:rPr>
                <w:rFonts w:asciiTheme="majorBidi" w:hAnsiTheme="majorBidi" w:cstheme="majorBidi"/>
                <w:b/>
                <w:bCs/>
                <w:lang w:bidi="ar-JO"/>
              </w:rPr>
              <w:t>2020</w:t>
            </w:r>
            <w:r w:rsidRPr="004537FB">
              <w:rPr>
                <w:rFonts w:asciiTheme="majorBidi" w:hAnsiTheme="majorBidi" w:cstheme="majorBidi"/>
                <w:b/>
                <w:bCs/>
                <w:lang w:bidi="ar-JO"/>
              </w:rPr>
              <w:t xml:space="preserve">). </w:t>
            </w:r>
          </w:p>
          <w:p w:rsidR="004537FB" w:rsidRPr="004537FB" w:rsidRDefault="004537FB" w:rsidP="004537FB">
            <w:pPr>
              <w:pStyle w:val="Default"/>
              <w:rPr>
                <w:b/>
                <w:bCs/>
              </w:rPr>
            </w:pPr>
            <w:r w:rsidRPr="004537FB">
              <w:rPr>
                <w:b/>
                <w:bCs/>
              </w:rPr>
              <w:t xml:space="preserve"> Solution of Heat and Wave Equations using </w:t>
            </w:r>
            <w:proofErr w:type="spellStart"/>
            <w:r w:rsidRPr="004537FB">
              <w:rPr>
                <w:b/>
                <w:bCs/>
              </w:rPr>
              <w:t>Mahgoub</w:t>
            </w:r>
            <w:proofErr w:type="spellEnd"/>
            <w:r w:rsidRPr="004537FB">
              <w:rPr>
                <w:b/>
                <w:bCs/>
              </w:rPr>
              <w:t xml:space="preserve"> </w:t>
            </w:r>
            <w:proofErr w:type="spellStart"/>
            <w:r w:rsidRPr="004537FB">
              <w:rPr>
                <w:b/>
                <w:bCs/>
              </w:rPr>
              <w:t>Adomian</w:t>
            </w:r>
            <w:proofErr w:type="spellEnd"/>
            <w:r w:rsidRPr="004537FB">
              <w:rPr>
                <w:b/>
                <w:bCs/>
              </w:rPr>
              <w:t xml:space="preserve"> Decomposition Method, </w:t>
            </w:r>
          </w:p>
          <w:p w:rsidR="004537FB" w:rsidRPr="004537FB" w:rsidRDefault="004537FB" w:rsidP="004537FB">
            <w:pPr>
              <w:bidi w:val="0"/>
              <w:rPr>
                <w:rFonts w:asciiTheme="majorBidi" w:hAnsiTheme="majorBidi" w:cstheme="majorBidi"/>
                <w:b/>
                <w:bCs/>
                <w:sz w:val="24"/>
                <w:szCs w:val="24"/>
                <w:lang w:bidi="ar-JO"/>
              </w:rPr>
            </w:pPr>
            <w:r w:rsidRPr="004537FB">
              <w:rPr>
                <w:b/>
                <w:bCs/>
                <w:sz w:val="24"/>
                <w:szCs w:val="24"/>
              </w:rPr>
              <w:t xml:space="preserve"> International Advance Journal of Engineering Research (IAJER) Volume 3, Issue 1 (January- 2020), PP 07-11</w:t>
            </w:r>
            <w:r w:rsidRPr="004537FB">
              <w:rPr>
                <w:rFonts w:asciiTheme="majorBidi" w:hAnsiTheme="majorBidi" w:cstheme="majorBidi"/>
                <w:b/>
                <w:bCs/>
                <w:sz w:val="24"/>
                <w:szCs w:val="24"/>
                <w:lang w:bidi="ar-JO"/>
              </w:rPr>
              <w:t>.</w:t>
            </w:r>
          </w:p>
          <w:p w:rsidR="004537FB" w:rsidRPr="009152F7" w:rsidRDefault="004537FB" w:rsidP="00ED0E2F">
            <w:pPr>
              <w:jc w:val="right"/>
              <w:rPr>
                <w:rFonts w:asciiTheme="majorBidi" w:hAnsiTheme="majorBidi" w:cstheme="majorBidi"/>
                <w:b/>
                <w:bCs/>
                <w:sz w:val="24"/>
                <w:szCs w:val="24"/>
                <w:rtl/>
              </w:rPr>
            </w:pPr>
          </w:p>
        </w:tc>
        <w:tc>
          <w:tcPr>
            <w:tcW w:w="1668" w:type="dxa"/>
          </w:tcPr>
          <w:p w:rsidR="004537FB" w:rsidRPr="009152F7" w:rsidRDefault="004537FB" w:rsidP="00ED0E2F">
            <w:pPr>
              <w:jc w:val="right"/>
              <w:rPr>
                <w:rFonts w:asciiTheme="majorBidi" w:hAnsiTheme="majorBidi" w:cstheme="majorBidi"/>
                <w:b/>
                <w:bCs/>
                <w:sz w:val="24"/>
                <w:szCs w:val="24"/>
                <w:lang w:bidi="ar-JO"/>
              </w:rPr>
            </w:pPr>
          </w:p>
          <w:p w:rsidR="004537FB" w:rsidRPr="009152F7" w:rsidRDefault="004537FB" w:rsidP="00ED0E2F">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Cita</w:t>
            </w:r>
            <w:r w:rsidRPr="009152F7">
              <w:rPr>
                <w:rFonts w:asciiTheme="majorBidi" w:hAnsiTheme="majorBidi" w:cstheme="majorBidi"/>
                <w:b/>
                <w:bCs/>
                <w:sz w:val="24"/>
                <w:szCs w:val="24"/>
                <w:lang w:bidi="ar-JO"/>
              </w:rPr>
              <w:lastRenderedPageBreak/>
              <w:t>tion</w:t>
            </w:r>
          </w:p>
        </w:tc>
      </w:tr>
      <w:tr w:rsidR="00AA446A" w:rsidRPr="009152F7" w:rsidTr="00ED0E2F">
        <w:tc>
          <w:tcPr>
            <w:tcW w:w="7512" w:type="dxa"/>
          </w:tcPr>
          <w:p w:rsidR="00AA446A" w:rsidRPr="009152F7" w:rsidRDefault="00AA446A" w:rsidP="00ED0E2F">
            <w:pPr>
              <w:bidi w:val="0"/>
              <w:rPr>
                <w:rFonts w:asciiTheme="majorBidi" w:hAnsiTheme="majorBidi" w:cstheme="majorBidi"/>
                <w:b/>
                <w:bCs/>
                <w:sz w:val="24"/>
                <w:szCs w:val="24"/>
                <w:lang w:bidi="ar-JO"/>
              </w:rPr>
            </w:pPr>
            <w:r w:rsidRPr="00AA446A">
              <w:rPr>
                <w:rFonts w:asciiTheme="majorBidi" w:hAnsiTheme="majorBidi" w:cstheme="majorBidi"/>
                <w:b/>
                <w:bCs/>
                <w:sz w:val="24"/>
                <w:szCs w:val="24"/>
                <w:lang w:bidi="ar-JO"/>
              </w:rPr>
              <w:lastRenderedPageBreak/>
              <w:t>https://www.researchgate.net/publication/339042846_Solution_of_Heat_and_Wave_Equations_using_Mahgoub_Adomian_Decomposition_Method</w:t>
            </w:r>
          </w:p>
        </w:tc>
        <w:tc>
          <w:tcPr>
            <w:tcW w:w="1668" w:type="dxa"/>
          </w:tcPr>
          <w:p w:rsidR="00AA446A" w:rsidRPr="009152F7" w:rsidRDefault="00AA446A" w:rsidP="00ED0E2F">
            <w:pPr>
              <w:jc w:val="right"/>
              <w:rPr>
                <w:rFonts w:asciiTheme="majorBidi" w:hAnsiTheme="majorBidi" w:cstheme="majorBidi"/>
                <w:b/>
                <w:bCs/>
                <w:sz w:val="24"/>
                <w:szCs w:val="24"/>
                <w:lang w:bidi="ar-JO"/>
              </w:rPr>
            </w:pPr>
            <w:r>
              <w:rPr>
                <w:rFonts w:asciiTheme="majorBidi" w:hAnsiTheme="majorBidi" w:cstheme="majorBidi"/>
                <w:b/>
                <w:bCs/>
                <w:sz w:val="24"/>
                <w:szCs w:val="24"/>
                <w:lang w:bidi="ar-JO"/>
              </w:rPr>
              <w:t>link</w:t>
            </w:r>
          </w:p>
        </w:tc>
      </w:tr>
    </w:tbl>
    <w:p w:rsidR="00883557" w:rsidRDefault="00883557" w:rsidP="009E3279">
      <w:pPr>
        <w:tabs>
          <w:tab w:val="left" w:pos="4633"/>
        </w:tabs>
        <w:bidi w:val="0"/>
        <w:jc w:val="center"/>
        <w:rPr>
          <w:rFonts w:asciiTheme="majorBidi" w:hAnsiTheme="majorBidi" w:cstheme="majorBidi"/>
          <w:b/>
          <w:bCs/>
          <w:sz w:val="24"/>
          <w:szCs w:val="24"/>
          <w:lang w:bidi="ar-JO"/>
        </w:rPr>
      </w:pPr>
    </w:p>
    <w:p w:rsidR="00883557" w:rsidRPr="009152F7" w:rsidRDefault="00883557" w:rsidP="00883557">
      <w:pPr>
        <w:tabs>
          <w:tab w:val="left" w:pos="2755"/>
          <w:tab w:val="left" w:pos="3548"/>
        </w:tabs>
        <w:jc w:val="center"/>
        <w:rPr>
          <w:rFonts w:asciiTheme="majorBidi" w:hAnsiTheme="majorBidi" w:cstheme="majorBidi"/>
          <w:b/>
          <w:bCs/>
          <w:sz w:val="24"/>
          <w:szCs w:val="24"/>
          <w:rtl/>
          <w:lang w:bidi="ar-JO"/>
        </w:rPr>
      </w:pPr>
      <w:r>
        <w:rPr>
          <w:rFonts w:asciiTheme="majorBidi" w:hAnsiTheme="majorBidi" w:cstheme="majorBidi"/>
          <w:sz w:val="24"/>
          <w:szCs w:val="24"/>
          <w:lang w:bidi="ar-JO"/>
        </w:rPr>
        <w:tab/>
      </w:r>
      <w:r w:rsidRPr="009152F7">
        <w:rPr>
          <w:rFonts w:asciiTheme="majorBidi" w:hAnsiTheme="majorBidi" w:cstheme="majorBidi"/>
          <w:b/>
          <w:bCs/>
          <w:sz w:val="24"/>
          <w:szCs w:val="24"/>
          <w:rtl/>
          <w:lang w:bidi="ar-JO"/>
        </w:rPr>
        <w:t xml:space="preserve">البحث </w:t>
      </w:r>
      <w:r>
        <w:rPr>
          <w:rFonts w:asciiTheme="majorBidi" w:hAnsiTheme="majorBidi" w:cstheme="majorBidi" w:hint="cs"/>
          <w:b/>
          <w:bCs/>
          <w:sz w:val="24"/>
          <w:szCs w:val="24"/>
          <w:rtl/>
          <w:lang w:bidi="ar-JO"/>
        </w:rPr>
        <w:t>السادس</w:t>
      </w:r>
    </w:p>
    <w:tbl>
      <w:tblPr>
        <w:tblStyle w:val="a3"/>
        <w:bidiVisual/>
        <w:tblW w:w="0" w:type="auto"/>
        <w:tblInd w:w="-658" w:type="dxa"/>
        <w:tblLook w:val="04A0"/>
      </w:tblPr>
      <w:tblGrid>
        <w:gridCol w:w="7512"/>
        <w:gridCol w:w="1668"/>
      </w:tblGrid>
      <w:tr w:rsidR="00883557" w:rsidRPr="009152F7" w:rsidTr="00ED0E2F">
        <w:tc>
          <w:tcPr>
            <w:tcW w:w="7512" w:type="dxa"/>
          </w:tcPr>
          <w:p w:rsidR="001F5B6D" w:rsidRDefault="001F5B6D" w:rsidP="001F5B6D">
            <w:pPr>
              <w:pStyle w:val="Default"/>
            </w:pPr>
          </w:p>
          <w:p w:rsidR="00883557" w:rsidRPr="001F5B6D" w:rsidRDefault="001F5B6D" w:rsidP="001F5B6D">
            <w:pPr>
              <w:jc w:val="right"/>
              <w:rPr>
                <w:rFonts w:asciiTheme="majorBidi" w:hAnsiTheme="majorBidi" w:cstheme="majorBidi"/>
                <w:b/>
                <w:bCs/>
                <w:sz w:val="24"/>
                <w:szCs w:val="24"/>
                <w:lang w:bidi="ar-JO"/>
              </w:rPr>
            </w:pPr>
            <w:r w:rsidRPr="001F5B6D">
              <w:rPr>
                <w:b/>
                <w:bCs/>
                <w:sz w:val="24"/>
                <w:szCs w:val="24"/>
              </w:rPr>
              <w:t xml:space="preserve"> Fuzzy Parameterized Complex Multi-Fuzzy Soft Expert Set in Prediction of Coronary Artery Disease</w:t>
            </w:r>
          </w:p>
          <w:p w:rsidR="00883557" w:rsidRPr="009152F7" w:rsidRDefault="00883557" w:rsidP="00ED0E2F">
            <w:pPr>
              <w:jc w:val="right"/>
              <w:rPr>
                <w:rFonts w:asciiTheme="majorBidi" w:hAnsiTheme="majorBidi" w:cstheme="majorBidi"/>
                <w:b/>
                <w:bCs/>
                <w:sz w:val="24"/>
                <w:szCs w:val="24"/>
                <w:lang w:bidi="ar-JO"/>
              </w:rPr>
            </w:pPr>
          </w:p>
          <w:p w:rsidR="00883557" w:rsidRPr="009152F7" w:rsidRDefault="00883557" w:rsidP="00ED0E2F">
            <w:pPr>
              <w:jc w:val="right"/>
              <w:rPr>
                <w:rFonts w:asciiTheme="majorBidi" w:hAnsiTheme="majorBidi" w:cstheme="majorBidi"/>
                <w:b/>
                <w:bCs/>
                <w:sz w:val="24"/>
                <w:szCs w:val="24"/>
                <w:rtl/>
                <w:lang w:bidi="ar-JO"/>
              </w:rPr>
            </w:pPr>
          </w:p>
        </w:tc>
        <w:tc>
          <w:tcPr>
            <w:tcW w:w="1668" w:type="dxa"/>
          </w:tcPr>
          <w:p w:rsidR="00883557" w:rsidRPr="009152F7" w:rsidRDefault="00883557" w:rsidP="00ED0E2F">
            <w:pPr>
              <w:jc w:val="right"/>
              <w:rPr>
                <w:rFonts w:asciiTheme="majorBidi" w:hAnsiTheme="majorBidi" w:cstheme="majorBidi"/>
                <w:b/>
                <w:bCs/>
                <w:sz w:val="24"/>
                <w:szCs w:val="24"/>
                <w:lang w:bidi="ar-JO"/>
              </w:rPr>
            </w:pPr>
          </w:p>
          <w:p w:rsidR="00883557" w:rsidRPr="009152F7" w:rsidRDefault="00883557" w:rsidP="00ED0E2F">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Title</w:t>
            </w:r>
          </w:p>
          <w:p w:rsidR="00883557" w:rsidRPr="009152F7" w:rsidRDefault="00883557" w:rsidP="00ED0E2F">
            <w:pPr>
              <w:rPr>
                <w:rFonts w:asciiTheme="majorBidi" w:hAnsiTheme="majorBidi" w:cstheme="majorBidi"/>
                <w:b/>
                <w:bCs/>
                <w:sz w:val="24"/>
                <w:szCs w:val="24"/>
                <w:lang w:bidi="ar-JO"/>
              </w:rPr>
            </w:pPr>
          </w:p>
        </w:tc>
      </w:tr>
      <w:tr w:rsidR="00883557" w:rsidRPr="009152F7" w:rsidTr="00ED0E2F">
        <w:tc>
          <w:tcPr>
            <w:tcW w:w="7512" w:type="dxa"/>
          </w:tcPr>
          <w:p w:rsidR="001F5B6D" w:rsidRDefault="001F5B6D" w:rsidP="001F5B6D">
            <w:pPr>
              <w:pStyle w:val="Default"/>
            </w:pPr>
          </w:p>
          <w:p w:rsidR="00883557" w:rsidRPr="001F5B6D" w:rsidRDefault="001F5B6D" w:rsidP="001F5B6D">
            <w:pPr>
              <w:jc w:val="right"/>
              <w:rPr>
                <w:rFonts w:asciiTheme="majorBidi" w:hAnsiTheme="majorBidi" w:cstheme="majorBidi"/>
                <w:b/>
                <w:bCs/>
                <w:sz w:val="24"/>
                <w:szCs w:val="24"/>
              </w:rPr>
            </w:pPr>
            <w:r>
              <w:t xml:space="preserve"> </w:t>
            </w:r>
            <w:r w:rsidRPr="001F5B6D">
              <w:rPr>
                <w:b/>
                <w:bCs/>
                <w:sz w:val="24"/>
                <w:szCs w:val="24"/>
              </w:rPr>
              <w:t xml:space="preserve">In this work, state the risk and treatment of coronary artery disease our aim. The weighted fuzzy parameterized complex multi-fuzzy soft expert set plays the main roads to arrive a maple treatment. We take a reality values of the a asymptotes systolic blood pressure, </w:t>
            </w:r>
            <w:proofErr w:type="spellStart"/>
            <w:r w:rsidRPr="001F5B6D">
              <w:rPr>
                <w:b/>
                <w:bCs/>
                <w:sz w:val="24"/>
                <w:szCs w:val="24"/>
              </w:rPr>
              <w:t>lowdensity</w:t>
            </w:r>
            <w:proofErr w:type="spellEnd"/>
            <w:r w:rsidRPr="001F5B6D">
              <w:rPr>
                <w:b/>
                <w:bCs/>
                <w:sz w:val="24"/>
                <w:szCs w:val="24"/>
              </w:rPr>
              <w:t xml:space="preserve"> lipoprotein cholesterol, maximum heart rate, blood sugar, old peak and age of nine patients and transform by FORTRAN program to weighted fuzzy parameterized complex </w:t>
            </w:r>
            <w:proofErr w:type="spellStart"/>
            <w:r w:rsidRPr="001F5B6D">
              <w:rPr>
                <w:b/>
                <w:bCs/>
                <w:sz w:val="24"/>
                <w:szCs w:val="24"/>
              </w:rPr>
              <w:t>multifuzzy</w:t>
            </w:r>
            <w:proofErr w:type="spellEnd"/>
            <w:r w:rsidRPr="001F5B6D">
              <w:rPr>
                <w:b/>
                <w:bCs/>
                <w:sz w:val="24"/>
                <w:szCs w:val="24"/>
              </w:rPr>
              <w:t xml:space="preserve"> soft expert set. By Kong algorithm state the positive and negative decision, from these decisions state the degree of risk and treatments. Our decision helps the hospital doctor to state the treatments drug therapy or intervention.</w:t>
            </w:r>
          </w:p>
          <w:p w:rsidR="00883557" w:rsidRPr="009152F7" w:rsidRDefault="00883557" w:rsidP="00ED0E2F">
            <w:pPr>
              <w:jc w:val="right"/>
              <w:rPr>
                <w:rFonts w:asciiTheme="majorBidi" w:hAnsiTheme="majorBidi" w:cstheme="majorBidi"/>
                <w:b/>
                <w:bCs/>
                <w:sz w:val="24"/>
                <w:szCs w:val="24"/>
                <w:rtl/>
                <w:lang w:bidi="ar-JO"/>
              </w:rPr>
            </w:pPr>
          </w:p>
        </w:tc>
        <w:tc>
          <w:tcPr>
            <w:tcW w:w="1668" w:type="dxa"/>
          </w:tcPr>
          <w:p w:rsidR="00883557" w:rsidRPr="009152F7" w:rsidRDefault="00883557" w:rsidP="00ED0E2F">
            <w:pPr>
              <w:jc w:val="right"/>
              <w:rPr>
                <w:rFonts w:asciiTheme="majorBidi" w:hAnsiTheme="majorBidi" w:cstheme="majorBidi"/>
                <w:b/>
                <w:bCs/>
                <w:sz w:val="24"/>
                <w:szCs w:val="24"/>
                <w:lang w:bidi="ar-JO"/>
              </w:rPr>
            </w:pPr>
          </w:p>
          <w:p w:rsidR="00883557" w:rsidRPr="009152F7" w:rsidRDefault="00883557" w:rsidP="00ED0E2F">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Abstract</w:t>
            </w:r>
          </w:p>
        </w:tc>
      </w:tr>
      <w:tr w:rsidR="00883557" w:rsidRPr="009152F7" w:rsidTr="00ED0E2F">
        <w:tc>
          <w:tcPr>
            <w:tcW w:w="7512" w:type="dxa"/>
          </w:tcPr>
          <w:p w:rsidR="00FA7B97" w:rsidRDefault="00FA7B97" w:rsidP="00FA7B97">
            <w:pPr>
              <w:pStyle w:val="Default"/>
            </w:pPr>
          </w:p>
          <w:p w:rsidR="00883557" w:rsidRPr="00FA7B97" w:rsidRDefault="00FA7B97" w:rsidP="00FA7B97">
            <w:pPr>
              <w:jc w:val="right"/>
              <w:rPr>
                <w:rFonts w:asciiTheme="majorBidi" w:hAnsiTheme="majorBidi" w:cstheme="majorBidi"/>
                <w:b/>
                <w:bCs/>
                <w:sz w:val="24"/>
                <w:szCs w:val="24"/>
              </w:rPr>
            </w:pPr>
            <w:r w:rsidRPr="00FA7B97">
              <w:rPr>
                <w:b/>
                <w:bCs/>
                <w:sz w:val="24"/>
                <w:szCs w:val="24"/>
              </w:rPr>
              <w:t xml:space="preserve"> Fuzzy Parameterized Complex Multi-Fuzzy Soft Expert Set, positive and negative decision, Coronary Artery Disease</w:t>
            </w:r>
          </w:p>
          <w:p w:rsidR="00883557" w:rsidRPr="009152F7" w:rsidRDefault="00883557" w:rsidP="00ED0E2F">
            <w:pPr>
              <w:jc w:val="right"/>
              <w:rPr>
                <w:rFonts w:asciiTheme="majorBidi" w:hAnsiTheme="majorBidi" w:cstheme="majorBidi"/>
                <w:b/>
                <w:bCs/>
                <w:sz w:val="24"/>
                <w:szCs w:val="24"/>
                <w:rtl/>
                <w:lang w:bidi="ar-JO"/>
              </w:rPr>
            </w:pPr>
            <w:r w:rsidRPr="009152F7">
              <w:rPr>
                <w:rFonts w:asciiTheme="majorBidi" w:hAnsiTheme="majorBidi" w:cstheme="majorBidi"/>
                <w:b/>
                <w:bCs/>
                <w:sz w:val="24"/>
                <w:szCs w:val="24"/>
              </w:rPr>
              <w:t xml:space="preserve"> </w:t>
            </w:r>
          </w:p>
        </w:tc>
        <w:tc>
          <w:tcPr>
            <w:tcW w:w="1668" w:type="dxa"/>
          </w:tcPr>
          <w:p w:rsidR="00883557" w:rsidRPr="009152F7" w:rsidRDefault="00883557" w:rsidP="00ED0E2F">
            <w:pPr>
              <w:jc w:val="right"/>
              <w:rPr>
                <w:rFonts w:asciiTheme="majorBidi" w:hAnsiTheme="majorBidi" w:cstheme="majorBidi"/>
                <w:b/>
                <w:bCs/>
                <w:sz w:val="24"/>
                <w:szCs w:val="24"/>
                <w:lang w:bidi="ar-JO"/>
              </w:rPr>
            </w:pPr>
          </w:p>
          <w:p w:rsidR="00883557" w:rsidRPr="009152F7" w:rsidRDefault="00883557" w:rsidP="00ED0E2F">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Key words</w:t>
            </w:r>
          </w:p>
        </w:tc>
      </w:tr>
      <w:tr w:rsidR="00883557" w:rsidRPr="009152F7" w:rsidTr="00ED0E2F">
        <w:tc>
          <w:tcPr>
            <w:tcW w:w="7512" w:type="dxa"/>
          </w:tcPr>
          <w:p w:rsidR="00FA7B97" w:rsidRDefault="00FA7B97" w:rsidP="00FA7B97">
            <w:pPr>
              <w:pStyle w:val="Default"/>
            </w:pPr>
          </w:p>
          <w:p w:rsidR="00883557" w:rsidRPr="00FA7B97" w:rsidRDefault="00FA7B97" w:rsidP="00FA7B97">
            <w:pPr>
              <w:pStyle w:val="Default"/>
              <w:rPr>
                <w:b/>
                <w:bCs/>
              </w:rPr>
            </w:pPr>
            <w:r>
              <w:t xml:space="preserve"> </w:t>
            </w:r>
            <w:proofErr w:type="spellStart"/>
            <w:r w:rsidRPr="00FA7B97">
              <w:rPr>
                <w:b/>
                <w:bCs/>
              </w:rPr>
              <w:t>Imad</w:t>
            </w:r>
            <w:proofErr w:type="spellEnd"/>
            <w:r w:rsidRPr="00FA7B97">
              <w:rPr>
                <w:b/>
                <w:bCs/>
              </w:rPr>
              <w:t xml:space="preserve"> Al-</w:t>
            </w:r>
            <w:proofErr w:type="spellStart"/>
            <w:r w:rsidRPr="00FA7B97">
              <w:rPr>
                <w:b/>
                <w:bCs/>
              </w:rPr>
              <w:t>Zuhairi</w:t>
            </w:r>
            <w:proofErr w:type="spellEnd"/>
            <w:r w:rsidRPr="00FA7B97">
              <w:rPr>
                <w:b/>
                <w:bCs/>
              </w:rPr>
              <w:t xml:space="preserve">, </w:t>
            </w:r>
            <w:proofErr w:type="spellStart"/>
            <w:r w:rsidRPr="00FA7B97">
              <w:rPr>
                <w:b/>
                <w:bCs/>
              </w:rPr>
              <w:t>Yousef</w:t>
            </w:r>
            <w:proofErr w:type="spellEnd"/>
            <w:r w:rsidRPr="00FA7B97">
              <w:rPr>
                <w:b/>
                <w:bCs/>
              </w:rPr>
              <w:t xml:space="preserve"> Al-</w:t>
            </w:r>
            <w:proofErr w:type="spellStart"/>
            <w:r w:rsidRPr="00FA7B97">
              <w:rPr>
                <w:b/>
                <w:bCs/>
              </w:rPr>
              <w:t>Qudah</w:t>
            </w:r>
            <w:proofErr w:type="spellEnd"/>
            <w:r w:rsidRPr="00FA7B97">
              <w:rPr>
                <w:b/>
                <w:bCs/>
              </w:rPr>
              <w:t xml:space="preserve">, </w:t>
            </w:r>
            <w:proofErr w:type="spellStart"/>
            <w:r w:rsidRPr="00FA7B97">
              <w:rPr>
                <w:b/>
                <w:bCs/>
              </w:rPr>
              <w:t>Wathek</w:t>
            </w:r>
            <w:proofErr w:type="spellEnd"/>
            <w:r w:rsidRPr="00FA7B97">
              <w:rPr>
                <w:b/>
                <w:bCs/>
              </w:rPr>
              <w:t xml:space="preserve"> </w:t>
            </w:r>
            <w:proofErr w:type="spellStart"/>
            <w:r w:rsidRPr="00FA7B97">
              <w:rPr>
                <w:b/>
                <w:bCs/>
              </w:rPr>
              <w:t>Chammam</w:t>
            </w:r>
            <w:proofErr w:type="spellEnd"/>
            <w:r w:rsidRPr="00FA7B97">
              <w:rPr>
                <w:b/>
                <w:bCs/>
              </w:rPr>
              <w:t xml:space="preserve">, Mohammed M. </w:t>
            </w:r>
            <w:proofErr w:type="spellStart"/>
            <w:r w:rsidRPr="00FA7B97">
              <w:rPr>
                <w:b/>
                <w:bCs/>
              </w:rPr>
              <w:t>Khalaf</w:t>
            </w:r>
            <w:proofErr w:type="spellEnd"/>
            <w:r w:rsidRPr="00FA7B97">
              <w:rPr>
                <w:b/>
                <w:bCs/>
              </w:rPr>
              <w:t xml:space="preserve">, Ahmed El </w:t>
            </w:r>
            <w:proofErr w:type="spellStart"/>
            <w:r w:rsidRPr="00FA7B97">
              <w:rPr>
                <w:b/>
                <w:bCs/>
              </w:rPr>
              <w:t>moasry</w:t>
            </w:r>
            <w:proofErr w:type="spellEnd"/>
            <w:r w:rsidRPr="00FA7B97">
              <w:rPr>
                <w:b/>
                <w:bCs/>
              </w:rPr>
              <w:t xml:space="preserve">, </w:t>
            </w:r>
            <w:proofErr w:type="spellStart"/>
            <w:r w:rsidRPr="00FA7B97">
              <w:rPr>
                <w:b/>
                <w:bCs/>
              </w:rPr>
              <w:t>Hamza</w:t>
            </w:r>
            <w:proofErr w:type="spellEnd"/>
            <w:r w:rsidRPr="00FA7B97">
              <w:rPr>
                <w:b/>
                <w:bCs/>
              </w:rPr>
              <w:t xml:space="preserve"> </w:t>
            </w:r>
            <w:proofErr w:type="spellStart"/>
            <w:r w:rsidRPr="00FA7B97">
              <w:rPr>
                <w:b/>
                <w:bCs/>
              </w:rPr>
              <w:t>Qaqazeh</w:t>
            </w:r>
            <w:proofErr w:type="spellEnd"/>
            <w:r w:rsidRPr="00FA7B97">
              <w:rPr>
                <w:b/>
                <w:bCs/>
              </w:rPr>
              <w:t xml:space="preserve">, Mohammed </w:t>
            </w:r>
            <w:proofErr w:type="spellStart"/>
            <w:r w:rsidRPr="00FA7B97">
              <w:rPr>
                <w:b/>
                <w:bCs/>
              </w:rPr>
              <w:t>Almousa</w:t>
            </w:r>
            <w:proofErr w:type="spellEnd"/>
            <w:r w:rsidRPr="00FA7B97">
              <w:rPr>
                <w:b/>
                <w:bCs/>
              </w:rPr>
              <w:t>,</w:t>
            </w:r>
            <w:r w:rsidR="00883557" w:rsidRPr="00FA7B97">
              <w:rPr>
                <w:rFonts w:asciiTheme="majorBidi" w:hAnsiTheme="majorBidi" w:cstheme="majorBidi"/>
                <w:b/>
                <w:bCs/>
                <w:lang w:bidi="ar-JO"/>
              </w:rPr>
              <w:t xml:space="preserve">. (2020). </w:t>
            </w:r>
          </w:p>
          <w:p w:rsidR="00FA7B97" w:rsidRPr="00FA7B97" w:rsidRDefault="00883557" w:rsidP="00FA7B97">
            <w:pPr>
              <w:pStyle w:val="Default"/>
              <w:rPr>
                <w:b/>
                <w:bCs/>
              </w:rPr>
            </w:pPr>
            <w:r w:rsidRPr="00FA7B97">
              <w:rPr>
                <w:b/>
                <w:bCs/>
              </w:rPr>
              <w:lastRenderedPageBreak/>
              <w:t xml:space="preserve"> </w:t>
            </w:r>
          </w:p>
          <w:p w:rsidR="00883557" w:rsidRPr="00FA7B97" w:rsidRDefault="00FA7B97" w:rsidP="00FA7B97">
            <w:pPr>
              <w:pStyle w:val="Default"/>
              <w:rPr>
                <w:b/>
                <w:bCs/>
              </w:rPr>
            </w:pPr>
            <w:r w:rsidRPr="00FA7B97">
              <w:rPr>
                <w:b/>
                <w:bCs/>
              </w:rPr>
              <w:t xml:space="preserve"> Fuzzy Parameterized Complex Multi-Fuzzy Soft Expert Set in Prediction of Coronary Artery Disease</w:t>
            </w:r>
            <w:r w:rsidR="00883557" w:rsidRPr="00FA7B97">
              <w:rPr>
                <w:b/>
                <w:bCs/>
              </w:rPr>
              <w:t xml:space="preserve">, </w:t>
            </w:r>
          </w:p>
          <w:p w:rsidR="00FA7B97" w:rsidRPr="00FA7B97" w:rsidRDefault="00883557" w:rsidP="00FA7B97">
            <w:pPr>
              <w:pStyle w:val="Default"/>
              <w:rPr>
                <w:b/>
                <w:bCs/>
              </w:rPr>
            </w:pPr>
            <w:r w:rsidRPr="00FA7B97">
              <w:rPr>
                <w:b/>
                <w:bCs/>
              </w:rPr>
              <w:t xml:space="preserve"> </w:t>
            </w:r>
          </w:p>
          <w:p w:rsidR="00FA7B97" w:rsidRPr="00FA7B97" w:rsidRDefault="00FA7B97" w:rsidP="00FA7B97">
            <w:pPr>
              <w:pStyle w:val="Default"/>
              <w:rPr>
                <w:b/>
                <w:bCs/>
              </w:rPr>
            </w:pPr>
            <w:r w:rsidRPr="00FA7B97">
              <w:rPr>
                <w:b/>
                <w:bCs/>
              </w:rPr>
              <w:t xml:space="preserve"> Journal of Progressive Research in Mathematics(JPRM) </w:t>
            </w:r>
          </w:p>
          <w:p w:rsidR="00883557" w:rsidRPr="00FA7B97" w:rsidRDefault="00FA7B97" w:rsidP="00FA7B97">
            <w:pPr>
              <w:bidi w:val="0"/>
              <w:rPr>
                <w:rFonts w:asciiTheme="majorBidi" w:hAnsiTheme="majorBidi" w:cstheme="majorBidi"/>
                <w:b/>
                <w:bCs/>
                <w:sz w:val="24"/>
                <w:szCs w:val="24"/>
                <w:lang w:bidi="ar-JO"/>
              </w:rPr>
            </w:pPr>
            <w:r w:rsidRPr="00FA7B97">
              <w:rPr>
                <w:b/>
                <w:bCs/>
                <w:sz w:val="24"/>
                <w:szCs w:val="24"/>
              </w:rPr>
              <w:t xml:space="preserve"> Volume 16, Issue 4 </w:t>
            </w:r>
            <w:r w:rsidR="00883557" w:rsidRPr="00FA7B97">
              <w:rPr>
                <w:rFonts w:asciiTheme="majorBidi" w:hAnsiTheme="majorBidi" w:cstheme="majorBidi"/>
                <w:b/>
                <w:bCs/>
                <w:sz w:val="24"/>
                <w:szCs w:val="24"/>
                <w:lang w:bidi="ar-JO"/>
              </w:rPr>
              <w:t>.</w:t>
            </w:r>
          </w:p>
          <w:p w:rsidR="00883557" w:rsidRPr="009152F7" w:rsidRDefault="00883557" w:rsidP="00ED0E2F">
            <w:pPr>
              <w:jc w:val="right"/>
              <w:rPr>
                <w:rFonts w:asciiTheme="majorBidi" w:hAnsiTheme="majorBidi" w:cstheme="majorBidi"/>
                <w:b/>
                <w:bCs/>
                <w:sz w:val="24"/>
                <w:szCs w:val="24"/>
                <w:rtl/>
                <w:lang w:bidi="ar-JO"/>
              </w:rPr>
            </w:pPr>
          </w:p>
        </w:tc>
        <w:tc>
          <w:tcPr>
            <w:tcW w:w="1668" w:type="dxa"/>
          </w:tcPr>
          <w:p w:rsidR="00883557" w:rsidRPr="009152F7" w:rsidRDefault="00883557" w:rsidP="00ED0E2F">
            <w:pPr>
              <w:jc w:val="right"/>
              <w:rPr>
                <w:rFonts w:asciiTheme="majorBidi" w:hAnsiTheme="majorBidi" w:cstheme="majorBidi"/>
                <w:b/>
                <w:bCs/>
                <w:sz w:val="24"/>
                <w:szCs w:val="24"/>
                <w:lang w:bidi="ar-JO"/>
              </w:rPr>
            </w:pPr>
          </w:p>
          <w:p w:rsidR="00883557" w:rsidRPr="009152F7" w:rsidRDefault="00883557" w:rsidP="00ED0E2F">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Citation</w:t>
            </w:r>
          </w:p>
        </w:tc>
      </w:tr>
    </w:tbl>
    <w:p w:rsidR="003D177B" w:rsidRDefault="003D177B" w:rsidP="00883557">
      <w:pPr>
        <w:tabs>
          <w:tab w:val="left" w:pos="3544"/>
        </w:tabs>
        <w:bidi w:val="0"/>
        <w:rPr>
          <w:rFonts w:asciiTheme="majorBidi" w:hAnsiTheme="majorBidi" w:cstheme="majorBidi"/>
          <w:sz w:val="24"/>
          <w:szCs w:val="24"/>
          <w:lang w:bidi="ar-JO"/>
        </w:rPr>
      </w:pPr>
    </w:p>
    <w:p w:rsidR="003D177B" w:rsidRPr="009152F7" w:rsidRDefault="003D177B" w:rsidP="003D177B">
      <w:pPr>
        <w:tabs>
          <w:tab w:val="left" w:pos="2755"/>
          <w:tab w:val="left" w:pos="3548"/>
        </w:tabs>
        <w:jc w:val="center"/>
        <w:rPr>
          <w:rFonts w:asciiTheme="majorBidi" w:hAnsiTheme="majorBidi" w:cstheme="majorBidi"/>
          <w:b/>
          <w:bCs/>
          <w:sz w:val="24"/>
          <w:szCs w:val="24"/>
          <w:rtl/>
          <w:lang w:bidi="ar-JO"/>
        </w:rPr>
      </w:pPr>
      <w:r w:rsidRPr="009152F7">
        <w:rPr>
          <w:rFonts w:asciiTheme="majorBidi" w:hAnsiTheme="majorBidi" w:cstheme="majorBidi"/>
          <w:b/>
          <w:bCs/>
          <w:sz w:val="24"/>
          <w:szCs w:val="24"/>
          <w:rtl/>
          <w:lang w:bidi="ar-JO"/>
        </w:rPr>
        <w:t xml:space="preserve">البحث </w:t>
      </w:r>
      <w:r>
        <w:rPr>
          <w:rFonts w:asciiTheme="majorBidi" w:hAnsiTheme="majorBidi" w:cstheme="majorBidi" w:hint="cs"/>
          <w:b/>
          <w:bCs/>
          <w:sz w:val="24"/>
          <w:szCs w:val="24"/>
          <w:rtl/>
          <w:lang w:bidi="ar-JO"/>
        </w:rPr>
        <w:t>السابع</w:t>
      </w:r>
    </w:p>
    <w:tbl>
      <w:tblPr>
        <w:tblStyle w:val="a3"/>
        <w:bidiVisual/>
        <w:tblW w:w="0" w:type="auto"/>
        <w:tblInd w:w="-658" w:type="dxa"/>
        <w:tblLayout w:type="fixed"/>
        <w:tblLook w:val="04A0"/>
      </w:tblPr>
      <w:tblGrid>
        <w:gridCol w:w="8079"/>
        <w:gridCol w:w="1101"/>
      </w:tblGrid>
      <w:tr w:rsidR="003D177B" w:rsidRPr="009152F7" w:rsidTr="00F7508D">
        <w:tc>
          <w:tcPr>
            <w:tcW w:w="8079" w:type="dxa"/>
          </w:tcPr>
          <w:p w:rsidR="003D177B" w:rsidRPr="009152F7" w:rsidRDefault="003D177B" w:rsidP="00ED0E2F">
            <w:pPr>
              <w:jc w:val="right"/>
              <w:rPr>
                <w:rFonts w:asciiTheme="majorBidi" w:hAnsiTheme="majorBidi" w:cstheme="majorBidi"/>
                <w:b/>
                <w:bCs/>
                <w:sz w:val="24"/>
                <w:szCs w:val="24"/>
              </w:rPr>
            </w:pPr>
          </w:p>
          <w:p w:rsidR="003D177B" w:rsidRDefault="003D177B" w:rsidP="00ED0E2F">
            <w:pPr>
              <w:pStyle w:val="Default"/>
            </w:pPr>
          </w:p>
          <w:p w:rsidR="003D177B" w:rsidRPr="00883557" w:rsidRDefault="003D177B" w:rsidP="00ED0E2F">
            <w:pPr>
              <w:jc w:val="right"/>
              <w:rPr>
                <w:rFonts w:asciiTheme="majorBidi" w:hAnsiTheme="majorBidi" w:cstheme="majorBidi"/>
                <w:b/>
                <w:bCs/>
                <w:sz w:val="24"/>
                <w:szCs w:val="24"/>
                <w:lang w:bidi="ar-JO"/>
              </w:rPr>
            </w:pPr>
            <w:r w:rsidRPr="00F7508D">
              <w:rPr>
                <w:b/>
                <w:bCs/>
                <w:sz w:val="24"/>
                <w:szCs w:val="24"/>
              </w:rPr>
              <w:t xml:space="preserve"> </w:t>
            </w:r>
            <w:r w:rsidR="00F7508D" w:rsidRPr="00F7508D">
              <w:rPr>
                <w:rFonts w:ascii="TimesNewRomanPS-BoldMT" w:hAnsi="TimesNewRomanPS-BoldMT" w:cs="TimesNewRomanPS-BoldMT"/>
                <w:b/>
                <w:bCs/>
                <w:sz w:val="24"/>
                <w:szCs w:val="24"/>
              </w:rPr>
              <w:t>LINDELÖF PERFECT FUNCTIONS</w:t>
            </w:r>
            <w:r w:rsidRPr="00883557">
              <w:rPr>
                <w:rFonts w:asciiTheme="majorBidi" w:hAnsiTheme="majorBidi" w:cstheme="majorBidi"/>
                <w:b/>
                <w:bCs/>
                <w:sz w:val="24"/>
                <w:szCs w:val="24"/>
                <w:lang w:bidi="ar-JO"/>
              </w:rPr>
              <w:t>.</w:t>
            </w:r>
          </w:p>
          <w:p w:rsidR="003D177B" w:rsidRPr="009152F7" w:rsidRDefault="003D177B" w:rsidP="00ED0E2F">
            <w:pPr>
              <w:jc w:val="right"/>
              <w:rPr>
                <w:rFonts w:asciiTheme="majorBidi" w:hAnsiTheme="majorBidi" w:cstheme="majorBidi"/>
                <w:b/>
                <w:bCs/>
                <w:sz w:val="24"/>
                <w:szCs w:val="24"/>
                <w:lang w:bidi="ar-JO"/>
              </w:rPr>
            </w:pPr>
          </w:p>
          <w:p w:rsidR="003D177B" w:rsidRPr="009152F7" w:rsidRDefault="003D177B" w:rsidP="00ED0E2F">
            <w:pPr>
              <w:jc w:val="right"/>
              <w:rPr>
                <w:rFonts w:asciiTheme="majorBidi" w:hAnsiTheme="majorBidi" w:cstheme="majorBidi"/>
                <w:b/>
                <w:bCs/>
                <w:sz w:val="24"/>
                <w:szCs w:val="24"/>
                <w:rtl/>
                <w:lang w:bidi="ar-JO"/>
              </w:rPr>
            </w:pPr>
          </w:p>
        </w:tc>
        <w:tc>
          <w:tcPr>
            <w:tcW w:w="1101" w:type="dxa"/>
          </w:tcPr>
          <w:p w:rsidR="003D177B" w:rsidRPr="009152F7" w:rsidRDefault="003D177B" w:rsidP="00ED0E2F">
            <w:pPr>
              <w:jc w:val="right"/>
              <w:rPr>
                <w:rFonts w:asciiTheme="majorBidi" w:hAnsiTheme="majorBidi" w:cstheme="majorBidi"/>
                <w:b/>
                <w:bCs/>
                <w:sz w:val="24"/>
                <w:szCs w:val="24"/>
                <w:lang w:bidi="ar-JO"/>
              </w:rPr>
            </w:pPr>
          </w:p>
          <w:p w:rsidR="003D177B" w:rsidRPr="009152F7" w:rsidRDefault="003D177B" w:rsidP="00ED0E2F">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Title</w:t>
            </w:r>
          </w:p>
          <w:p w:rsidR="003D177B" w:rsidRPr="009152F7" w:rsidRDefault="003D177B" w:rsidP="00ED0E2F">
            <w:pPr>
              <w:rPr>
                <w:rFonts w:asciiTheme="majorBidi" w:hAnsiTheme="majorBidi" w:cstheme="majorBidi"/>
                <w:b/>
                <w:bCs/>
                <w:sz w:val="24"/>
                <w:szCs w:val="24"/>
                <w:lang w:bidi="ar-JO"/>
              </w:rPr>
            </w:pPr>
          </w:p>
        </w:tc>
      </w:tr>
      <w:tr w:rsidR="003D177B" w:rsidRPr="009152F7" w:rsidTr="00F7508D">
        <w:tc>
          <w:tcPr>
            <w:tcW w:w="8079" w:type="dxa"/>
          </w:tcPr>
          <w:p w:rsidR="003D177B" w:rsidRPr="009152F7" w:rsidRDefault="003D177B" w:rsidP="00ED0E2F">
            <w:pPr>
              <w:jc w:val="right"/>
              <w:rPr>
                <w:rFonts w:asciiTheme="majorBidi" w:hAnsiTheme="majorBidi" w:cstheme="majorBidi"/>
                <w:b/>
                <w:bCs/>
                <w:sz w:val="24"/>
                <w:szCs w:val="24"/>
              </w:rPr>
            </w:pPr>
          </w:p>
          <w:p w:rsidR="003D177B" w:rsidRDefault="003D177B" w:rsidP="00ED0E2F">
            <w:pPr>
              <w:pStyle w:val="Default"/>
            </w:pPr>
          </w:p>
          <w:p w:rsidR="00F7508D" w:rsidRPr="00F7508D" w:rsidRDefault="003D177B" w:rsidP="00F7508D">
            <w:pPr>
              <w:autoSpaceDE w:val="0"/>
              <w:autoSpaceDN w:val="0"/>
              <w:bidi w:val="0"/>
              <w:adjustRightInd w:val="0"/>
              <w:rPr>
                <w:rFonts w:ascii="TimesNewRomanPSMT" w:hAnsi="TimesNewRomanPSMT" w:cs="TimesNewRomanPSMT"/>
                <w:b/>
                <w:bCs/>
                <w:sz w:val="24"/>
                <w:szCs w:val="24"/>
              </w:rPr>
            </w:pPr>
            <w:r>
              <w:t xml:space="preserve"> </w:t>
            </w:r>
            <w:r w:rsidR="00F7508D" w:rsidRPr="00F7508D">
              <w:rPr>
                <w:rFonts w:ascii="TimesNewRomanPSMT" w:hAnsi="TimesNewRomanPSMT" w:cs="TimesNewRomanPSMT"/>
                <w:b/>
                <w:bCs/>
                <w:sz w:val="24"/>
                <w:szCs w:val="24"/>
              </w:rPr>
              <w:t xml:space="preserve">In this paper, we introduce the notion of a </w:t>
            </w:r>
            <w:proofErr w:type="spellStart"/>
            <w:r w:rsidR="00F7508D" w:rsidRPr="00F7508D">
              <w:rPr>
                <w:rFonts w:ascii="TimesNewRomanPSMT" w:hAnsi="TimesNewRomanPSMT" w:cs="TimesNewRomanPSMT"/>
                <w:b/>
                <w:bCs/>
                <w:sz w:val="24"/>
                <w:szCs w:val="24"/>
              </w:rPr>
              <w:t>Lindelöf</w:t>
            </w:r>
            <w:proofErr w:type="spellEnd"/>
            <w:r w:rsidR="00F7508D" w:rsidRPr="00F7508D">
              <w:rPr>
                <w:rFonts w:ascii="TimesNewRomanPSMT" w:hAnsi="TimesNewRomanPSMT" w:cs="TimesNewRomanPSMT"/>
                <w:b/>
                <w:bCs/>
                <w:sz w:val="24"/>
                <w:szCs w:val="24"/>
              </w:rPr>
              <w:t xml:space="preserve"> perfect function</w:t>
            </w:r>
          </w:p>
          <w:p w:rsidR="003D177B" w:rsidRPr="00F7508D" w:rsidRDefault="00F7508D" w:rsidP="00F7508D">
            <w:pPr>
              <w:jc w:val="right"/>
              <w:rPr>
                <w:rFonts w:asciiTheme="majorBidi" w:hAnsiTheme="majorBidi" w:cstheme="majorBidi"/>
                <w:b/>
                <w:bCs/>
                <w:sz w:val="24"/>
                <w:szCs w:val="24"/>
                <w:rtl/>
                <w:lang w:bidi="ar-JO"/>
              </w:rPr>
            </w:pPr>
            <w:r w:rsidRPr="00F7508D">
              <w:rPr>
                <w:rFonts w:ascii="TimesNewRomanPSMT" w:hAnsi="TimesNewRomanPSMT" w:cs="TimesNewRomanPSMT"/>
                <w:b/>
                <w:bCs/>
                <w:sz w:val="24"/>
                <w:szCs w:val="24"/>
              </w:rPr>
              <w:t>and obtain some preliminary results.</w:t>
            </w:r>
          </w:p>
        </w:tc>
        <w:tc>
          <w:tcPr>
            <w:tcW w:w="1101" w:type="dxa"/>
          </w:tcPr>
          <w:p w:rsidR="003D177B" w:rsidRPr="009152F7" w:rsidRDefault="003D177B" w:rsidP="00ED0E2F">
            <w:pPr>
              <w:jc w:val="right"/>
              <w:rPr>
                <w:rFonts w:asciiTheme="majorBidi" w:hAnsiTheme="majorBidi" w:cstheme="majorBidi"/>
                <w:b/>
                <w:bCs/>
                <w:sz w:val="24"/>
                <w:szCs w:val="24"/>
                <w:lang w:bidi="ar-JO"/>
              </w:rPr>
            </w:pPr>
          </w:p>
          <w:p w:rsidR="003D177B" w:rsidRPr="009152F7" w:rsidRDefault="003D177B" w:rsidP="00ED0E2F">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Abstract</w:t>
            </w:r>
          </w:p>
        </w:tc>
      </w:tr>
      <w:tr w:rsidR="003D177B" w:rsidRPr="009152F7" w:rsidTr="00F7508D">
        <w:tc>
          <w:tcPr>
            <w:tcW w:w="8079" w:type="dxa"/>
          </w:tcPr>
          <w:p w:rsidR="003D177B" w:rsidRPr="009152F7" w:rsidRDefault="003D177B" w:rsidP="00ED0E2F">
            <w:pPr>
              <w:jc w:val="right"/>
              <w:rPr>
                <w:rFonts w:asciiTheme="majorBidi" w:hAnsiTheme="majorBidi" w:cstheme="majorBidi"/>
                <w:b/>
                <w:bCs/>
                <w:sz w:val="24"/>
                <w:szCs w:val="24"/>
                <w:lang w:bidi="ar-JO"/>
              </w:rPr>
            </w:pPr>
          </w:p>
          <w:p w:rsidR="003D177B" w:rsidRDefault="003D177B" w:rsidP="00ED0E2F">
            <w:pPr>
              <w:pStyle w:val="Default"/>
            </w:pPr>
          </w:p>
          <w:p w:rsidR="003D177B" w:rsidRPr="00F7508D" w:rsidRDefault="003D177B" w:rsidP="00ED0E2F">
            <w:pPr>
              <w:jc w:val="right"/>
              <w:rPr>
                <w:rFonts w:asciiTheme="majorBidi" w:hAnsiTheme="majorBidi" w:cstheme="majorBidi"/>
                <w:b/>
                <w:bCs/>
                <w:sz w:val="24"/>
                <w:szCs w:val="24"/>
                <w:rtl/>
                <w:lang w:bidi="ar-JO"/>
              </w:rPr>
            </w:pPr>
            <w:r>
              <w:t xml:space="preserve"> </w:t>
            </w:r>
            <w:r w:rsidR="00F7508D" w:rsidRPr="00F7508D">
              <w:rPr>
                <w:rFonts w:ascii="TimesNewRomanPSMT" w:hAnsi="TimesNewRomanPSMT" w:cs="TimesNewRomanPSMT"/>
                <w:b/>
                <w:bCs/>
                <w:sz w:val="24"/>
                <w:szCs w:val="24"/>
              </w:rPr>
              <w:t xml:space="preserve">topological spaces, perfect function, </w:t>
            </w:r>
            <w:proofErr w:type="spellStart"/>
            <w:r w:rsidR="00F7508D" w:rsidRPr="00F7508D">
              <w:rPr>
                <w:rFonts w:ascii="TimesNewRomanPSMT" w:hAnsi="TimesNewRomanPSMT" w:cs="TimesNewRomanPSMT"/>
                <w:b/>
                <w:bCs/>
                <w:sz w:val="24"/>
                <w:szCs w:val="24"/>
              </w:rPr>
              <w:t>Lindelöf</w:t>
            </w:r>
            <w:proofErr w:type="spellEnd"/>
            <w:r w:rsidR="00F7508D" w:rsidRPr="00F7508D">
              <w:rPr>
                <w:rFonts w:ascii="TimesNewRomanPSMT" w:hAnsi="TimesNewRomanPSMT" w:cs="TimesNewRomanPSMT"/>
                <w:b/>
                <w:bCs/>
                <w:sz w:val="24"/>
                <w:szCs w:val="24"/>
              </w:rPr>
              <w:t xml:space="preserve"> perfect function.</w:t>
            </w:r>
            <w:r w:rsidRPr="00F7508D">
              <w:rPr>
                <w:rFonts w:asciiTheme="majorBidi" w:hAnsiTheme="majorBidi" w:cstheme="majorBidi"/>
                <w:b/>
                <w:bCs/>
                <w:sz w:val="24"/>
                <w:szCs w:val="24"/>
              </w:rPr>
              <w:t xml:space="preserve"> </w:t>
            </w:r>
          </w:p>
        </w:tc>
        <w:tc>
          <w:tcPr>
            <w:tcW w:w="1101" w:type="dxa"/>
          </w:tcPr>
          <w:p w:rsidR="003D177B" w:rsidRPr="009152F7" w:rsidRDefault="003D177B" w:rsidP="00ED0E2F">
            <w:pPr>
              <w:jc w:val="right"/>
              <w:rPr>
                <w:rFonts w:asciiTheme="majorBidi" w:hAnsiTheme="majorBidi" w:cstheme="majorBidi"/>
                <w:b/>
                <w:bCs/>
                <w:sz w:val="24"/>
                <w:szCs w:val="24"/>
                <w:lang w:bidi="ar-JO"/>
              </w:rPr>
            </w:pPr>
          </w:p>
          <w:p w:rsidR="003D177B" w:rsidRPr="009152F7" w:rsidRDefault="003D177B" w:rsidP="00ED0E2F">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Key words</w:t>
            </w:r>
          </w:p>
        </w:tc>
      </w:tr>
      <w:tr w:rsidR="003D177B" w:rsidRPr="009152F7" w:rsidTr="00F7508D">
        <w:tc>
          <w:tcPr>
            <w:tcW w:w="8079" w:type="dxa"/>
          </w:tcPr>
          <w:p w:rsidR="003D177B" w:rsidRPr="009152F7" w:rsidRDefault="003D177B" w:rsidP="00ED0E2F">
            <w:pPr>
              <w:bidi w:val="0"/>
              <w:rPr>
                <w:rFonts w:asciiTheme="majorBidi" w:hAnsiTheme="majorBidi" w:cstheme="majorBidi"/>
                <w:b/>
                <w:bCs/>
                <w:sz w:val="24"/>
                <w:szCs w:val="24"/>
                <w:lang w:bidi="ar-JO"/>
              </w:rPr>
            </w:pPr>
          </w:p>
          <w:p w:rsidR="003D177B" w:rsidRDefault="003D177B" w:rsidP="00ED0E2F">
            <w:pPr>
              <w:pStyle w:val="Default"/>
            </w:pPr>
          </w:p>
          <w:p w:rsidR="00FA2A93" w:rsidRPr="00FA2A93" w:rsidRDefault="003D177B" w:rsidP="00FA2A93">
            <w:pPr>
              <w:pStyle w:val="HTML"/>
              <w:rPr>
                <w:b/>
                <w:bCs/>
                <w:color w:val="000000"/>
                <w:sz w:val="24"/>
                <w:szCs w:val="24"/>
              </w:rPr>
            </w:pPr>
            <w:r>
              <w:t xml:space="preserve"> </w:t>
            </w:r>
            <w:proofErr w:type="spellStart"/>
            <w:r w:rsidR="00FA2A93" w:rsidRPr="00FA2A93">
              <w:rPr>
                <w:b/>
                <w:bCs/>
                <w:color w:val="000000"/>
                <w:sz w:val="24"/>
                <w:szCs w:val="24"/>
              </w:rPr>
              <w:t>Atoom</w:t>
            </w:r>
            <w:proofErr w:type="spellEnd"/>
            <w:r w:rsidR="00FA2A93" w:rsidRPr="00FA2A93">
              <w:rPr>
                <w:b/>
                <w:bCs/>
                <w:color w:val="000000"/>
                <w:sz w:val="24"/>
                <w:szCs w:val="24"/>
              </w:rPr>
              <w:t xml:space="preserve">, A., </w:t>
            </w:r>
            <w:proofErr w:type="spellStart"/>
            <w:r w:rsidR="00FA2A93" w:rsidRPr="00FA2A93">
              <w:rPr>
                <w:b/>
                <w:bCs/>
                <w:color w:val="000000"/>
                <w:sz w:val="24"/>
                <w:szCs w:val="24"/>
              </w:rPr>
              <w:t>Qoqazeh</w:t>
            </w:r>
            <w:proofErr w:type="spellEnd"/>
            <w:r w:rsidR="00FA2A93" w:rsidRPr="00FA2A93">
              <w:rPr>
                <w:b/>
                <w:bCs/>
                <w:color w:val="000000"/>
                <w:sz w:val="24"/>
                <w:szCs w:val="24"/>
              </w:rPr>
              <w:t xml:space="preserve">, H., &amp; </w:t>
            </w:r>
            <w:proofErr w:type="spellStart"/>
            <w:r w:rsidR="00FA2A93" w:rsidRPr="00FA2A93">
              <w:rPr>
                <w:b/>
                <w:bCs/>
                <w:color w:val="000000"/>
                <w:sz w:val="24"/>
                <w:szCs w:val="24"/>
              </w:rPr>
              <w:t>Alkishik</w:t>
            </w:r>
            <w:proofErr w:type="spellEnd"/>
            <w:r w:rsidR="00FA2A93" w:rsidRPr="00FA2A93">
              <w:rPr>
                <w:b/>
                <w:bCs/>
                <w:color w:val="000000"/>
                <w:sz w:val="24"/>
                <w:szCs w:val="24"/>
              </w:rPr>
              <w:t>, N. A. (2021). LINDELÃ–F PERFECT FUNCTIONS. JP Journal of Geometry and Topology, 26(2), 91â€“101. doi:10.17654/gt026020091</w:t>
            </w:r>
          </w:p>
          <w:p w:rsidR="003D177B" w:rsidRPr="00FA2A93" w:rsidRDefault="003D177B" w:rsidP="00ED0E2F">
            <w:pPr>
              <w:jc w:val="right"/>
              <w:rPr>
                <w:rFonts w:asciiTheme="majorBidi" w:hAnsiTheme="majorBidi" w:cstheme="majorBidi"/>
                <w:b/>
                <w:bCs/>
                <w:sz w:val="24"/>
                <w:szCs w:val="24"/>
                <w:rtl/>
                <w:lang w:bidi="ar-JO"/>
              </w:rPr>
            </w:pPr>
          </w:p>
        </w:tc>
        <w:tc>
          <w:tcPr>
            <w:tcW w:w="1101" w:type="dxa"/>
          </w:tcPr>
          <w:p w:rsidR="003D177B" w:rsidRPr="009152F7" w:rsidRDefault="003D177B" w:rsidP="00ED0E2F">
            <w:pPr>
              <w:jc w:val="right"/>
              <w:rPr>
                <w:rFonts w:asciiTheme="majorBidi" w:hAnsiTheme="majorBidi" w:cstheme="majorBidi"/>
                <w:b/>
                <w:bCs/>
                <w:sz w:val="24"/>
                <w:szCs w:val="24"/>
                <w:lang w:bidi="ar-JO"/>
              </w:rPr>
            </w:pPr>
          </w:p>
          <w:p w:rsidR="003D177B" w:rsidRPr="009152F7" w:rsidRDefault="003D177B" w:rsidP="00ED0E2F">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Citation</w:t>
            </w:r>
          </w:p>
        </w:tc>
      </w:tr>
      <w:tr w:rsidR="00F7508D" w:rsidRPr="009152F7" w:rsidTr="00F7508D">
        <w:tc>
          <w:tcPr>
            <w:tcW w:w="8079" w:type="dxa"/>
          </w:tcPr>
          <w:p w:rsidR="00F7508D" w:rsidRPr="009152F7" w:rsidRDefault="00F7508D" w:rsidP="00ED0E2F">
            <w:pPr>
              <w:bidi w:val="0"/>
              <w:rPr>
                <w:rFonts w:asciiTheme="majorBidi" w:hAnsiTheme="majorBidi" w:cstheme="majorBidi"/>
                <w:b/>
                <w:bCs/>
                <w:sz w:val="24"/>
                <w:szCs w:val="24"/>
                <w:lang w:bidi="ar-JO"/>
              </w:rPr>
            </w:pPr>
            <w:r w:rsidRPr="00F7508D">
              <w:rPr>
                <w:rFonts w:asciiTheme="majorBidi" w:hAnsiTheme="majorBidi" w:cstheme="majorBidi"/>
                <w:b/>
                <w:bCs/>
                <w:sz w:val="24"/>
                <w:szCs w:val="24"/>
                <w:lang w:bidi="ar-JO"/>
              </w:rPr>
              <w:t>https://www.researchgate.net/publication/353708370_LINDELOF_PERFECT_FUNCTIONS</w:t>
            </w:r>
          </w:p>
        </w:tc>
        <w:tc>
          <w:tcPr>
            <w:tcW w:w="1101" w:type="dxa"/>
          </w:tcPr>
          <w:p w:rsidR="00F7508D" w:rsidRPr="009152F7" w:rsidRDefault="00F7508D" w:rsidP="00ED0E2F">
            <w:pPr>
              <w:jc w:val="right"/>
              <w:rPr>
                <w:rFonts w:asciiTheme="majorBidi" w:hAnsiTheme="majorBidi" w:cstheme="majorBidi"/>
                <w:b/>
                <w:bCs/>
                <w:sz w:val="24"/>
                <w:szCs w:val="24"/>
                <w:lang w:bidi="ar-JO"/>
              </w:rPr>
            </w:pPr>
            <w:r>
              <w:rPr>
                <w:rFonts w:asciiTheme="majorBidi" w:hAnsiTheme="majorBidi" w:cstheme="majorBidi"/>
                <w:b/>
                <w:bCs/>
                <w:sz w:val="24"/>
                <w:szCs w:val="24"/>
                <w:lang w:bidi="ar-JO"/>
              </w:rPr>
              <w:t>link</w:t>
            </w:r>
          </w:p>
        </w:tc>
      </w:tr>
    </w:tbl>
    <w:p w:rsidR="009E3279" w:rsidRDefault="009E3279" w:rsidP="003D177B">
      <w:pPr>
        <w:bidi w:val="0"/>
        <w:jc w:val="center"/>
        <w:rPr>
          <w:rFonts w:asciiTheme="majorBidi" w:hAnsiTheme="majorBidi" w:cstheme="majorBidi"/>
          <w:sz w:val="24"/>
          <w:szCs w:val="24"/>
          <w:lang w:bidi="ar-JO"/>
        </w:rPr>
      </w:pPr>
    </w:p>
    <w:p w:rsidR="003D177B" w:rsidRPr="009152F7" w:rsidRDefault="003D177B" w:rsidP="003D177B">
      <w:pPr>
        <w:tabs>
          <w:tab w:val="left" w:pos="2755"/>
          <w:tab w:val="left" w:pos="3548"/>
        </w:tabs>
        <w:jc w:val="center"/>
        <w:rPr>
          <w:rFonts w:asciiTheme="majorBidi" w:hAnsiTheme="majorBidi" w:cstheme="majorBidi"/>
          <w:b/>
          <w:bCs/>
          <w:sz w:val="24"/>
          <w:szCs w:val="24"/>
          <w:rtl/>
          <w:lang w:bidi="ar-JO"/>
        </w:rPr>
      </w:pPr>
      <w:r w:rsidRPr="009152F7">
        <w:rPr>
          <w:rFonts w:asciiTheme="majorBidi" w:hAnsiTheme="majorBidi" w:cstheme="majorBidi"/>
          <w:b/>
          <w:bCs/>
          <w:sz w:val="24"/>
          <w:szCs w:val="24"/>
          <w:rtl/>
          <w:lang w:bidi="ar-JO"/>
        </w:rPr>
        <w:t xml:space="preserve">البحث </w:t>
      </w:r>
      <w:r>
        <w:rPr>
          <w:rFonts w:asciiTheme="majorBidi" w:hAnsiTheme="majorBidi" w:cstheme="majorBidi" w:hint="cs"/>
          <w:b/>
          <w:bCs/>
          <w:sz w:val="24"/>
          <w:szCs w:val="24"/>
          <w:rtl/>
          <w:lang w:bidi="ar-JO"/>
        </w:rPr>
        <w:t>الثامن</w:t>
      </w:r>
    </w:p>
    <w:tbl>
      <w:tblPr>
        <w:tblStyle w:val="a3"/>
        <w:bidiVisual/>
        <w:tblW w:w="0" w:type="auto"/>
        <w:tblInd w:w="-658" w:type="dxa"/>
        <w:tblLook w:val="04A0"/>
      </w:tblPr>
      <w:tblGrid>
        <w:gridCol w:w="7512"/>
        <w:gridCol w:w="1668"/>
      </w:tblGrid>
      <w:tr w:rsidR="003D177B" w:rsidRPr="009152F7" w:rsidTr="00ED0E2F">
        <w:tc>
          <w:tcPr>
            <w:tcW w:w="7512" w:type="dxa"/>
          </w:tcPr>
          <w:p w:rsidR="003D177B" w:rsidRPr="009152F7" w:rsidRDefault="003D177B" w:rsidP="00ED0E2F">
            <w:pPr>
              <w:jc w:val="right"/>
              <w:rPr>
                <w:rFonts w:asciiTheme="majorBidi" w:hAnsiTheme="majorBidi" w:cstheme="majorBidi"/>
                <w:b/>
                <w:bCs/>
                <w:sz w:val="24"/>
                <w:szCs w:val="24"/>
              </w:rPr>
            </w:pPr>
          </w:p>
          <w:p w:rsidR="003D177B" w:rsidRDefault="003D177B" w:rsidP="00ED0E2F">
            <w:pPr>
              <w:pStyle w:val="Default"/>
            </w:pPr>
          </w:p>
          <w:p w:rsidR="003D177B" w:rsidRPr="00883557" w:rsidRDefault="003D177B" w:rsidP="00ED0E2F">
            <w:pPr>
              <w:jc w:val="right"/>
              <w:rPr>
                <w:rFonts w:asciiTheme="majorBidi" w:hAnsiTheme="majorBidi" w:cstheme="majorBidi"/>
                <w:b/>
                <w:bCs/>
                <w:sz w:val="24"/>
                <w:szCs w:val="24"/>
                <w:lang w:bidi="ar-JO"/>
              </w:rPr>
            </w:pPr>
            <w:r>
              <w:t xml:space="preserve"> </w:t>
            </w:r>
            <w:r w:rsidRPr="00883557">
              <w:rPr>
                <w:b/>
                <w:bCs/>
                <w:sz w:val="24"/>
                <w:szCs w:val="24"/>
              </w:rPr>
              <w:t xml:space="preserve">Solution of Heat and Wave Equations using </w:t>
            </w:r>
            <w:proofErr w:type="spellStart"/>
            <w:r w:rsidRPr="00883557">
              <w:rPr>
                <w:b/>
                <w:bCs/>
                <w:sz w:val="24"/>
                <w:szCs w:val="24"/>
              </w:rPr>
              <w:t>Mahgoub</w:t>
            </w:r>
            <w:proofErr w:type="spellEnd"/>
            <w:r w:rsidRPr="00883557">
              <w:rPr>
                <w:b/>
                <w:bCs/>
                <w:sz w:val="24"/>
                <w:szCs w:val="24"/>
              </w:rPr>
              <w:t xml:space="preserve"> </w:t>
            </w:r>
            <w:proofErr w:type="spellStart"/>
            <w:r w:rsidRPr="00883557">
              <w:rPr>
                <w:b/>
                <w:bCs/>
                <w:sz w:val="24"/>
                <w:szCs w:val="24"/>
              </w:rPr>
              <w:t>Adomian</w:t>
            </w:r>
            <w:proofErr w:type="spellEnd"/>
            <w:r w:rsidRPr="00883557">
              <w:rPr>
                <w:b/>
                <w:bCs/>
                <w:sz w:val="24"/>
                <w:szCs w:val="24"/>
              </w:rPr>
              <w:t xml:space="preserve"> Decomposition Method</w:t>
            </w:r>
            <w:r w:rsidRPr="00883557">
              <w:rPr>
                <w:rFonts w:asciiTheme="majorBidi" w:hAnsiTheme="majorBidi" w:cstheme="majorBidi"/>
                <w:b/>
                <w:bCs/>
                <w:sz w:val="24"/>
                <w:szCs w:val="24"/>
                <w:lang w:bidi="ar-JO"/>
              </w:rPr>
              <w:t>.</w:t>
            </w:r>
          </w:p>
          <w:p w:rsidR="003D177B" w:rsidRPr="009152F7" w:rsidRDefault="003D177B" w:rsidP="00ED0E2F">
            <w:pPr>
              <w:jc w:val="right"/>
              <w:rPr>
                <w:rFonts w:asciiTheme="majorBidi" w:hAnsiTheme="majorBidi" w:cstheme="majorBidi"/>
                <w:b/>
                <w:bCs/>
                <w:sz w:val="24"/>
                <w:szCs w:val="24"/>
                <w:lang w:bidi="ar-JO"/>
              </w:rPr>
            </w:pPr>
          </w:p>
          <w:p w:rsidR="003D177B" w:rsidRPr="009152F7" w:rsidRDefault="003D177B" w:rsidP="00ED0E2F">
            <w:pPr>
              <w:jc w:val="right"/>
              <w:rPr>
                <w:rFonts w:asciiTheme="majorBidi" w:hAnsiTheme="majorBidi" w:cstheme="majorBidi"/>
                <w:b/>
                <w:bCs/>
                <w:sz w:val="24"/>
                <w:szCs w:val="24"/>
                <w:rtl/>
                <w:lang w:bidi="ar-JO"/>
              </w:rPr>
            </w:pPr>
          </w:p>
        </w:tc>
        <w:tc>
          <w:tcPr>
            <w:tcW w:w="1668" w:type="dxa"/>
          </w:tcPr>
          <w:p w:rsidR="003D177B" w:rsidRPr="009152F7" w:rsidRDefault="003D177B" w:rsidP="00ED0E2F">
            <w:pPr>
              <w:jc w:val="right"/>
              <w:rPr>
                <w:rFonts w:asciiTheme="majorBidi" w:hAnsiTheme="majorBidi" w:cstheme="majorBidi"/>
                <w:b/>
                <w:bCs/>
                <w:sz w:val="24"/>
                <w:szCs w:val="24"/>
                <w:lang w:bidi="ar-JO"/>
              </w:rPr>
            </w:pPr>
          </w:p>
          <w:p w:rsidR="003D177B" w:rsidRPr="009152F7" w:rsidRDefault="003D177B" w:rsidP="00ED0E2F">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Title</w:t>
            </w:r>
          </w:p>
          <w:p w:rsidR="003D177B" w:rsidRPr="009152F7" w:rsidRDefault="003D177B" w:rsidP="00ED0E2F">
            <w:pPr>
              <w:rPr>
                <w:rFonts w:asciiTheme="majorBidi" w:hAnsiTheme="majorBidi" w:cstheme="majorBidi"/>
                <w:b/>
                <w:bCs/>
                <w:sz w:val="24"/>
                <w:szCs w:val="24"/>
                <w:lang w:bidi="ar-JO"/>
              </w:rPr>
            </w:pPr>
          </w:p>
        </w:tc>
      </w:tr>
      <w:tr w:rsidR="003D177B" w:rsidRPr="009152F7" w:rsidTr="00ED0E2F">
        <w:tc>
          <w:tcPr>
            <w:tcW w:w="7512" w:type="dxa"/>
          </w:tcPr>
          <w:p w:rsidR="003D177B" w:rsidRPr="009152F7" w:rsidRDefault="003D177B" w:rsidP="00ED0E2F">
            <w:pPr>
              <w:jc w:val="right"/>
              <w:rPr>
                <w:rFonts w:asciiTheme="majorBidi" w:hAnsiTheme="majorBidi" w:cstheme="majorBidi"/>
                <w:b/>
                <w:bCs/>
                <w:sz w:val="24"/>
                <w:szCs w:val="24"/>
              </w:rPr>
            </w:pPr>
          </w:p>
          <w:p w:rsidR="003D177B" w:rsidRDefault="003D177B" w:rsidP="00ED0E2F">
            <w:pPr>
              <w:pStyle w:val="Default"/>
            </w:pPr>
          </w:p>
          <w:p w:rsidR="003D177B" w:rsidRPr="004537FB" w:rsidRDefault="003D177B" w:rsidP="00ED0E2F">
            <w:pPr>
              <w:jc w:val="right"/>
              <w:rPr>
                <w:rFonts w:asciiTheme="majorBidi" w:hAnsiTheme="majorBidi" w:cstheme="majorBidi"/>
                <w:b/>
                <w:bCs/>
                <w:sz w:val="24"/>
                <w:szCs w:val="24"/>
              </w:rPr>
            </w:pPr>
            <w:r>
              <w:t xml:space="preserve"> </w:t>
            </w:r>
            <w:r w:rsidRPr="004537FB">
              <w:rPr>
                <w:b/>
                <w:bCs/>
                <w:sz w:val="24"/>
                <w:szCs w:val="24"/>
              </w:rPr>
              <w:t xml:space="preserve">In this paper, </w:t>
            </w:r>
            <w:proofErr w:type="spellStart"/>
            <w:r w:rsidRPr="004537FB">
              <w:rPr>
                <w:b/>
                <w:bCs/>
                <w:sz w:val="24"/>
                <w:szCs w:val="24"/>
              </w:rPr>
              <w:t>Mahgoub</w:t>
            </w:r>
            <w:proofErr w:type="spellEnd"/>
            <w:r w:rsidRPr="004537FB">
              <w:rPr>
                <w:b/>
                <w:bCs/>
                <w:sz w:val="24"/>
                <w:szCs w:val="24"/>
              </w:rPr>
              <w:t xml:space="preserve"> </w:t>
            </w:r>
            <w:proofErr w:type="spellStart"/>
            <w:r w:rsidRPr="004537FB">
              <w:rPr>
                <w:b/>
                <w:bCs/>
                <w:sz w:val="24"/>
                <w:szCs w:val="24"/>
              </w:rPr>
              <w:t>Adomian</w:t>
            </w:r>
            <w:proofErr w:type="spellEnd"/>
            <w:r w:rsidRPr="004537FB">
              <w:rPr>
                <w:b/>
                <w:bCs/>
                <w:sz w:val="24"/>
                <w:szCs w:val="24"/>
              </w:rPr>
              <w:t xml:space="preserve"> decomposition method (MADM), to handle the wave and heat equations, is introduced. The efficiency of the present method will be shown by applying the procedure on four examples</w:t>
            </w:r>
            <w:r w:rsidRPr="004537FB">
              <w:rPr>
                <w:rFonts w:asciiTheme="majorBidi" w:hAnsiTheme="majorBidi" w:cstheme="majorBidi"/>
                <w:b/>
                <w:bCs/>
                <w:sz w:val="24"/>
                <w:szCs w:val="24"/>
              </w:rPr>
              <w:t>.</w:t>
            </w:r>
          </w:p>
          <w:p w:rsidR="003D177B" w:rsidRPr="009152F7" w:rsidRDefault="003D177B" w:rsidP="00ED0E2F">
            <w:pPr>
              <w:jc w:val="right"/>
              <w:rPr>
                <w:rFonts w:asciiTheme="majorBidi" w:hAnsiTheme="majorBidi" w:cstheme="majorBidi"/>
                <w:b/>
                <w:bCs/>
                <w:sz w:val="24"/>
                <w:szCs w:val="24"/>
                <w:rtl/>
                <w:lang w:bidi="ar-JO"/>
              </w:rPr>
            </w:pPr>
          </w:p>
        </w:tc>
        <w:tc>
          <w:tcPr>
            <w:tcW w:w="1668" w:type="dxa"/>
          </w:tcPr>
          <w:p w:rsidR="003D177B" w:rsidRPr="009152F7" w:rsidRDefault="003D177B" w:rsidP="00ED0E2F">
            <w:pPr>
              <w:jc w:val="right"/>
              <w:rPr>
                <w:rFonts w:asciiTheme="majorBidi" w:hAnsiTheme="majorBidi" w:cstheme="majorBidi"/>
                <w:b/>
                <w:bCs/>
                <w:sz w:val="24"/>
                <w:szCs w:val="24"/>
                <w:lang w:bidi="ar-JO"/>
              </w:rPr>
            </w:pPr>
          </w:p>
          <w:p w:rsidR="003D177B" w:rsidRPr="009152F7" w:rsidRDefault="003D177B" w:rsidP="00ED0E2F">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Abstract</w:t>
            </w:r>
          </w:p>
        </w:tc>
      </w:tr>
      <w:tr w:rsidR="003D177B" w:rsidRPr="009152F7" w:rsidTr="00ED0E2F">
        <w:tc>
          <w:tcPr>
            <w:tcW w:w="7512" w:type="dxa"/>
          </w:tcPr>
          <w:p w:rsidR="003D177B" w:rsidRPr="009152F7" w:rsidRDefault="003D177B" w:rsidP="00ED0E2F">
            <w:pPr>
              <w:jc w:val="right"/>
              <w:rPr>
                <w:rFonts w:asciiTheme="majorBidi" w:hAnsiTheme="majorBidi" w:cstheme="majorBidi"/>
                <w:b/>
                <w:bCs/>
                <w:sz w:val="24"/>
                <w:szCs w:val="24"/>
                <w:lang w:bidi="ar-JO"/>
              </w:rPr>
            </w:pPr>
          </w:p>
          <w:p w:rsidR="003D177B" w:rsidRDefault="003D177B" w:rsidP="00ED0E2F">
            <w:pPr>
              <w:pStyle w:val="Default"/>
            </w:pPr>
          </w:p>
          <w:p w:rsidR="003D177B" w:rsidRPr="004537FB" w:rsidRDefault="003D177B" w:rsidP="00ED0E2F">
            <w:pPr>
              <w:jc w:val="right"/>
              <w:rPr>
                <w:rFonts w:asciiTheme="majorBidi" w:hAnsiTheme="majorBidi" w:cstheme="majorBidi"/>
                <w:b/>
                <w:bCs/>
                <w:sz w:val="24"/>
                <w:szCs w:val="24"/>
              </w:rPr>
            </w:pPr>
            <w:r>
              <w:t xml:space="preserve"> </w:t>
            </w:r>
            <w:proofErr w:type="spellStart"/>
            <w:r w:rsidRPr="004537FB">
              <w:rPr>
                <w:b/>
                <w:bCs/>
                <w:sz w:val="24"/>
                <w:szCs w:val="24"/>
              </w:rPr>
              <w:t>Mahgoub</w:t>
            </w:r>
            <w:proofErr w:type="spellEnd"/>
            <w:r w:rsidRPr="004537FB">
              <w:rPr>
                <w:b/>
                <w:bCs/>
                <w:sz w:val="24"/>
                <w:szCs w:val="24"/>
              </w:rPr>
              <w:t xml:space="preserve"> </w:t>
            </w:r>
            <w:proofErr w:type="spellStart"/>
            <w:r w:rsidRPr="004537FB">
              <w:rPr>
                <w:b/>
                <w:bCs/>
                <w:sz w:val="24"/>
                <w:szCs w:val="24"/>
              </w:rPr>
              <w:t>Adomian</w:t>
            </w:r>
            <w:proofErr w:type="spellEnd"/>
            <w:r w:rsidRPr="004537FB">
              <w:rPr>
                <w:b/>
                <w:bCs/>
                <w:sz w:val="24"/>
                <w:szCs w:val="24"/>
              </w:rPr>
              <w:t xml:space="preserve"> decomposition method, </w:t>
            </w:r>
            <w:proofErr w:type="spellStart"/>
            <w:r w:rsidRPr="004537FB">
              <w:rPr>
                <w:b/>
                <w:bCs/>
                <w:sz w:val="24"/>
                <w:szCs w:val="24"/>
              </w:rPr>
              <w:t>Mahjoub</w:t>
            </w:r>
            <w:proofErr w:type="spellEnd"/>
            <w:r w:rsidRPr="004537FB">
              <w:rPr>
                <w:b/>
                <w:bCs/>
                <w:sz w:val="24"/>
                <w:szCs w:val="24"/>
              </w:rPr>
              <w:t xml:space="preserve"> transform, Partial Differential Equations, Heat equation, Wave equation</w:t>
            </w:r>
            <w:r w:rsidRPr="004537FB">
              <w:rPr>
                <w:rFonts w:asciiTheme="majorBidi" w:hAnsiTheme="majorBidi" w:cstheme="majorBidi"/>
                <w:b/>
                <w:bCs/>
                <w:sz w:val="24"/>
                <w:szCs w:val="24"/>
              </w:rPr>
              <w:t>.</w:t>
            </w:r>
          </w:p>
          <w:p w:rsidR="003D177B" w:rsidRPr="009152F7" w:rsidRDefault="003D177B" w:rsidP="00ED0E2F">
            <w:pPr>
              <w:jc w:val="right"/>
              <w:rPr>
                <w:rFonts w:asciiTheme="majorBidi" w:hAnsiTheme="majorBidi" w:cstheme="majorBidi"/>
                <w:b/>
                <w:bCs/>
                <w:sz w:val="24"/>
                <w:szCs w:val="24"/>
                <w:rtl/>
                <w:lang w:bidi="ar-JO"/>
              </w:rPr>
            </w:pPr>
            <w:r w:rsidRPr="009152F7">
              <w:rPr>
                <w:rFonts w:asciiTheme="majorBidi" w:hAnsiTheme="majorBidi" w:cstheme="majorBidi"/>
                <w:b/>
                <w:bCs/>
                <w:sz w:val="24"/>
                <w:szCs w:val="24"/>
              </w:rPr>
              <w:t xml:space="preserve"> </w:t>
            </w:r>
          </w:p>
        </w:tc>
        <w:tc>
          <w:tcPr>
            <w:tcW w:w="1668" w:type="dxa"/>
          </w:tcPr>
          <w:p w:rsidR="003D177B" w:rsidRPr="009152F7" w:rsidRDefault="003D177B" w:rsidP="00ED0E2F">
            <w:pPr>
              <w:jc w:val="right"/>
              <w:rPr>
                <w:rFonts w:asciiTheme="majorBidi" w:hAnsiTheme="majorBidi" w:cstheme="majorBidi"/>
                <w:b/>
                <w:bCs/>
                <w:sz w:val="24"/>
                <w:szCs w:val="24"/>
                <w:lang w:bidi="ar-JO"/>
              </w:rPr>
            </w:pPr>
          </w:p>
          <w:p w:rsidR="003D177B" w:rsidRPr="009152F7" w:rsidRDefault="003D177B" w:rsidP="00ED0E2F">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lastRenderedPageBreak/>
              <w:t>Key words</w:t>
            </w:r>
          </w:p>
        </w:tc>
      </w:tr>
      <w:tr w:rsidR="003D177B" w:rsidRPr="009152F7" w:rsidTr="00ED0E2F">
        <w:tc>
          <w:tcPr>
            <w:tcW w:w="7512" w:type="dxa"/>
          </w:tcPr>
          <w:p w:rsidR="003D177B" w:rsidRPr="009152F7" w:rsidRDefault="003D177B" w:rsidP="00ED0E2F">
            <w:pPr>
              <w:bidi w:val="0"/>
              <w:rPr>
                <w:rFonts w:asciiTheme="majorBidi" w:hAnsiTheme="majorBidi" w:cstheme="majorBidi"/>
                <w:b/>
                <w:bCs/>
                <w:sz w:val="24"/>
                <w:szCs w:val="24"/>
                <w:lang w:bidi="ar-JO"/>
              </w:rPr>
            </w:pPr>
          </w:p>
          <w:p w:rsidR="003D177B" w:rsidRDefault="003D177B" w:rsidP="00ED0E2F">
            <w:pPr>
              <w:pStyle w:val="Default"/>
            </w:pPr>
          </w:p>
          <w:p w:rsidR="003D177B" w:rsidRPr="004537FB" w:rsidRDefault="003D177B" w:rsidP="00ED0E2F">
            <w:pPr>
              <w:pStyle w:val="Default"/>
              <w:rPr>
                <w:b/>
                <w:bCs/>
              </w:rPr>
            </w:pPr>
            <w:r>
              <w:t xml:space="preserve"> </w:t>
            </w:r>
            <w:r w:rsidRPr="004537FB">
              <w:rPr>
                <w:b/>
                <w:bCs/>
              </w:rPr>
              <w:t xml:space="preserve">Mohammad </w:t>
            </w:r>
            <w:proofErr w:type="spellStart"/>
            <w:r w:rsidRPr="004537FB">
              <w:rPr>
                <w:b/>
                <w:bCs/>
              </w:rPr>
              <w:t>Almousa</w:t>
            </w:r>
            <w:proofErr w:type="spellEnd"/>
            <w:r w:rsidRPr="004537FB">
              <w:rPr>
                <w:b/>
                <w:bCs/>
              </w:rPr>
              <w:t xml:space="preserve">, </w:t>
            </w:r>
            <w:proofErr w:type="spellStart"/>
            <w:r w:rsidRPr="004537FB">
              <w:rPr>
                <w:b/>
                <w:bCs/>
              </w:rPr>
              <w:t>Imad</w:t>
            </w:r>
            <w:proofErr w:type="spellEnd"/>
            <w:r w:rsidRPr="004537FB">
              <w:rPr>
                <w:b/>
                <w:bCs/>
              </w:rPr>
              <w:t xml:space="preserve"> Al-</w:t>
            </w:r>
            <w:proofErr w:type="spellStart"/>
            <w:r w:rsidRPr="004537FB">
              <w:rPr>
                <w:b/>
                <w:bCs/>
              </w:rPr>
              <w:t>zuhairi</w:t>
            </w:r>
            <w:proofErr w:type="spellEnd"/>
            <w:r w:rsidRPr="004537FB">
              <w:rPr>
                <w:b/>
                <w:bCs/>
              </w:rPr>
              <w:t xml:space="preserve">, </w:t>
            </w:r>
            <w:proofErr w:type="spellStart"/>
            <w:r w:rsidRPr="004537FB">
              <w:rPr>
                <w:b/>
                <w:bCs/>
              </w:rPr>
              <w:t>Yousef</w:t>
            </w:r>
            <w:proofErr w:type="spellEnd"/>
            <w:r w:rsidRPr="004537FB">
              <w:rPr>
                <w:b/>
                <w:bCs/>
              </w:rPr>
              <w:t xml:space="preserve"> Al-</w:t>
            </w:r>
            <w:proofErr w:type="spellStart"/>
            <w:r w:rsidRPr="004537FB">
              <w:rPr>
                <w:b/>
                <w:bCs/>
              </w:rPr>
              <w:t>Qudah</w:t>
            </w:r>
            <w:proofErr w:type="spellEnd"/>
            <w:r w:rsidRPr="004537FB">
              <w:rPr>
                <w:b/>
                <w:bCs/>
              </w:rPr>
              <w:t xml:space="preserve"> and </w:t>
            </w:r>
            <w:proofErr w:type="spellStart"/>
            <w:r w:rsidRPr="004537FB">
              <w:rPr>
                <w:b/>
                <w:bCs/>
              </w:rPr>
              <w:t>Hamza</w:t>
            </w:r>
            <w:proofErr w:type="spellEnd"/>
            <w:r w:rsidRPr="004537FB">
              <w:rPr>
                <w:b/>
                <w:bCs/>
              </w:rPr>
              <w:t xml:space="preserve"> </w:t>
            </w:r>
            <w:proofErr w:type="spellStart"/>
            <w:r w:rsidRPr="004537FB">
              <w:rPr>
                <w:b/>
                <w:bCs/>
              </w:rPr>
              <w:t>Qoqazeh</w:t>
            </w:r>
            <w:proofErr w:type="spellEnd"/>
            <w:r w:rsidRPr="004537FB">
              <w:rPr>
                <w:rFonts w:asciiTheme="majorBidi" w:hAnsiTheme="majorBidi" w:cstheme="majorBidi"/>
                <w:b/>
                <w:bCs/>
                <w:lang w:bidi="ar-JO"/>
              </w:rPr>
              <w:t>. (</w:t>
            </w:r>
            <w:r>
              <w:rPr>
                <w:rFonts w:asciiTheme="majorBidi" w:hAnsiTheme="majorBidi" w:cstheme="majorBidi"/>
                <w:b/>
                <w:bCs/>
                <w:lang w:bidi="ar-JO"/>
              </w:rPr>
              <w:t>2020</w:t>
            </w:r>
            <w:r w:rsidRPr="004537FB">
              <w:rPr>
                <w:rFonts w:asciiTheme="majorBidi" w:hAnsiTheme="majorBidi" w:cstheme="majorBidi"/>
                <w:b/>
                <w:bCs/>
                <w:lang w:bidi="ar-JO"/>
              </w:rPr>
              <w:t xml:space="preserve">). </w:t>
            </w:r>
          </w:p>
          <w:p w:rsidR="003D177B" w:rsidRPr="004537FB" w:rsidRDefault="003D177B" w:rsidP="00ED0E2F">
            <w:pPr>
              <w:pStyle w:val="Default"/>
              <w:rPr>
                <w:b/>
                <w:bCs/>
              </w:rPr>
            </w:pPr>
            <w:r w:rsidRPr="004537FB">
              <w:rPr>
                <w:b/>
                <w:bCs/>
              </w:rPr>
              <w:t xml:space="preserve"> Solution of Heat and Wave Equations using </w:t>
            </w:r>
            <w:proofErr w:type="spellStart"/>
            <w:r w:rsidRPr="004537FB">
              <w:rPr>
                <w:b/>
                <w:bCs/>
              </w:rPr>
              <w:t>Mahgoub</w:t>
            </w:r>
            <w:proofErr w:type="spellEnd"/>
            <w:r w:rsidRPr="004537FB">
              <w:rPr>
                <w:b/>
                <w:bCs/>
              </w:rPr>
              <w:t xml:space="preserve"> </w:t>
            </w:r>
            <w:proofErr w:type="spellStart"/>
            <w:r w:rsidRPr="004537FB">
              <w:rPr>
                <w:b/>
                <w:bCs/>
              </w:rPr>
              <w:t>Adomian</w:t>
            </w:r>
            <w:proofErr w:type="spellEnd"/>
            <w:r w:rsidRPr="004537FB">
              <w:rPr>
                <w:b/>
                <w:bCs/>
              </w:rPr>
              <w:t xml:space="preserve"> Decomposition Method, </w:t>
            </w:r>
          </w:p>
          <w:p w:rsidR="003D177B" w:rsidRPr="004537FB" w:rsidRDefault="003D177B" w:rsidP="00ED0E2F">
            <w:pPr>
              <w:bidi w:val="0"/>
              <w:rPr>
                <w:rFonts w:asciiTheme="majorBidi" w:hAnsiTheme="majorBidi" w:cstheme="majorBidi"/>
                <w:b/>
                <w:bCs/>
                <w:sz w:val="24"/>
                <w:szCs w:val="24"/>
                <w:lang w:bidi="ar-JO"/>
              </w:rPr>
            </w:pPr>
            <w:r w:rsidRPr="004537FB">
              <w:rPr>
                <w:b/>
                <w:bCs/>
                <w:sz w:val="24"/>
                <w:szCs w:val="24"/>
              </w:rPr>
              <w:t xml:space="preserve"> International Advance Journal of Engineering Research (IAJER) Volume 3, Issue 1 (January- 2020), PP 07-11</w:t>
            </w:r>
            <w:r w:rsidRPr="004537FB">
              <w:rPr>
                <w:rFonts w:asciiTheme="majorBidi" w:hAnsiTheme="majorBidi" w:cstheme="majorBidi"/>
                <w:b/>
                <w:bCs/>
                <w:sz w:val="24"/>
                <w:szCs w:val="24"/>
                <w:lang w:bidi="ar-JO"/>
              </w:rPr>
              <w:t>.</w:t>
            </w:r>
          </w:p>
          <w:p w:rsidR="003D177B" w:rsidRPr="009152F7" w:rsidRDefault="003D177B" w:rsidP="00ED0E2F">
            <w:pPr>
              <w:jc w:val="right"/>
              <w:rPr>
                <w:rFonts w:asciiTheme="majorBidi" w:hAnsiTheme="majorBidi" w:cstheme="majorBidi"/>
                <w:b/>
                <w:bCs/>
                <w:sz w:val="24"/>
                <w:szCs w:val="24"/>
                <w:rtl/>
                <w:lang w:bidi="ar-JO"/>
              </w:rPr>
            </w:pPr>
          </w:p>
        </w:tc>
        <w:tc>
          <w:tcPr>
            <w:tcW w:w="1668" w:type="dxa"/>
          </w:tcPr>
          <w:p w:rsidR="003D177B" w:rsidRPr="009152F7" w:rsidRDefault="003D177B" w:rsidP="00ED0E2F">
            <w:pPr>
              <w:jc w:val="right"/>
              <w:rPr>
                <w:rFonts w:asciiTheme="majorBidi" w:hAnsiTheme="majorBidi" w:cstheme="majorBidi"/>
                <w:b/>
                <w:bCs/>
                <w:sz w:val="24"/>
                <w:szCs w:val="24"/>
                <w:lang w:bidi="ar-JO"/>
              </w:rPr>
            </w:pPr>
          </w:p>
          <w:p w:rsidR="003D177B" w:rsidRPr="009152F7" w:rsidRDefault="003D177B" w:rsidP="00ED0E2F">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Citation</w:t>
            </w:r>
          </w:p>
        </w:tc>
      </w:tr>
    </w:tbl>
    <w:p w:rsidR="003D177B" w:rsidRDefault="003D177B" w:rsidP="003D177B">
      <w:pPr>
        <w:bidi w:val="0"/>
        <w:jc w:val="center"/>
        <w:rPr>
          <w:rFonts w:asciiTheme="majorBidi" w:hAnsiTheme="majorBidi" w:cstheme="majorBidi"/>
          <w:sz w:val="24"/>
          <w:szCs w:val="24"/>
          <w:lang w:bidi="ar-JO"/>
        </w:rPr>
      </w:pPr>
    </w:p>
    <w:p w:rsidR="003D177B" w:rsidRDefault="003D177B" w:rsidP="003D177B">
      <w:pPr>
        <w:tabs>
          <w:tab w:val="left" w:pos="2755"/>
          <w:tab w:val="left" w:pos="3548"/>
        </w:tabs>
        <w:jc w:val="center"/>
        <w:rPr>
          <w:rFonts w:asciiTheme="majorBidi" w:hAnsiTheme="majorBidi" w:cstheme="majorBidi"/>
          <w:b/>
          <w:bCs/>
          <w:sz w:val="24"/>
          <w:szCs w:val="24"/>
          <w:rtl/>
          <w:lang w:bidi="ar-JO"/>
        </w:rPr>
      </w:pPr>
    </w:p>
    <w:p w:rsidR="003D177B" w:rsidRDefault="003D177B" w:rsidP="003D177B">
      <w:pPr>
        <w:tabs>
          <w:tab w:val="left" w:pos="2755"/>
          <w:tab w:val="left" w:pos="3548"/>
        </w:tabs>
        <w:jc w:val="center"/>
        <w:rPr>
          <w:rFonts w:asciiTheme="majorBidi" w:hAnsiTheme="majorBidi" w:cstheme="majorBidi"/>
          <w:b/>
          <w:bCs/>
          <w:sz w:val="24"/>
          <w:szCs w:val="24"/>
          <w:rtl/>
          <w:lang w:bidi="ar-JO"/>
        </w:rPr>
      </w:pPr>
    </w:p>
    <w:p w:rsidR="003D177B" w:rsidRDefault="003D177B" w:rsidP="003D177B">
      <w:pPr>
        <w:tabs>
          <w:tab w:val="left" w:pos="2755"/>
          <w:tab w:val="left" w:pos="3548"/>
        </w:tabs>
        <w:jc w:val="center"/>
        <w:rPr>
          <w:rFonts w:asciiTheme="majorBidi" w:hAnsiTheme="majorBidi" w:cstheme="majorBidi"/>
          <w:b/>
          <w:bCs/>
          <w:sz w:val="24"/>
          <w:szCs w:val="24"/>
          <w:rtl/>
          <w:lang w:bidi="ar-JO"/>
        </w:rPr>
      </w:pPr>
    </w:p>
    <w:p w:rsidR="003D177B" w:rsidRDefault="003D177B" w:rsidP="003D177B">
      <w:pPr>
        <w:tabs>
          <w:tab w:val="left" w:pos="2755"/>
          <w:tab w:val="left" w:pos="3548"/>
        </w:tabs>
        <w:jc w:val="center"/>
        <w:rPr>
          <w:rFonts w:asciiTheme="majorBidi" w:hAnsiTheme="majorBidi" w:cstheme="majorBidi"/>
          <w:b/>
          <w:bCs/>
          <w:sz w:val="24"/>
          <w:szCs w:val="24"/>
          <w:rtl/>
          <w:lang w:bidi="ar-JO"/>
        </w:rPr>
      </w:pPr>
    </w:p>
    <w:p w:rsidR="003D177B" w:rsidRDefault="003D177B" w:rsidP="003D177B">
      <w:pPr>
        <w:tabs>
          <w:tab w:val="left" w:pos="2755"/>
          <w:tab w:val="left" w:pos="3548"/>
        </w:tabs>
        <w:jc w:val="center"/>
        <w:rPr>
          <w:rFonts w:asciiTheme="majorBidi" w:hAnsiTheme="majorBidi" w:cstheme="majorBidi"/>
          <w:b/>
          <w:bCs/>
          <w:sz w:val="24"/>
          <w:szCs w:val="24"/>
          <w:rtl/>
          <w:lang w:bidi="ar-JO"/>
        </w:rPr>
      </w:pPr>
    </w:p>
    <w:p w:rsidR="003D177B" w:rsidRDefault="003D177B" w:rsidP="003D177B">
      <w:pPr>
        <w:tabs>
          <w:tab w:val="left" w:pos="2755"/>
          <w:tab w:val="left" w:pos="3548"/>
        </w:tabs>
        <w:jc w:val="center"/>
        <w:rPr>
          <w:rFonts w:asciiTheme="majorBidi" w:hAnsiTheme="majorBidi" w:cstheme="majorBidi"/>
          <w:b/>
          <w:bCs/>
          <w:sz w:val="24"/>
          <w:szCs w:val="24"/>
          <w:rtl/>
          <w:lang w:bidi="ar-JO"/>
        </w:rPr>
      </w:pPr>
    </w:p>
    <w:p w:rsidR="003D177B" w:rsidRDefault="003D177B" w:rsidP="003D177B">
      <w:pPr>
        <w:tabs>
          <w:tab w:val="left" w:pos="2755"/>
          <w:tab w:val="left" w:pos="3548"/>
        </w:tabs>
        <w:jc w:val="center"/>
        <w:rPr>
          <w:rFonts w:asciiTheme="majorBidi" w:hAnsiTheme="majorBidi" w:cstheme="majorBidi"/>
          <w:b/>
          <w:bCs/>
          <w:sz w:val="24"/>
          <w:szCs w:val="24"/>
          <w:rtl/>
          <w:lang w:bidi="ar-JO"/>
        </w:rPr>
      </w:pPr>
    </w:p>
    <w:p w:rsidR="003D177B" w:rsidRDefault="003D177B" w:rsidP="003D177B">
      <w:pPr>
        <w:tabs>
          <w:tab w:val="left" w:pos="2755"/>
          <w:tab w:val="left" w:pos="3548"/>
        </w:tabs>
        <w:jc w:val="center"/>
        <w:rPr>
          <w:rFonts w:asciiTheme="majorBidi" w:hAnsiTheme="majorBidi" w:cstheme="majorBidi"/>
          <w:b/>
          <w:bCs/>
          <w:sz w:val="24"/>
          <w:szCs w:val="24"/>
          <w:rtl/>
          <w:lang w:bidi="ar-JO"/>
        </w:rPr>
      </w:pPr>
    </w:p>
    <w:p w:rsidR="003D177B" w:rsidRDefault="003D177B" w:rsidP="003D177B">
      <w:pPr>
        <w:tabs>
          <w:tab w:val="left" w:pos="2755"/>
          <w:tab w:val="left" w:pos="3548"/>
        </w:tabs>
        <w:jc w:val="center"/>
        <w:rPr>
          <w:rFonts w:asciiTheme="majorBidi" w:hAnsiTheme="majorBidi" w:cstheme="majorBidi"/>
          <w:b/>
          <w:bCs/>
          <w:sz w:val="24"/>
          <w:szCs w:val="24"/>
          <w:rtl/>
          <w:lang w:bidi="ar-JO"/>
        </w:rPr>
      </w:pPr>
    </w:p>
    <w:p w:rsidR="003D177B" w:rsidRDefault="003D177B" w:rsidP="003D177B">
      <w:pPr>
        <w:tabs>
          <w:tab w:val="left" w:pos="2755"/>
          <w:tab w:val="left" w:pos="3548"/>
        </w:tabs>
        <w:jc w:val="center"/>
        <w:rPr>
          <w:rFonts w:asciiTheme="majorBidi" w:hAnsiTheme="majorBidi" w:cstheme="majorBidi"/>
          <w:b/>
          <w:bCs/>
          <w:sz w:val="24"/>
          <w:szCs w:val="24"/>
          <w:rtl/>
          <w:lang w:bidi="ar-JO"/>
        </w:rPr>
      </w:pPr>
    </w:p>
    <w:p w:rsidR="003D177B" w:rsidRPr="009152F7" w:rsidRDefault="003D177B" w:rsidP="003D177B">
      <w:pPr>
        <w:tabs>
          <w:tab w:val="left" w:pos="2755"/>
          <w:tab w:val="left" w:pos="3548"/>
        </w:tabs>
        <w:jc w:val="center"/>
        <w:rPr>
          <w:rFonts w:asciiTheme="majorBidi" w:hAnsiTheme="majorBidi" w:cstheme="majorBidi"/>
          <w:b/>
          <w:bCs/>
          <w:sz w:val="24"/>
          <w:szCs w:val="24"/>
          <w:rtl/>
          <w:lang w:bidi="ar-JO"/>
        </w:rPr>
      </w:pPr>
      <w:r w:rsidRPr="009152F7">
        <w:rPr>
          <w:rFonts w:asciiTheme="majorBidi" w:hAnsiTheme="majorBidi" w:cstheme="majorBidi"/>
          <w:b/>
          <w:bCs/>
          <w:sz w:val="24"/>
          <w:szCs w:val="24"/>
          <w:rtl/>
          <w:lang w:bidi="ar-JO"/>
        </w:rPr>
        <w:t xml:space="preserve">البحث </w:t>
      </w:r>
      <w:r>
        <w:rPr>
          <w:rFonts w:asciiTheme="majorBidi" w:hAnsiTheme="majorBidi" w:cstheme="majorBidi" w:hint="cs"/>
          <w:b/>
          <w:bCs/>
          <w:sz w:val="24"/>
          <w:szCs w:val="24"/>
          <w:rtl/>
          <w:lang w:bidi="ar-JO"/>
        </w:rPr>
        <w:t>التاسع</w:t>
      </w:r>
    </w:p>
    <w:tbl>
      <w:tblPr>
        <w:tblStyle w:val="a3"/>
        <w:bidiVisual/>
        <w:tblW w:w="0" w:type="auto"/>
        <w:tblInd w:w="-658" w:type="dxa"/>
        <w:tblLook w:val="04A0"/>
      </w:tblPr>
      <w:tblGrid>
        <w:gridCol w:w="7512"/>
        <w:gridCol w:w="1668"/>
      </w:tblGrid>
      <w:tr w:rsidR="003D177B" w:rsidRPr="009152F7" w:rsidTr="00ED0E2F">
        <w:tc>
          <w:tcPr>
            <w:tcW w:w="7512" w:type="dxa"/>
          </w:tcPr>
          <w:p w:rsidR="003D177B" w:rsidRPr="009152F7" w:rsidRDefault="003D177B" w:rsidP="00ED0E2F">
            <w:pPr>
              <w:jc w:val="right"/>
              <w:rPr>
                <w:rFonts w:asciiTheme="majorBidi" w:hAnsiTheme="majorBidi" w:cstheme="majorBidi"/>
                <w:b/>
                <w:bCs/>
                <w:sz w:val="24"/>
                <w:szCs w:val="24"/>
              </w:rPr>
            </w:pPr>
          </w:p>
          <w:p w:rsidR="003D177B" w:rsidRDefault="003D177B" w:rsidP="00ED0E2F">
            <w:pPr>
              <w:pStyle w:val="Default"/>
            </w:pPr>
          </w:p>
          <w:p w:rsidR="003D177B" w:rsidRPr="00883557" w:rsidRDefault="003D177B" w:rsidP="00ED0E2F">
            <w:pPr>
              <w:jc w:val="right"/>
              <w:rPr>
                <w:rFonts w:asciiTheme="majorBidi" w:hAnsiTheme="majorBidi" w:cstheme="majorBidi"/>
                <w:b/>
                <w:bCs/>
                <w:sz w:val="24"/>
                <w:szCs w:val="24"/>
                <w:lang w:bidi="ar-JO"/>
              </w:rPr>
            </w:pPr>
            <w:r>
              <w:t xml:space="preserve"> </w:t>
            </w:r>
            <w:r w:rsidRPr="00883557">
              <w:rPr>
                <w:b/>
                <w:bCs/>
                <w:sz w:val="24"/>
                <w:szCs w:val="24"/>
              </w:rPr>
              <w:t xml:space="preserve">Solution of Heat and Wave Equations using </w:t>
            </w:r>
            <w:proofErr w:type="spellStart"/>
            <w:r w:rsidRPr="00883557">
              <w:rPr>
                <w:b/>
                <w:bCs/>
                <w:sz w:val="24"/>
                <w:szCs w:val="24"/>
              </w:rPr>
              <w:t>Mahgoub</w:t>
            </w:r>
            <w:proofErr w:type="spellEnd"/>
            <w:r w:rsidRPr="00883557">
              <w:rPr>
                <w:b/>
                <w:bCs/>
                <w:sz w:val="24"/>
                <w:szCs w:val="24"/>
              </w:rPr>
              <w:t xml:space="preserve"> </w:t>
            </w:r>
            <w:proofErr w:type="spellStart"/>
            <w:r w:rsidRPr="00883557">
              <w:rPr>
                <w:b/>
                <w:bCs/>
                <w:sz w:val="24"/>
                <w:szCs w:val="24"/>
              </w:rPr>
              <w:t>Adomian</w:t>
            </w:r>
            <w:proofErr w:type="spellEnd"/>
            <w:r w:rsidRPr="00883557">
              <w:rPr>
                <w:b/>
                <w:bCs/>
                <w:sz w:val="24"/>
                <w:szCs w:val="24"/>
              </w:rPr>
              <w:t xml:space="preserve"> Decomposition Method</w:t>
            </w:r>
            <w:r w:rsidRPr="00883557">
              <w:rPr>
                <w:rFonts w:asciiTheme="majorBidi" w:hAnsiTheme="majorBidi" w:cstheme="majorBidi"/>
                <w:b/>
                <w:bCs/>
                <w:sz w:val="24"/>
                <w:szCs w:val="24"/>
                <w:lang w:bidi="ar-JO"/>
              </w:rPr>
              <w:t>.</w:t>
            </w:r>
          </w:p>
          <w:p w:rsidR="003D177B" w:rsidRPr="009152F7" w:rsidRDefault="003D177B" w:rsidP="00ED0E2F">
            <w:pPr>
              <w:jc w:val="right"/>
              <w:rPr>
                <w:rFonts w:asciiTheme="majorBidi" w:hAnsiTheme="majorBidi" w:cstheme="majorBidi"/>
                <w:b/>
                <w:bCs/>
                <w:sz w:val="24"/>
                <w:szCs w:val="24"/>
                <w:lang w:bidi="ar-JO"/>
              </w:rPr>
            </w:pPr>
          </w:p>
          <w:p w:rsidR="003D177B" w:rsidRPr="009152F7" w:rsidRDefault="003D177B" w:rsidP="00ED0E2F">
            <w:pPr>
              <w:jc w:val="right"/>
              <w:rPr>
                <w:rFonts w:asciiTheme="majorBidi" w:hAnsiTheme="majorBidi" w:cstheme="majorBidi"/>
                <w:b/>
                <w:bCs/>
                <w:sz w:val="24"/>
                <w:szCs w:val="24"/>
                <w:rtl/>
                <w:lang w:bidi="ar-JO"/>
              </w:rPr>
            </w:pPr>
          </w:p>
        </w:tc>
        <w:tc>
          <w:tcPr>
            <w:tcW w:w="1668" w:type="dxa"/>
          </w:tcPr>
          <w:p w:rsidR="003D177B" w:rsidRPr="009152F7" w:rsidRDefault="003D177B" w:rsidP="00ED0E2F">
            <w:pPr>
              <w:jc w:val="right"/>
              <w:rPr>
                <w:rFonts w:asciiTheme="majorBidi" w:hAnsiTheme="majorBidi" w:cstheme="majorBidi"/>
                <w:b/>
                <w:bCs/>
                <w:sz w:val="24"/>
                <w:szCs w:val="24"/>
                <w:lang w:bidi="ar-JO"/>
              </w:rPr>
            </w:pPr>
          </w:p>
          <w:p w:rsidR="003D177B" w:rsidRPr="009152F7" w:rsidRDefault="003D177B" w:rsidP="00ED0E2F">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Title</w:t>
            </w:r>
          </w:p>
          <w:p w:rsidR="003D177B" w:rsidRPr="009152F7" w:rsidRDefault="003D177B" w:rsidP="00ED0E2F">
            <w:pPr>
              <w:rPr>
                <w:rFonts w:asciiTheme="majorBidi" w:hAnsiTheme="majorBidi" w:cstheme="majorBidi"/>
                <w:b/>
                <w:bCs/>
                <w:sz w:val="24"/>
                <w:szCs w:val="24"/>
                <w:lang w:bidi="ar-JO"/>
              </w:rPr>
            </w:pPr>
          </w:p>
        </w:tc>
      </w:tr>
      <w:tr w:rsidR="003D177B" w:rsidRPr="009152F7" w:rsidTr="00ED0E2F">
        <w:tc>
          <w:tcPr>
            <w:tcW w:w="7512" w:type="dxa"/>
          </w:tcPr>
          <w:p w:rsidR="003D177B" w:rsidRPr="009152F7" w:rsidRDefault="003D177B" w:rsidP="00ED0E2F">
            <w:pPr>
              <w:jc w:val="right"/>
              <w:rPr>
                <w:rFonts w:asciiTheme="majorBidi" w:hAnsiTheme="majorBidi" w:cstheme="majorBidi"/>
                <w:b/>
                <w:bCs/>
                <w:sz w:val="24"/>
                <w:szCs w:val="24"/>
              </w:rPr>
            </w:pPr>
          </w:p>
          <w:p w:rsidR="003D177B" w:rsidRDefault="003D177B" w:rsidP="00ED0E2F">
            <w:pPr>
              <w:pStyle w:val="Default"/>
            </w:pPr>
          </w:p>
          <w:p w:rsidR="003D177B" w:rsidRPr="004537FB" w:rsidRDefault="003D177B" w:rsidP="00ED0E2F">
            <w:pPr>
              <w:jc w:val="right"/>
              <w:rPr>
                <w:rFonts w:asciiTheme="majorBidi" w:hAnsiTheme="majorBidi" w:cstheme="majorBidi"/>
                <w:b/>
                <w:bCs/>
                <w:sz w:val="24"/>
                <w:szCs w:val="24"/>
              </w:rPr>
            </w:pPr>
            <w:r>
              <w:t xml:space="preserve"> </w:t>
            </w:r>
            <w:r w:rsidRPr="004537FB">
              <w:rPr>
                <w:b/>
                <w:bCs/>
                <w:sz w:val="24"/>
                <w:szCs w:val="24"/>
              </w:rPr>
              <w:t xml:space="preserve">In this paper, </w:t>
            </w:r>
            <w:proofErr w:type="spellStart"/>
            <w:r w:rsidRPr="004537FB">
              <w:rPr>
                <w:b/>
                <w:bCs/>
                <w:sz w:val="24"/>
                <w:szCs w:val="24"/>
              </w:rPr>
              <w:t>Mahgoub</w:t>
            </w:r>
            <w:proofErr w:type="spellEnd"/>
            <w:r w:rsidRPr="004537FB">
              <w:rPr>
                <w:b/>
                <w:bCs/>
                <w:sz w:val="24"/>
                <w:szCs w:val="24"/>
              </w:rPr>
              <w:t xml:space="preserve"> </w:t>
            </w:r>
            <w:proofErr w:type="spellStart"/>
            <w:r w:rsidRPr="004537FB">
              <w:rPr>
                <w:b/>
                <w:bCs/>
                <w:sz w:val="24"/>
                <w:szCs w:val="24"/>
              </w:rPr>
              <w:t>Adomian</w:t>
            </w:r>
            <w:proofErr w:type="spellEnd"/>
            <w:r w:rsidRPr="004537FB">
              <w:rPr>
                <w:b/>
                <w:bCs/>
                <w:sz w:val="24"/>
                <w:szCs w:val="24"/>
              </w:rPr>
              <w:t xml:space="preserve"> decomposition method (MADM), to handle the wave and heat equations, is introduced. The efficiency of the present method will be shown by applying the procedure on four examples</w:t>
            </w:r>
            <w:r w:rsidRPr="004537FB">
              <w:rPr>
                <w:rFonts w:asciiTheme="majorBidi" w:hAnsiTheme="majorBidi" w:cstheme="majorBidi"/>
                <w:b/>
                <w:bCs/>
                <w:sz w:val="24"/>
                <w:szCs w:val="24"/>
              </w:rPr>
              <w:t>.</w:t>
            </w:r>
          </w:p>
          <w:p w:rsidR="003D177B" w:rsidRPr="009152F7" w:rsidRDefault="003D177B" w:rsidP="00ED0E2F">
            <w:pPr>
              <w:jc w:val="right"/>
              <w:rPr>
                <w:rFonts w:asciiTheme="majorBidi" w:hAnsiTheme="majorBidi" w:cstheme="majorBidi"/>
                <w:b/>
                <w:bCs/>
                <w:sz w:val="24"/>
                <w:szCs w:val="24"/>
                <w:rtl/>
                <w:lang w:bidi="ar-JO"/>
              </w:rPr>
            </w:pPr>
          </w:p>
        </w:tc>
        <w:tc>
          <w:tcPr>
            <w:tcW w:w="1668" w:type="dxa"/>
          </w:tcPr>
          <w:p w:rsidR="003D177B" w:rsidRPr="009152F7" w:rsidRDefault="003D177B" w:rsidP="00ED0E2F">
            <w:pPr>
              <w:jc w:val="right"/>
              <w:rPr>
                <w:rFonts w:asciiTheme="majorBidi" w:hAnsiTheme="majorBidi" w:cstheme="majorBidi"/>
                <w:b/>
                <w:bCs/>
                <w:sz w:val="24"/>
                <w:szCs w:val="24"/>
                <w:lang w:bidi="ar-JO"/>
              </w:rPr>
            </w:pPr>
          </w:p>
          <w:p w:rsidR="003D177B" w:rsidRPr="009152F7" w:rsidRDefault="003D177B" w:rsidP="00ED0E2F">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Abstract</w:t>
            </w:r>
          </w:p>
        </w:tc>
      </w:tr>
      <w:tr w:rsidR="003D177B" w:rsidRPr="009152F7" w:rsidTr="00ED0E2F">
        <w:tc>
          <w:tcPr>
            <w:tcW w:w="7512" w:type="dxa"/>
          </w:tcPr>
          <w:p w:rsidR="003D177B" w:rsidRPr="009152F7" w:rsidRDefault="003D177B" w:rsidP="00ED0E2F">
            <w:pPr>
              <w:jc w:val="right"/>
              <w:rPr>
                <w:rFonts w:asciiTheme="majorBidi" w:hAnsiTheme="majorBidi" w:cstheme="majorBidi"/>
                <w:b/>
                <w:bCs/>
                <w:sz w:val="24"/>
                <w:szCs w:val="24"/>
                <w:lang w:bidi="ar-JO"/>
              </w:rPr>
            </w:pPr>
          </w:p>
          <w:p w:rsidR="003D177B" w:rsidRDefault="003D177B" w:rsidP="00ED0E2F">
            <w:pPr>
              <w:pStyle w:val="Default"/>
            </w:pPr>
          </w:p>
          <w:p w:rsidR="003D177B" w:rsidRPr="004537FB" w:rsidRDefault="003D177B" w:rsidP="00ED0E2F">
            <w:pPr>
              <w:jc w:val="right"/>
              <w:rPr>
                <w:rFonts w:asciiTheme="majorBidi" w:hAnsiTheme="majorBidi" w:cstheme="majorBidi"/>
                <w:b/>
                <w:bCs/>
                <w:sz w:val="24"/>
                <w:szCs w:val="24"/>
              </w:rPr>
            </w:pPr>
            <w:r>
              <w:t xml:space="preserve"> </w:t>
            </w:r>
            <w:proofErr w:type="spellStart"/>
            <w:r w:rsidRPr="004537FB">
              <w:rPr>
                <w:b/>
                <w:bCs/>
                <w:sz w:val="24"/>
                <w:szCs w:val="24"/>
              </w:rPr>
              <w:t>Mahgoub</w:t>
            </w:r>
            <w:proofErr w:type="spellEnd"/>
            <w:r w:rsidRPr="004537FB">
              <w:rPr>
                <w:b/>
                <w:bCs/>
                <w:sz w:val="24"/>
                <w:szCs w:val="24"/>
              </w:rPr>
              <w:t xml:space="preserve"> </w:t>
            </w:r>
            <w:proofErr w:type="spellStart"/>
            <w:r w:rsidRPr="004537FB">
              <w:rPr>
                <w:b/>
                <w:bCs/>
                <w:sz w:val="24"/>
                <w:szCs w:val="24"/>
              </w:rPr>
              <w:t>Adomian</w:t>
            </w:r>
            <w:proofErr w:type="spellEnd"/>
            <w:r w:rsidRPr="004537FB">
              <w:rPr>
                <w:b/>
                <w:bCs/>
                <w:sz w:val="24"/>
                <w:szCs w:val="24"/>
              </w:rPr>
              <w:t xml:space="preserve"> decomposition method, </w:t>
            </w:r>
            <w:proofErr w:type="spellStart"/>
            <w:r w:rsidRPr="004537FB">
              <w:rPr>
                <w:b/>
                <w:bCs/>
                <w:sz w:val="24"/>
                <w:szCs w:val="24"/>
              </w:rPr>
              <w:t>Mahjoub</w:t>
            </w:r>
            <w:proofErr w:type="spellEnd"/>
            <w:r w:rsidRPr="004537FB">
              <w:rPr>
                <w:b/>
                <w:bCs/>
                <w:sz w:val="24"/>
                <w:szCs w:val="24"/>
              </w:rPr>
              <w:t xml:space="preserve"> transform, Partial Differential Equations, Heat equation, Wave equation</w:t>
            </w:r>
            <w:r w:rsidRPr="004537FB">
              <w:rPr>
                <w:rFonts w:asciiTheme="majorBidi" w:hAnsiTheme="majorBidi" w:cstheme="majorBidi"/>
                <w:b/>
                <w:bCs/>
                <w:sz w:val="24"/>
                <w:szCs w:val="24"/>
              </w:rPr>
              <w:t>.</w:t>
            </w:r>
          </w:p>
          <w:p w:rsidR="003D177B" w:rsidRPr="009152F7" w:rsidRDefault="003D177B" w:rsidP="00ED0E2F">
            <w:pPr>
              <w:jc w:val="right"/>
              <w:rPr>
                <w:rFonts w:asciiTheme="majorBidi" w:hAnsiTheme="majorBidi" w:cstheme="majorBidi"/>
                <w:b/>
                <w:bCs/>
                <w:sz w:val="24"/>
                <w:szCs w:val="24"/>
                <w:rtl/>
                <w:lang w:bidi="ar-JO"/>
              </w:rPr>
            </w:pPr>
            <w:r w:rsidRPr="009152F7">
              <w:rPr>
                <w:rFonts w:asciiTheme="majorBidi" w:hAnsiTheme="majorBidi" w:cstheme="majorBidi"/>
                <w:b/>
                <w:bCs/>
                <w:sz w:val="24"/>
                <w:szCs w:val="24"/>
              </w:rPr>
              <w:t xml:space="preserve"> </w:t>
            </w:r>
          </w:p>
        </w:tc>
        <w:tc>
          <w:tcPr>
            <w:tcW w:w="1668" w:type="dxa"/>
          </w:tcPr>
          <w:p w:rsidR="003D177B" w:rsidRPr="009152F7" w:rsidRDefault="003D177B" w:rsidP="00ED0E2F">
            <w:pPr>
              <w:jc w:val="right"/>
              <w:rPr>
                <w:rFonts w:asciiTheme="majorBidi" w:hAnsiTheme="majorBidi" w:cstheme="majorBidi"/>
                <w:b/>
                <w:bCs/>
                <w:sz w:val="24"/>
                <w:szCs w:val="24"/>
                <w:lang w:bidi="ar-JO"/>
              </w:rPr>
            </w:pPr>
          </w:p>
          <w:p w:rsidR="003D177B" w:rsidRPr="009152F7" w:rsidRDefault="003D177B" w:rsidP="00ED0E2F">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lastRenderedPageBreak/>
              <w:t>Key words</w:t>
            </w:r>
          </w:p>
        </w:tc>
      </w:tr>
      <w:tr w:rsidR="003D177B" w:rsidRPr="009152F7" w:rsidTr="00ED0E2F">
        <w:tc>
          <w:tcPr>
            <w:tcW w:w="7512" w:type="dxa"/>
          </w:tcPr>
          <w:p w:rsidR="003D177B" w:rsidRPr="009152F7" w:rsidRDefault="003D177B" w:rsidP="00ED0E2F">
            <w:pPr>
              <w:bidi w:val="0"/>
              <w:rPr>
                <w:rFonts w:asciiTheme="majorBidi" w:hAnsiTheme="majorBidi" w:cstheme="majorBidi"/>
                <w:b/>
                <w:bCs/>
                <w:sz w:val="24"/>
                <w:szCs w:val="24"/>
                <w:lang w:bidi="ar-JO"/>
              </w:rPr>
            </w:pPr>
          </w:p>
          <w:p w:rsidR="003D177B" w:rsidRDefault="003D177B" w:rsidP="00ED0E2F">
            <w:pPr>
              <w:pStyle w:val="Default"/>
            </w:pPr>
          </w:p>
          <w:p w:rsidR="003D177B" w:rsidRPr="004537FB" w:rsidRDefault="003D177B" w:rsidP="00ED0E2F">
            <w:pPr>
              <w:pStyle w:val="Default"/>
              <w:rPr>
                <w:b/>
                <w:bCs/>
              </w:rPr>
            </w:pPr>
            <w:r>
              <w:t xml:space="preserve"> </w:t>
            </w:r>
            <w:r w:rsidRPr="004537FB">
              <w:rPr>
                <w:b/>
                <w:bCs/>
              </w:rPr>
              <w:t xml:space="preserve">Mohammad </w:t>
            </w:r>
            <w:proofErr w:type="spellStart"/>
            <w:r w:rsidRPr="004537FB">
              <w:rPr>
                <w:b/>
                <w:bCs/>
              </w:rPr>
              <w:t>Almousa</w:t>
            </w:r>
            <w:proofErr w:type="spellEnd"/>
            <w:r w:rsidRPr="004537FB">
              <w:rPr>
                <w:b/>
                <w:bCs/>
              </w:rPr>
              <w:t xml:space="preserve">, </w:t>
            </w:r>
            <w:proofErr w:type="spellStart"/>
            <w:r w:rsidRPr="004537FB">
              <w:rPr>
                <w:b/>
                <w:bCs/>
              </w:rPr>
              <w:t>Imad</w:t>
            </w:r>
            <w:proofErr w:type="spellEnd"/>
            <w:r w:rsidRPr="004537FB">
              <w:rPr>
                <w:b/>
                <w:bCs/>
              </w:rPr>
              <w:t xml:space="preserve"> Al-</w:t>
            </w:r>
            <w:proofErr w:type="spellStart"/>
            <w:r w:rsidRPr="004537FB">
              <w:rPr>
                <w:b/>
                <w:bCs/>
              </w:rPr>
              <w:t>zuhairi</w:t>
            </w:r>
            <w:proofErr w:type="spellEnd"/>
            <w:r w:rsidRPr="004537FB">
              <w:rPr>
                <w:b/>
                <w:bCs/>
              </w:rPr>
              <w:t xml:space="preserve">, </w:t>
            </w:r>
            <w:proofErr w:type="spellStart"/>
            <w:r w:rsidRPr="004537FB">
              <w:rPr>
                <w:b/>
                <w:bCs/>
              </w:rPr>
              <w:t>Yousef</w:t>
            </w:r>
            <w:proofErr w:type="spellEnd"/>
            <w:r w:rsidRPr="004537FB">
              <w:rPr>
                <w:b/>
                <w:bCs/>
              </w:rPr>
              <w:t xml:space="preserve"> Al-</w:t>
            </w:r>
            <w:proofErr w:type="spellStart"/>
            <w:r w:rsidRPr="004537FB">
              <w:rPr>
                <w:b/>
                <w:bCs/>
              </w:rPr>
              <w:t>Qudah</w:t>
            </w:r>
            <w:proofErr w:type="spellEnd"/>
            <w:r w:rsidRPr="004537FB">
              <w:rPr>
                <w:b/>
                <w:bCs/>
              </w:rPr>
              <w:t xml:space="preserve"> and </w:t>
            </w:r>
            <w:proofErr w:type="spellStart"/>
            <w:r w:rsidRPr="004537FB">
              <w:rPr>
                <w:b/>
                <w:bCs/>
              </w:rPr>
              <w:t>Hamza</w:t>
            </w:r>
            <w:proofErr w:type="spellEnd"/>
            <w:r w:rsidRPr="004537FB">
              <w:rPr>
                <w:b/>
                <w:bCs/>
              </w:rPr>
              <w:t xml:space="preserve"> </w:t>
            </w:r>
            <w:proofErr w:type="spellStart"/>
            <w:r w:rsidRPr="004537FB">
              <w:rPr>
                <w:b/>
                <w:bCs/>
              </w:rPr>
              <w:t>Qoqazeh</w:t>
            </w:r>
            <w:proofErr w:type="spellEnd"/>
            <w:r w:rsidRPr="004537FB">
              <w:rPr>
                <w:rFonts w:asciiTheme="majorBidi" w:hAnsiTheme="majorBidi" w:cstheme="majorBidi"/>
                <w:b/>
                <w:bCs/>
                <w:lang w:bidi="ar-JO"/>
              </w:rPr>
              <w:t>. (</w:t>
            </w:r>
            <w:r>
              <w:rPr>
                <w:rFonts w:asciiTheme="majorBidi" w:hAnsiTheme="majorBidi" w:cstheme="majorBidi"/>
                <w:b/>
                <w:bCs/>
                <w:lang w:bidi="ar-JO"/>
              </w:rPr>
              <w:t>2020</w:t>
            </w:r>
            <w:r w:rsidRPr="004537FB">
              <w:rPr>
                <w:rFonts w:asciiTheme="majorBidi" w:hAnsiTheme="majorBidi" w:cstheme="majorBidi"/>
                <w:b/>
                <w:bCs/>
                <w:lang w:bidi="ar-JO"/>
              </w:rPr>
              <w:t xml:space="preserve">). </w:t>
            </w:r>
          </w:p>
          <w:p w:rsidR="003D177B" w:rsidRPr="004537FB" w:rsidRDefault="003D177B" w:rsidP="00ED0E2F">
            <w:pPr>
              <w:pStyle w:val="Default"/>
              <w:rPr>
                <w:b/>
                <w:bCs/>
              </w:rPr>
            </w:pPr>
            <w:r w:rsidRPr="004537FB">
              <w:rPr>
                <w:b/>
                <w:bCs/>
              </w:rPr>
              <w:t xml:space="preserve"> Solution of Heat and Wave Equations using </w:t>
            </w:r>
            <w:proofErr w:type="spellStart"/>
            <w:r w:rsidRPr="004537FB">
              <w:rPr>
                <w:b/>
                <w:bCs/>
              </w:rPr>
              <w:t>Mahgoub</w:t>
            </w:r>
            <w:proofErr w:type="spellEnd"/>
            <w:r w:rsidRPr="004537FB">
              <w:rPr>
                <w:b/>
                <w:bCs/>
              </w:rPr>
              <w:t xml:space="preserve"> </w:t>
            </w:r>
            <w:proofErr w:type="spellStart"/>
            <w:r w:rsidRPr="004537FB">
              <w:rPr>
                <w:b/>
                <w:bCs/>
              </w:rPr>
              <w:t>Adomian</w:t>
            </w:r>
            <w:proofErr w:type="spellEnd"/>
            <w:r w:rsidRPr="004537FB">
              <w:rPr>
                <w:b/>
                <w:bCs/>
              </w:rPr>
              <w:t xml:space="preserve"> Decomposition Method, </w:t>
            </w:r>
          </w:p>
          <w:p w:rsidR="003D177B" w:rsidRPr="004537FB" w:rsidRDefault="003D177B" w:rsidP="00ED0E2F">
            <w:pPr>
              <w:bidi w:val="0"/>
              <w:rPr>
                <w:rFonts w:asciiTheme="majorBidi" w:hAnsiTheme="majorBidi" w:cstheme="majorBidi"/>
                <w:b/>
                <w:bCs/>
                <w:sz w:val="24"/>
                <w:szCs w:val="24"/>
                <w:lang w:bidi="ar-JO"/>
              </w:rPr>
            </w:pPr>
            <w:r w:rsidRPr="004537FB">
              <w:rPr>
                <w:b/>
                <w:bCs/>
                <w:sz w:val="24"/>
                <w:szCs w:val="24"/>
              </w:rPr>
              <w:t xml:space="preserve"> International Advance Journal of Engineering Research (IAJER) Volume 3, Issue 1 (January- 2020), PP 07-11</w:t>
            </w:r>
            <w:r w:rsidRPr="004537FB">
              <w:rPr>
                <w:rFonts w:asciiTheme="majorBidi" w:hAnsiTheme="majorBidi" w:cstheme="majorBidi"/>
                <w:b/>
                <w:bCs/>
                <w:sz w:val="24"/>
                <w:szCs w:val="24"/>
                <w:lang w:bidi="ar-JO"/>
              </w:rPr>
              <w:t>.</w:t>
            </w:r>
          </w:p>
          <w:p w:rsidR="003D177B" w:rsidRPr="009152F7" w:rsidRDefault="003D177B" w:rsidP="00ED0E2F">
            <w:pPr>
              <w:jc w:val="right"/>
              <w:rPr>
                <w:rFonts w:asciiTheme="majorBidi" w:hAnsiTheme="majorBidi" w:cstheme="majorBidi"/>
                <w:b/>
                <w:bCs/>
                <w:sz w:val="24"/>
                <w:szCs w:val="24"/>
                <w:rtl/>
                <w:lang w:bidi="ar-JO"/>
              </w:rPr>
            </w:pPr>
          </w:p>
        </w:tc>
        <w:tc>
          <w:tcPr>
            <w:tcW w:w="1668" w:type="dxa"/>
          </w:tcPr>
          <w:p w:rsidR="003D177B" w:rsidRPr="009152F7" w:rsidRDefault="003D177B" w:rsidP="00ED0E2F">
            <w:pPr>
              <w:jc w:val="right"/>
              <w:rPr>
                <w:rFonts w:asciiTheme="majorBidi" w:hAnsiTheme="majorBidi" w:cstheme="majorBidi"/>
                <w:b/>
                <w:bCs/>
                <w:sz w:val="24"/>
                <w:szCs w:val="24"/>
                <w:lang w:bidi="ar-JO"/>
              </w:rPr>
            </w:pPr>
          </w:p>
          <w:p w:rsidR="003D177B" w:rsidRPr="009152F7" w:rsidRDefault="003D177B" w:rsidP="00ED0E2F">
            <w:pPr>
              <w:jc w:val="right"/>
              <w:rPr>
                <w:rFonts w:asciiTheme="majorBidi" w:hAnsiTheme="majorBidi" w:cstheme="majorBidi"/>
                <w:b/>
                <w:bCs/>
                <w:sz w:val="24"/>
                <w:szCs w:val="24"/>
                <w:lang w:bidi="ar-JO"/>
              </w:rPr>
            </w:pPr>
            <w:r w:rsidRPr="009152F7">
              <w:rPr>
                <w:rFonts w:asciiTheme="majorBidi" w:hAnsiTheme="majorBidi" w:cstheme="majorBidi"/>
                <w:b/>
                <w:bCs/>
                <w:sz w:val="24"/>
                <w:szCs w:val="24"/>
                <w:lang w:bidi="ar-JO"/>
              </w:rPr>
              <w:t>Citation</w:t>
            </w:r>
          </w:p>
        </w:tc>
      </w:tr>
    </w:tbl>
    <w:p w:rsidR="003D177B" w:rsidRPr="003D177B" w:rsidRDefault="003D177B" w:rsidP="003D177B">
      <w:pPr>
        <w:bidi w:val="0"/>
        <w:jc w:val="center"/>
        <w:rPr>
          <w:rFonts w:asciiTheme="majorBidi" w:hAnsiTheme="majorBidi" w:cstheme="majorBidi"/>
          <w:sz w:val="24"/>
          <w:szCs w:val="24"/>
          <w:lang w:bidi="ar-JO"/>
        </w:rPr>
      </w:pPr>
    </w:p>
    <w:sectPr w:rsidR="003D177B" w:rsidRPr="003D177B" w:rsidSect="00473E0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F0F" w:rsidRDefault="00854F0F" w:rsidP="00417BA6">
      <w:pPr>
        <w:spacing w:after="0" w:line="240" w:lineRule="auto"/>
      </w:pPr>
      <w:r>
        <w:separator/>
      </w:r>
    </w:p>
  </w:endnote>
  <w:endnote w:type="continuationSeparator" w:id="0">
    <w:p w:rsidR="00854F0F" w:rsidRDefault="00854F0F" w:rsidP="00417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F0F" w:rsidRDefault="00854F0F" w:rsidP="00417BA6">
      <w:pPr>
        <w:spacing w:after="0" w:line="240" w:lineRule="auto"/>
      </w:pPr>
      <w:r>
        <w:separator/>
      </w:r>
    </w:p>
  </w:footnote>
  <w:footnote w:type="continuationSeparator" w:id="0">
    <w:p w:rsidR="00854F0F" w:rsidRDefault="00854F0F" w:rsidP="00417B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C6071"/>
    <w:multiLevelType w:val="hybridMultilevel"/>
    <w:tmpl w:val="2870C9DE"/>
    <w:lvl w:ilvl="0" w:tplc="57A0F71C">
      <w:start w:val="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095070"/>
    <w:rsid w:val="00023612"/>
    <w:rsid w:val="00095070"/>
    <w:rsid w:val="000957E2"/>
    <w:rsid w:val="001E0E3F"/>
    <w:rsid w:val="001F5B6D"/>
    <w:rsid w:val="001F5F47"/>
    <w:rsid w:val="002346C9"/>
    <w:rsid w:val="00283C33"/>
    <w:rsid w:val="00306C45"/>
    <w:rsid w:val="00352CED"/>
    <w:rsid w:val="00371DD0"/>
    <w:rsid w:val="003A1EB2"/>
    <w:rsid w:val="003D177B"/>
    <w:rsid w:val="003F6F17"/>
    <w:rsid w:val="00417BA6"/>
    <w:rsid w:val="004537FB"/>
    <w:rsid w:val="00473E07"/>
    <w:rsid w:val="0050471F"/>
    <w:rsid w:val="005E3558"/>
    <w:rsid w:val="006A2F09"/>
    <w:rsid w:val="006B4D63"/>
    <w:rsid w:val="006C7260"/>
    <w:rsid w:val="00794748"/>
    <w:rsid w:val="00854F0F"/>
    <w:rsid w:val="00880813"/>
    <w:rsid w:val="00883557"/>
    <w:rsid w:val="008B1F3D"/>
    <w:rsid w:val="008C3E6C"/>
    <w:rsid w:val="00901C9B"/>
    <w:rsid w:val="009152F7"/>
    <w:rsid w:val="009A3981"/>
    <w:rsid w:val="009E3279"/>
    <w:rsid w:val="00A02EE0"/>
    <w:rsid w:val="00A61C5D"/>
    <w:rsid w:val="00AA446A"/>
    <w:rsid w:val="00BA1091"/>
    <w:rsid w:val="00C12616"/>
    <w:rsid w:val="00D4271A"/>
    <w:rsid w:val="00E61690"/>
    <w:rsid w:val="00E9154F"/>
    <w:rsid w:val="00ED2BBF"/>
    <w:rsid w:val="00F3572C"/>
    <w:rsid w:val="00F7508D"/>
    <w:rsid w:val="00F76DC3"/>
    <w:rsid w:val="00FA2A93"/>
    <w:rsid w:val="00FA7B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C4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95070"/>
    <w:rPr>
      <w:color w:val="0000FF" w:themeColor="hyperlink"/>
      <w:u w:val="single"/>
    </w:rPr>
  </w:style>
  <w:style w:type="table" w:styleId="a3">
    <w:name w:val="Table Grid"/>
    <w:basedOn w:val="a1"/>
    <w:uiPriority w:val="59"/>
    <w:rsid w:val="00417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417BA6"/>
    <w:pPr>
      <w:tabs>
        <w:tab w:val="center" w:pos="4153"/>
        <w:tab w:val="right" w:pos="8306"/>
      </w:tabs>
      <w:spacing w:after="0" w:line="240" w:lineRule="auto"/>
    </w:pPr>
  </w:style>
  <w:style w:type="character" w:customStyle="1" w:styleId="Char">
    <w:name w:val="رأس صفحة Char"/>
    <w:basedOn w:val="a0"/>
    <w:link w:val="a4"/>
    <w:uiPriority w:val="99"/>
    <w:semiHidden/>
    <w:rsid w:val="00417BA6"/>
  </w:style>
  <w:style w:type="paragraph" w:styleId="a5">
    <w:name w:val="footer"/>
    <w:basedOn w:val="a"/>
    <w:link w:val="Char0"/>
    <w:uiPriority w:val="99"/>
    <w:semiHidden/>
    <w:unhideWhenUsed/>
    <w:rsid w:val="00417BA6"/>
    <w:pPr>
      <w:tabs>
        <w:tab w:val="center" w:pos="4153"/>
        <w:tab w:val="right" w:pos="8306"/>
      </w:tabs>
      <w:spacing w:after="0" w:line="240" w:lineRule="auto"/>
    </w:pPr>
  </w:style>
  <w:style w:type="character" w:customStyle="1" w:styleId="Char0">
    <w:name w:val="تذييل صفحة Char"/>
    <w:basedOn w:val="a0"/>
    <w:link w:val="a5"/>
    <w:uiPriority w:val="99"/>
    <w:semiHidden/>
    <w:rsid w:val="00417BA6"/>
  </w:style>
  <w:style w:type="paragraph" w:styleId="a6">
    <w:name w:val="List Paragraph"/>
    <w:aliases w:val="سرد الفقرات"/>
    <w:basedOn w:val="a"/>
    <w:uiPriority w:val="34"/>
    <w:qFormat/>
    <w:rsid w:val="0050471F"/>
    <w:pPr>
      <w:bidi w:val="0"/>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4537FB"/>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Char"/>
    <w:uiPriority w:val="99"/>
    <w:semiHidden/>
    <w:unhideWhenUsed/>
    <w:rsid w:val="00FA2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FA2A9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37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1102</Words>
  <Characters>6288</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28</cp:revision>
  <dcterms:created xsi:type="dcterms:W3CDTF">2020-01-20T10:15:00Z</dcterms:created>
  <dcterms:modified xsi:type="dcterms:W3CDTF">2021-10-03T06:06:00Z</dcterms:modified>
</cp:coreProperties>
</file>